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FCDB06" w14:textId="77777777" w:rsidR="00954A3F" w:rsidRDefault="00954A3F" w:rsidP="00D64A04">
      <w:pPr>
        <w:jc w:val="center"/>
        <w:rPr>
          <w:rFonts w:ascii="Arial" w:hAnsi="Arial" w:cs="Arial"/>
          <w:b/>
          <w:color w:val="000000"/>
        </w:rPr>
      </w:pPr>
    </w:p>
    <w:p w14:paraId="0EE8E6CC" w14:textId="720F9610" w:rsidR="00D64A04" w:rsidRDefault="00D64A04" w:rsidP="00D64A04">
      <w:pPr>
        <w:jc w:val="center"/>
        <w:rPr>
          <w:rFonts w:ascii="Arial" w:hAnsi="Arial" w:cs="Arial"/>
          <w:b/>
          <w:color w:val="000000"/>
        </w:rPr>
      </w:pPr>
      <w:r>
        <w:rPr>
          <w:rFonts w:ascii="Arial" w:hAnsi="Arial" w:cs="Arial"/>
          <w:b/>
          <w:color w:val="000000"/>
        </w:rPr>
        <w:t>SREDNJA POKLICNA IN TEHNIŠKA ŠOLA MURSKA SOBOTA</w:t>
      </w:r>
    </w:p>
    <w:p w14:paraId="13597EE8" w14:textId="77777777" w:rsidR="00190FFE" w:rsidRDefault="00D64A04" w:rsidP="00D64A04">
      <w:pPr>
        <w:jc w:val="center"/>
        <w:rPr>
          <w:rFonts w:ascii="Arial" w:hAnsi="Arial" w:cs="Arial"/>
          <w:b/>
          <w:color w:val="000000"/>
        </w:rPr>
      </w:pPr>
      <w:r>
        <w:rPr>
          <w:rFonts w:ascii="Arial" w:hAnsi="Arial" w:cs="Arial"/>
          <w:b/>
          <w:color w:val="000000"/>
        </w:rPr>
        <w:t xml:space="preserve">Šolsko naselje 12 </w:t>
      </w:r>
    </w:p>
    <w:p w14:paraId="17EAE4AC" w14:textId="6739114C" w:rsidR="00D64A04" w:rsidRDefault="00D64A04" w:rsidP="00D64A04">
      <w:pPr>
        <w:jc w:val="center"/>
        <w:rPr>
          <w:rFonts w:ascii="Arial" w:hAnsi="Arial" w:cs="Arial"/>
          <w:b/>
          <w:color w:val="000000"/>
        </w:rPr>
      </w:pPr>
      <w:r>
        <w:rPr>
          <w:rFonts w:ascii="Arial" w:hAnsi="Arial" w:cs="Arial"/>
          <w:b/>
          <w:color w:val="000000"/>
        </w:rPr>
        <w:t>9000 Murska Sobota</w:t>
      </w:r>
    </w:p>
    <w:p w14:paraId="59B6B92C" w14:textId="77777777" w:rsidR="00C972A7" w:rsidRDefault="00C972A7" w:rsidP="00C972A7">
      <w:pPr>
        <w:rPr>
          <w:rFonts w:ascii="Arial" w:hAnsi="Arial" w:cs="Arial"/>
          <w:color w:val="000000"/>
        </w:rPr>
      </w:pPr>
    </w:p>
    <w:p w14:paraId="51EAA7B9" w14:textId="77777777" w:rsidR="00C972A7" w:rsidRDefault="00C972A7" w:rsidP="00C972A7">
      <w:pPr>
        <w:rPr>
          <w:rFonts w:ascii="Arial" w:hAnsi="Arial" w:cs="Arial"/>
          <w:color w:val="000000"/>
        </w:rPr>
      </w:pPr>
    </w:p>
    <w:p w14:paraId="32313CC6" w14:textId="77777777" w:rsidR="00C972A7" w:rsidRDefault="00C972A7" w:rsidP="00C972A7">
      <w:pPr>
        <w:rPr>
          <w:rFonts w:ascii="Arial" w:hAnsi="Arial" w:cs="Arial"/>
          <w:color w:val="000000"/>
        </w:rPr>
      </w:pPr>
    </w:p>
    <w:p w14:paraId="4D941827" w14:textId="77777777" w:rsidR="00C972A7" w:rsidRDefault="00C972A7" w:rsidP="00C972A7">
      <w:pPr>
        <w:rPr>
          <w:rFonts w:ascii="Arial" w:hAnsi="Arial" w:cs="Arial"/>
          <w:color w:val="000000"/>
        </w:rPr>
      </w:pPr>
    </w:p>
    <w:p w14:paraId="456F7E63" w14:textId="77777777" w:rsidR="00C972A7" w:rsidRDefault="00C972A7" w:rsidP="00C972A7">
      <w:pPr>
        <w:rPr>
          <w:rFonts w:ascii="Arial" w:hAnsi="Arial" w:cs="Arial"/>
          <w:color w:val="000000"/>
        </w:rPr>
      </w:pPr>
    </w:p>
    <w:p w14:paraId="61507D38" w14:textId="77777777" w:rsidR="00C972A7" w:rsidRDefault="00C972A7" w:rsidP="00C972A7">
      <w:pPr>
        <w:rPr>
          <w:rFonts w:ascii="Arial" w:hAnsi="Arial" w:cs="Arial"/>
          <w:color w:val="000000"/>
        </w:rPr>
      </w:pPr>
    </w:p>
    <w:p w14:paraId="20157CB3" w14:textId="77777777" w:rsidR="00C972A7" w:rsidRDefault="00C972A7" w:rsidP="00C972A7">
      <w:pPr>
        <w:rPr>
          <w:rFonts w:ascii="Arial" w:hAnsi="Arial" w:cs="Arial"/>
          <w:color w:val="000000"/>
        </w:rPr>
      </w:pPr>
    </w:p>
    <w:p w14:paraId="735DA768" w14:textId="77777777" w:rsidR="00C972A7" w:rsidRDefault="00C972A7" w:rsidP="00C972A7">
      <w:pPr>
        <w:jc w:val="center"/>
        <w:rPr>
          <w:rFonts w:ascii="Arial" w:hAnsi="Arial" w:cs="Arial"/>
          <w:b/>
          <w:color w:val="000000"/>
          <w:sz w:val="44"/>
          <w:szCs w:val="44"/>
        </w:rPr>
      </w:pPr>
      <w:r>
        <w:rPr>
          <w:rFonts w:ascii="Arial" w:hAnsi="Arial" w:cs="Arial"/>
          <w:b/>
          <w:color w:val="000000"/>
          <w:sz w:val="44"/>
          <w:szCs w:val="44"/>
        </w:rPr>
        <w:t>NAČRT OCENJEVANJA ZNANJA</w:t>
      </w:r>
    </w:p>
    <w:p w14:paraId="6AEC2C73" w14:textId="77777777" w:rsidR="00C972A7" w:rsidRDefault="00C972A7" w:rsidP="00C972A7">
      <w:pPr>
        <w:rPr>
          <w:rFonts w:ascii="Arial" w:hAnsi="Arial" w:cs="Arial"/>
          <w:color w:val="000000"/>
        </w:rPr>
      </w:pPr>
    </w:p>
    <w:p w14:paraId="5C48DB3D" w14:textId="77777777" w:rsidR="00954A3F" w:rsidRDefault="00954A3F" w:rsidP="00C972A7">
      <w:pPr>
        <w:rPr>
          <w:rFonts w:ascii="Arial" w:hAnsi="Arial" w:cs="Arial"/>
          <w:color w:val="000000"/>
        </w:rPr>
      </w:pPr>
    </w:p>
    <w:p w14:paraId="45DED2BA" w14:textId="77777777" w:rsidR="00C972A7" w:rsidRDefault="00C972A7" w:rsidP="00C972A7">
      <w:pPr>
        <w:rPr>
          <w:rFonts w:ascii="Arial" w:hAnsi="Arial" w:cs="Arial"/>
          <w:color w:val="000000"/>
        </w:rPr>
      </w:pPr>
    </w:p>
    <w:p w14:paraId="56A97EF6" w14:textId="77777777" w:rsidR="00C972A7" w:rsidRDefault="00C972A7" w:rsidP="00C972A7">
      <w:pPr>
        <w:rPr>
          <w:rFonts w:ascii="Arial" w:hAnsi="Arial" w:cs="Arial"/>
          <w:color w:val="000000"/>
        </w:rPr>
      </w:pPr>
    </w:p>
    <w:p w14:paraId="0CDE06A0" w14:textId="77777777" w:rsidR="00C972A7" w:rsidRDefault="00C972A7" w:rsidP="00C972A7">
      <w:pPr>
        <w:rPr>
          <w:rFonts w:ascii="Arial" w:hAnsi="Arial" w:cs="Arial"/>
          <w:color w:val="000000"/>
        </w:rPr>
      </w:pPr>
    </w:p>
    <w:p w14:paraId="3CB0F201" w14:textId="77777777" w:rsidR="00C972A7" w:rsidRDefault="00C972A7" w:rsidP="00C972A7">
      <w:pPr>
        <w:rPr>
          <w:rFonts w:ascii="Arial" w:hAnsi="Arial" w:cs="Arial"/>
          <w:color w:val="000000"/>
        </w:rPr>
      </w:pPr>
    </w:p>
    <w:p w14:paraId="6B40EDF2" w14:textId="0B75866E" w:rsidR="00C972A7" w:rsidRDefault="00203DE8" w:rsidP="00C972A7">
      <w:pPr>
        <w:jc w:val="center"/>
        <w:rPr>
          <w:rFonts w:ascii="Arial" w:hAnsi="Arial" w:cs="Arial"/>
          <w:b/>
          <w:color w:val="000000"/>
          <w:sz w:val="36"/>
          <w:szCs w:val="36"/>
        </w:rPr>
      </w:pPr>
      <w:r>
        <w:rPr>
          <w:rFonts w:ascii="Arial" w:hAnsi="Arial" w:cs="Arial"/>
          <w:b/>
          <w:color w:val="000000"/>
          <w:sz w:val="36"/>
          <w:szCs w:val="36"/>
        </w:rPr>
        <w:t>ELEKTROTEHNI</w:t>
      </w:r>
      <w:r w:rsidR="0098718B">
        <w:rPr>
          <w:rFonts w:ascii="Arial" w:hAnsi="Arial" w:cs="Arial"/>
          <w:b/>
          <w:color w:val="000000"/>
          <w:sz w:val="36"/>
          <w:szCs w:val="36"/>
        </w:rPr>
        <w:t>K</w:t>
      </w:r>
    </w:p>
    <w:p w14:paraId="34F55819" w14:textId="6EC5A038" w:rsidR="00C972A7" w:rsidRDefault="00190FFE" w:rsidP="00C972A7">
      <w:pPr>
        <w:jc w:val="center"/>
        <w:rPr>
          <w:rFonts w:ascii="Arial" w:hAnsi="Arial" w:cs="Arial"/>
          <w:color w:val="000000"/>
          <w:sz w:val="28"/>
          <w:szCs w:val="28"/>
        </w:rPr>
      </w:pPr>
      <w:r>
        <w:rPr>
          <w:rFonts w:ascii="Arial" w:hAnsi="Arial" w:cs="Arial"/>
          <w:color w:val="000000"/>
          <w:sz w:val="28"/>
          <w:szCs w:val="28"/>
        </w:rPr>
        <w:t>(</w:t>
      </w:r>
      <w:r w:rsidR="00822E70">
        <w:rPr>
          <w:rFonts w:ascii="Arial" w:hAnsi="Arial" w:cs="Arial"/>
          <w:color w:val="000000"/>
          <w:sz w:val="28"/>
          <w:szCs w:val="28"/>
        </w:rPr>
        <w:t>PT</w:t>
      </w:r>
      <w:r w:rsidR="0098718B">
        <w:rPr>
          <w:rFonts w:ascii="Arial" w:hAnsi="Arial" w:cs="Arial"/>
          <w:color w:val="000000"/>
          <w:sz w:val="28"/>
          <w:szCs w:val="28"/>
        </w:rPr>
        <w:t xml:space="preserve">I – </w:t>
      </w:r>
      <w:r w:rsidR="00822E70">
        <w:rPr>
          <w:rFonts w:ascii="Arial" w:hAnsi="Arial" w:cs="Arial"/>
          <w:color w:val="000000"/>
          <w:sz w:val="28"/>
          <w:szCs w:val="28"/>
        </w:rPr>
        <w:t>poklicno tehniško</w:t>
      </w:r>
      <w:r w:rsidR="0098718B">
        <w:rPr>
          <w:rFonts w:ascii="Arial" w:hAnsi="Arial" w:cs="Arial"/>
          <w:color w:val="000000"/>
          <w:sz w:val="28"/>
          <w:szCs w:val="28"/>
        </w:rPr>
        <w:t xml:space="preserve"> izobraževanje</w:t>
      </w:r>
      <w:r>
        <w:rPr>
          <w:rFonts w:ascii="Arial" w:hAnsi="Arial" w:cs="Arial"/>
          <w:color w:val="000000"/>
          <w:sz w:val="28"/>
          <w:szCs w:val="28"/>
        </w:rPr>
        <w:t>)</w:t>
      </w:r>
    </w:p>
    <w:p w14:paraId="2699835C" w14:textId="140D1D28" w:rsidR="00190FFE" w:rsidRDefault="00190FFE" w:rsidP="00190FFE">
      <w:pPr>
        <w:rPr>
          <w:rFonts w:ascii="Arial" w:hAnsi="Arial" w:cs="Arial"/>
          <w:b/>
          <w:color w:val="000000"/>
          <w:sz w:val="36"/>
          <w:szCs w:val="36"/>
        </w:rPr>
      </w:pPr>
    </w:p>
    <w:p w14:paraId="0A44BEE0" w14:textId="77777777" w:rsidR="00190FFE" w:rsidRDefault="00190FFE" w:rsidP="00C972A7">
      <w:pPr>
        <w:rPr>
          <w:rFonts w:ascii="Arial" w:hAnsi="Arial" w:cs="Arial"/>
          <w:color w:val="000000"/>
        </w:rPr>
      </w:pPr>
    </w:p>
    <w:p w14:paraId="4F9836B2" w14:textId="04E8C2F3" w:rsidR="00190FFE" w:rsidRPr="0098718B" w:rsidRDefault="002E5882" w:rsidP="00190FFE">
      <w:pPr>
        <w:jc w:val="center"/>
        <w:rPr>
          <w:rFonts w:ascii="Arial" w:hAnsi="Arial" w:cs="Arial"/>
          <w:b/>
          <w:color w:val="000000"/>
          <w:sz w:val="36"/>
          <w:szCs w:val="36"/>
        </w:rPr>
      </w:pPr>
      <w:r>
        <w:rPr>
          <w:rFonts w:ascii="Arial" w:hAnsi="Arial" w:cs="Arial"/>
          <w:b/>
          <w:color w:val="000000"/>
          <w:sz w:val="36"/>
          <w:szCs w:val="36"/>
        </w:rPr>
        <w:t>2</w:t>
      </w:r>
      <w:r w:rsidR="00954A3F" w:rsidRPr="0098718B">
        <w:rPr>
          <w:rFonts w:ascii="Arial" w:hAnsi="Arial" w:cs="Arial"/>
          <w:b/>
          <w:color w:val="000000"/>
          <w:sz w:val="36"/>
          <w:szCs w:val="36"/>
        </w:rPr>
        <w:t>. letnik</w:t>
      </w:r>
    </w:p>
    <w:p w14:paraId="6A50AA81" w14:textId="3C63CAD9" w:rsidR="00190FFE" w:rsidRPr="0098718B" w:rsidRDefault="0098718B" w:rsidP="00190FFE">
      <w:pPr>
        <w:jc w:val="center"/>
        <w:rPr>
          <w:rFonts w:ascii="Arial" w:hAnsi="Arial" w:cs="Arial"/>
          <w:b/>
          <w:bCs/>
          <w:color w:val="000000"/>
          <w:sz w:val="28"/>
          <w:szCs w:val="28"/>
        </w:rPr>
      </w:pPr>
      <w:r w:rsidRPr="0098718B">
        <w:rPr>
          <w:rFonts w:ascii="Arial" w:hAnsi="Arial" w:cs="Arial"/>
          <w:b/>
          <w:bCs/>
          <w:color w:val="000000"/>
          <w:sz w:val="28"/>
          <w:szCs w:val="28"/>
        </w:rPr>
        <w:t>(</w:t>
      </w:r>
      <w:r w:rsidR="002E5882">
        <w:rPr>
          <w:rFonts w:ascii="Arial" w:hAnsi="Arial" w:cs="Arial"/>
          <w:b/>
          <w:bCs/>
          <w:color w:val="000000"/>
          <w:sz w:val="28"/>
          <w:szCs w:val="28"/>
        </w:rPr>
        <w:t>5</w:t>
      </w:r>
      <w:r w:rsidR="00822E70">
        <w:rPr>
          <w:rFonts w:ascii="Arial" w:hAnsi="Arial" w:cs="Arial"/>
          <w:b/>
          <w:bCs/>
          <w:color w:val="000000"/>
          <w:sz w:val="28"/>
          <w:szCs w:val="28"/>
        </w:rPr>
        <w:t>ED</w:t>
      </w:r>
      <w:r w:rsidRPr="0098718B">
        <w:rPr>
          <w:rFonts w:ascii="Arial" w:hAnsi="Arial" w:cs="Arial"/>
          <w:b/>
          <w:bCs/>
          <w:color w:val="000000"/>
          <w:sz w:val="28"/>
          <w:szCs w:val="28"/>
        </w:rPr>
        <w:t xml:space="preserve"> oddelek)</w:t>
      </w:r>
    </w:p>
    <w:p w14:paraId="65D5A141" w14:textId="77777777" w:rsidR="00190FFE" w:rsidRDefault="00190FFE" w:rsidP="00190FFE">
      <w:pPr>
        <w:jc w:val="center"/>
        <w:rPr>
          <w:rFonts w:ascii="Arial" w:hAnsi="Arial" w:cs="Arial"/>
          <w:color w:val="000000"/>
        </w:rPr>
      </w:pPr>
    </w:p>
    <w:p w14:paraId="53979BBA" w14:textId="77777777" w:rsidR="0098718B" w:rsidRDefault="0098718B" w:rsidP="00190FFE">
      <w:pPr>
        <w:jc w:val="center"/>
        <w:rPr>
          <w:rFonts w:ascii="Arial" w:hAnsi="Arial" w:cs="Arial"/>
          <w:color w:val="000000"/>
        </w:rPr>
      </w:pPr>
    </w:p>
    <w:p w14:paraId="5A787F99" w14:textId="77777777" w:rsidR="00C972A7" w:rsidRDefault="00C972A7" w:rsidP="00C972A7">
      <w:pPr>
        <w:rPr>
          <w:rFonts w:ascii="Arial" w:hAnsi="Arial" w:cs="Arial"/>
          <w:color w:val="000000"/>
        </w:rPr>
      </w:pPr>
    </w:p>
    <w:p w14:paraId="5BC40877" w14:textId="49AE4809" w:rsidR="00C972A7" w:rsidRDefault="0099709D" w:rsidP="00C972A7">
      <w:pPr>
        <w:jc w:val="center"/>
        <w:rPr>
          <w:rFonts w:ascii="Arial" w:hAnsi="Arial" w:cs="Arial"/>
          <w:b/>
          <w:color w:val="000000"/>
          <w:sz w:val="28"/>
          <w:szCs w:val="28"/>
        </w:rPr>
      </w:pPr>
      <w:r>
        <w:rPr>
          <w:rFonts w:ascii="Arial" w:hAnsi="Arial" w:cs="Arial"/>
          <w:b/>
          <w:color w:val="000000"/>
          <w:sz w:val="28"/>
          <w:szCs w:val="28"/>
        </w:rPr>
        <w:t>Šolsko leto 20</w:t>
      </w:r>
      <w:r w:rsidR="00190FFE">
        <w:rPr>
          <w:rFonts w:ascii="Arial" w:hAnsi="Arial" w:cs="Arial"/>
          <w:b/>
          <w:color w:val="000000"/>
          <w:sz w:val="28"/>
          <w:szCs w:val="28"/>
        </w:rPr>
        <w:t>24</w:t>
      </w:r>
      <w:r>
        <w:rPr>
          <w:rFonts w:ascii="Arial" w:hAnsi="Arial" w:cs="Arial"/>
          <w:b/>
          <w:color w:val="000000"/>
          <w:sz w:val="28"/>
          <w:szCs w:val="28"/>
        </w:rPr>
        <w:t>/20</w:t>
      </w:r>
      <w:r w:rsidR="00190FFE">
        <w:rPr>
          <w:rFonts w:ascii="Arial" w:hAnsi="Arial" w:cs="Arial"/>
          <w:b/>
          <w:color w:val="000000"/>
          <w:sz w:val="28"/>
          <w:szCs w:val="28"/>
        </w:rPr>
        <w:t>25</w:t>
      </w:r>
    </w:p>
    <w:p w14:paraId="0A85AF0D" w14:textId="77777777" w:rsidR="00C972A7" w:rsidRDefault="00C972A7" w:rsidP="00C972A7">
      <w:pPr>
        <w:jc w:val="center"/>
        <w:rPr>
          <w:rFonts w:ascii="Arial" w:hAnsi="Arial" w:cs="Arial"/>
          <w:color w:val="000000"/>
        </w:rPr>
      </w:pPr>
    </w:p>
    <w:p w14:paraId="459935D4" w14:textId="77777777" w:rsidR="00C972A7" w:rsidRDefault="00C972A7" w:rsidP="00C972A7">
      <w:pPr>
        <w:jc w:val="center"/>
        <w:rPr>
          <w:rFonts w:ascii="Arial" w:hAnsi="Arial" w:cs="Arial"/>
          <w:color w:val="000000"/>
        </w:rPr>
      </w:pPr>
    </w:p>
    <w:p w14:paraId="21B2D105" w14:textId="77777777" w:rsidR="00C972A7" w:rsidRDefault="00C972A7" w:rsidP="00C972A7">
      <w:pPr>
        <w:jc w:val="center"/>
        <w:rPr>
          <w:rFonts w:ascii="Arial" w:hAnsi="Arial" w:cs="Arial"/>
          <w:color w:val="000000"/>
        </w:rPr>
      </w:pPr>
    </w:p>
    <w:p w14:paraId="627218A7" w14:textId="77777777" w:rsidR="00C972A7" w:rsidRDefault="00C972A7" w:rsidP="00C972A7">
      <w:pPr>
        <w:jc w:val="center"/>
        <w:rPr>
          <w:rFonts w:ascii="Arial" w:hAnsi="Arial" w:cs="Arial"/>
          <w:color w:val="000000"/>
        </w:rPr>
      </w:pPr>
    </w:p>
    <w:p w14:paraId="334E42B3" w14:textId="77777777" w:rsidR="00190FFE" w:rsidRDefault="00190FFE" w:rsidP="0098718B">
      <w:pPr>
        <w:rPr>
          <w:rFonts w:ascii="Arial" w:hAnsi="Arial" w:cs="Arial"/>
          <w:color w:val="000000"/>
        </w:rPr>
      </w:pPr>
    </w:p>
    <w:p w14:paraId="6CD373F7" w14:textId="1D0FA380" w:rsidR="00190FFE" w:rsidRPr="00190FFE" w:rsidRDefault="00190FFE" w:rsidP="00C972A7">
      <w:pPr>
        <w:jc w:val="center"/>
        <w:rPr>
          <w:rFonts w:ascii="Arial" w:hAnsi="Arial" w:cs="Arial"/>
          <w:b/>
          <w:bCs/>
          <w:color w:val="000000"/>
        </w:rPr>
      </w:pPr>
      <w:r w:rsidRPr="00190FFE">
        <w:rPr>
          <w:rFonts w:ascii="Arial" w:hAnsi="Arial" w:cs="Arial"/>
          <w:b/>
          <w:bCs/>
          <w:color w:val="000000"/>
        </w:rPr>
        <w:t>Vodja aktiva elektrotehnike</w:t>
      </w:r>
      <w:r w:rsidR="0098718B">
        <w:rPr>
          <w:rFonts w:ascii="Arial" w:hAnsi="Arial" w:cs="Arial"/>
          <w:b/>
          <w:bCs/>
          <w:color w:val="000000"/>
        </w:rPr>
        <w:t xml:space="preserve"> 2024/2025</w:t>
      </w:r>
      <w:r w:rsidRPr="00190FFE">
        <w:rPr>
          <w:rFonts w:ascii="Arial" w:hAnsi="Arial" w:cs="Arial"/>
          <w:b/>
          <w:bCs/>
          <w:color w:val="000000"/>
        </w:rPr>
        <w:t>:</w:t>
      </w:r>
    </w:p>
    <w:p w14:paraId="675EEE8B" w14:textId="77777777" w:rsidR="00190FFE" w:rsidRDefault="00190FFE" w:rsidP="00C972A7">
      <w:pPr>
        <w:jc w:val="center"/>
        <w:rPr>
          <w:rFonts w:ascii="Arial" w:hAnsi="Arial" w:cs="Arial"/>
          <w:color w:val="000000"/>
        </w:rPr>
      </w:pPr>
    </w:p>
    <w:p w14:paraId="48DE781A" w14:textId="534971F4" w:rsidR="00190FFE" w:rsidRDefault="00190FFE" w:rsidP="00C972A7">
      <w:pPr>
        <w:jc w:val="center"/>
        <w:rPr>
          <w:rFonts w:ascii="Arial" w:hAnsi="Arial" w:cs="Arial"/>
          <w:color w:val="000000"/>
        </w:rPr>
      </w:pPr>
      <w:r>
        <w:rPr>
          <w:rFonts w:ascii="Arial" w:hAnsi="Arial" w:cs="Arial"/>
          <w:color w:val="000000"/>
        </w:rPr>
        <w:t>Rajko Palatin</w:t>
      </w:r>
    </w:p>
    <w:p w14:paraId="077DB8BF" w14:textId="77777777" w:rsidR="00C972A7" w:rsidRDefault="00C972A7" w:rsidP="00C972A7">
      <w:pPr>
        <w:jc w:val="center"/>
        <w:rPr>
          <w:rFonts w:ascii="Arial" w:hAnsi="Arial" w:cs="Arial"/>
          <w:color w:val="000000"/>
        </w:rPr>
      </w:pPr>
    </w:p>
    <w:p w14:paraId="2A2FC77A" w14:textId="77777777" w:rsidR="0098718B" w:rsidRDefault="0098718B" w:rsidP="00C972A7">
      <w:pPr>
        <w:jc w:val="center"/>
        <w:rPr>
          <w:rFonts w:ascii="Arial" w:hAnsi="Arial" w:cs="Arial"/>
          <w:color w:val="000000"/>
        </w:rPr>
      </w:pPr>
    </w:p>
    <w:p w14:paraId="71A61D88" w14:textId="77777777" w:rsidR="0098718B" w:rsidRDefault="0098718B" w:rsidP="00C972A7">
      <w:pPr>
        <w:jc w:val="center"/>
        <w:rPr>
          <w:rFonts w:ascii="Arial" w:hAnsi="Arial" w:cs="Arial"/>
          <w:color w:val="000000"/>
        </w:rPr>
      </w:pPr>
    </w:p>
    <w:p w14:paraId="7CB7C501" w14:textId="77777777" w:rsidR="00954A3F" w:rsidRDefault="00954A3F" w:rsidP="00C972A7">
      <w:pPr>
        <w:jc w:val="center"/>
        <w:rPr>
          <w:rFonts w:ascii="Arial" w:hAnsi="Arial" w:cs="Arial"/>
          <w:color w:val="000000"/>
        </w:rPr>
      </w:pPr>
    </w:p>
    <w:p w14:paraId="45857C79" w14:textId="77777777" w:rsidR="00190FFE" w:rsidRDefault="00190FFE" w:rsidP="00C972A7">
      <w:pPr>
        <w:jc w:val="center"/>
        <w:rPr>
          <w:rFonts w:ascii="Arial" w:hAnsi="Arial" w:cs="Arial"/>
          <w:color w:val="000000"/>
        </w:rPr>
      </w:pPr>
    </w:p>
    <w:p w14:paraId="7D2526AA" w14:textId="4A7AEC20" w:rsidR="00C972A7" w:rsidRDefault="0099709D" w:rsidP="00C972A7">
      <w:pPr>
        <w:jc w:val="center"/>
        <w:rPr>
          <w:rFonts w:ascii="Arial" w:hAnsi="Arial" w:cs="Arial"/>
          <w:color w:val="000000"/>
        </w:rPr>
      </w:pPr>
      <w:r>
        <w:rPr>
          <w:rFonts w:ascii="Arial" w:hAnsi="Arial" w:cs="Arial"/>
          <w:color w:val="000000"/>
        </w:rPr>
        <w:t>Murska Sobota, avgust 20</w:t>
      </w:r>
      <w:r w:rsidR="00190FFE">
        <w:rPr>
          <w:rFonts w:ascii="Arial" w:hAnsi="Arial" w:cs="Arial"/>
          <w:color w:val="000000"/>
        </w:rPr>
        <w:t>24</w:t>
      </w:r>
    </w:p>
    <w:p w14:paraId="15493934" w14:textId="77777777" w:rsidR="00C972A7" w:rsidRDefault="00C972A7" w:rsidP="00C972A7">
      <w:pPr>
        <w:rPr>
          <w:rFonts w:ascii="Arial" w:hAnsi="Arial" w:cs="Arial"/>
          <w:color w:val="000000"/>
        </w:rPr>
      </w:pPr>
    </w:p>
    <w:p w14:paraId="352433AB" w14:textId="77777777" w:rsidR="00C972A7" w:rsidRDefault="00C972A7" w:rsidP="00C972A7">
      <w:pPr>
        <w:rPr>
          <w:rFonts w:ascii="Arial" w:hAnsi="Arial" w:cs="Arial"/>
          <w:color w:val="000000"/>
        </w:rPr>
        <w:sectPr w:rsidR="00C972A7">
          <w:headerReference w:type="default" r:id="rId8"/>
          <w:footerReference w:type="even" r:id="rId9"/>
          <w:footerReference w:type="default" r:id="rId10"/>
          <w:pgSz w:w="11906" w:h="16838"/>
          <w:pgMar w:top="1417" w:right="1417" w:bottom="1417" w:left="1417" w:header="708" w:footer="708" w:gutter="0"/>
          <w:pgNumType w:fmt="upperRoman" w:start="1"/>
          <w:cols w:space="708"/>
          <w:titlePg/>
          <w:docGrid w:linePitch="360"/>
        </w:sectPr>
      </w:pPr>
    </w:p>
    <w:p w14:paraId="48DEEE4E" w14:textId="77777777" w:rsidR="00C972A7" w:rsidRDefault="00C972A7" w:rsidP="00C972A7">
      <w:pPr>
        <w:rPr>
          <w:rFonts w:ascii="Arial" w:hAnsi="Arial" w:cs="Arial"/>
          <w:b/>
          <w:smallCaps/>
          <w:color w:val="000000"/>
          <w:sz w:val="28"/>
          <w:szCs w:val="28"/>
        </w:rPr>
      </w:pPr>
      <w:r>
        <w:rPr>
          <w:rFonts w:ascii="Arial" w:hAnsi="Arial" w:cs="Arial"/>
          <w:b/>
          <w:smallCaps/>
          <w:color w:val="000000"/>
          <w:sz w:val="28"/>
          <w:szCs w:val="28"/>
        </w:rPr>
        <w:lastRenderedPageBreak/>
        <w:t>Kazalo</w:t>
      </w:r>
    </w:p>
    <w:p w14:paraId="2B68EF3E" w14:textId="77777777" w:rsidR="00C972A7" w:rsidRDefault="00C972A7" w:rsidP="00C972A7">
      <w:pPr>
        <w:rPr>
          <w:rFonts w:ascii="Arial" w:hAnsi="Arial" w:cs="Arial"/>
          <w:color w:val="000000"/>
        </w:rPr>
      </w:pPr>
    </w:p>
    <w:p w14:paraId="56DA692B" w14:textId="43236DA5" w:rsidR="001F06BA" w:rsidRDefault="00C972A7">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r>
        <w:rPr>
          <w:rFonts w:ascii="Arial" w:hAnsi="Arial" w:cs="Arial"/>
          <w:color w:val="000000"/>
        </w:rPr>
        <w:fldChar w:fldCharType="begin"/>
      </w:r>
      <w:r>
        <w:rPr>
          <w:rFonts w:ascii="Arial" w:hAnsi="Arial" w:cs="Arial"/>
          <w:color w:val="000000"/>
        </w:rPr>
        <w:instrText xml:space="preserve"> TOC \o "1-3" \h \z \u </w:instrText>
      </w:r>
      <w:r>
        <w:rPr>
          <w:rFonts w:ascii="Arial" w:hAnsi="Arial" w:cs="Arial"/>
          <w:color w:val="000000"/>
        </w:rPr>
        <w:fldChar w:fldCharType="separate"/>
      </w:r>
      <w:hyperlink w:anchor="_Toc181731772" w:history="1">
        <w:r w:rsidR="001F06BA" w:rsidRPr="00423E36">
          <w:rPr>
            <w:rStyle w:val="Hiperpovezava"/>
            <w:noProof/>
          </w:rPr>
          <w:t>1</w:t>
        </w:r>
        <w:r w:rsidR="001F06BA">
          <w:rPr>
            <w:rFonts w:asciiTheme="minorHAnsi" w:eastAsiaTheme="minorEastAsia" w:hAnsiTheme="minorHAnsi" w:cstheme="minorBidi"/>
            <w:b w:val="0"/>
            <w:bCs w:val="0"/>
            <w:caps w:val="0"/>
            <w:noProof/>
            <w:kern w:val="2"/>
            <w:sz w:val="22"/>
            <w:szCs w:val="22"/>
            <w14:ligatures w14:val="standardContextual"/>
          </w:rPr>
          <w:tab/>
        </w:r>
        <w:r w:rsidR="001F06BA" w:rsidRPr="00423E36">
          <w:rPr>
            <w:rStyle w:val="Hiperpovezava"/>
            <w:noProof/>
          </w:rPr>
          <w:t>Priprava načrta ocenjevanja znanja</w:t>
        </w:r>
        <w:r w:rsidR="001F06BA">
          <w:rPr>
            <w:noProof/>
            <w:webHidden/>
          </w:rPr>
          <w:tab/>
        </w:r>
        <w:r w:rsidR="001F06BA">
          <w:rPr>
            <w:noProof/>
            <w:webHidden/>
          </w:rPr>
          <w:fldChar w:fldCharType="begin"/>
        </w:r>
        <w:r w:rsidR="001F06BA">
          <w:rPr>
            <w:noProof/>
            <w:webHidden/>
          </w:rPr>
          <w:instrText xml:space="preserve"> PAGEREF _Toc181731772 \h </w:instrText>
        </w:r>
        <w:r w:rsidR="001F06BA">
          <w:rPr>
            <w:noProof/>
            <w:webHidden/>
          </w:rPr>
        </w:r>
        <w:r w:rsidR="001F06BA">
          <w:rPr>
            <w:noProof/>
            <w:webHidden/>
          </w:rPr>
          <w:fldChar w:fldCharType="separate"/>
        </w:r>
        <w:r w:rsidR="001F06BA">
          <w:rPr>
            <w:noProof/>
            <w:webHidden/>
          </w:rPr>
          <w:t>3</w:t>
        </w:r>
        <w:r w:rsidR="001F06BA">
          <w:rPr>
            <w:noProof/>
            <w:webHidden/>
          </w:rPr>
          <w:fldChar w:fldCharType="end"/>
        </w:r>
      </w:hyperlink>
    </w:p>
    <w:p w14:paraId="14017209" w14:textId="4AD4E164" w:rsidR="001F06BA" w:rsidRDefault="001F06BA">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1773" w:history="1">
        <w:r w:rsidRPr="00423E36">
          <w:rPr>
            <w:rStyle w:val="Hiperpovezava"/>
            <w:noProof/>
          </w:rPr>
          <w:t>2</w:t>
        </w:r>
        <w:r>
          <w:rPr>
            <w:rFonts w:asciiTheme="minorHAnsi" w:eastAsiaTheme="minorEastAsia" w:hAnsiTheme="minorHAnsi" w:cstheme="minorBidi"/>
            <w:b w:val="0"/>
            <w:bCs w:val="0"/>
            <w:caps w:val="0"/>
            <w:noProof/>
            <w:kern w:val="2"/>
            <w:sz w:val="22"/>
            <w:szCs w:val="22"/>
            <w14:ligatures w14:val="standardContextual"/>
          </w:rPr>
          <w:tab/>
        </w:r>
        <w:r w:rsidRPr="00423E36">
          <w:rPr>
            <w:rStyle w:val="Hiperpovezava"/>
            <w:noProof/>
          </w:rPr>
          <w:t>Podlage za izdelavo načrta ocenjevanja znanja</w:t>
        </w:r>
        <w:r>
          <w:rPr>
            <w:noProof/>
            <w:webHidden/>
          </w:rPr>
          <w:tab/>
        </w:r>
        <w:r>
          <w:rPr>
            <w:noProof/>
            <w:webHidden/>
          </w:rPr>
          <w:fldChar w:fldCharType="begin"/>
        </w:r>
        <w:r>
          <w:rPr>
            <w:noProof/>
            <w:webHidden/>
          </w:rPr>
          <w:instrText xml:space="preserve"> PAGEREF _Toc181731773 \h </w:instrText>
        </w:r>
        <w:r>
          <w:rPr>
            <w:noProof/>
            <w:webHidden/>
          </w:rPr>
        </w:r>
        <w:r>
          <w:rPr>
            <w:noProof/>
            <w:webHidden/>
          </w:rPr>
          <w:fldChar w:fldCharType="separate"/>
        </w:r>
        <w:r>
          <w:rPr>
            <w:noProof/>
            <w:webHidden/>
          </w:rPr>
          <w:t>3</w:t>
        </w:r>
        <w:r>
          <w:rPr>
            <w:noProof/>
            <w:webHidden/>
          </w:rPr>
          <w:fldChar w:fldCharType="end"/>
        </w:r>
      </w:hyperlink>
    </w:p>
    <w:p w14:paraId="16808DD3" w14:textId="4AD24D02" w:rsidR="001F06BA" w:rsidRDefault="001F06BA">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1774" w:history="1">
        <w:r w:rsidRPr="00423E36">
          <w:rPr>
            <w:rStyle w:val="Hiperpovezava"/>
            <w:noProof/>
          </w:rPr>
          <w:t>3</w:t>
        </w:r>
        <w:r>
          <w:rPr>
            <w:rFonts w:asciiTheme="minorHAnsi" w:eastAsiaTheme="minorEastAsia" w:hAnsiTheme="minorHAnsi" w:cstheme="minorBidi"/>
            <w:b w:val="0"/>
            <w:bCs w:val="0"/>
            <w:caps w:val="0"/>
            <w:noProof/>
            <w:kern w:val="2"/>
            <w:sz w:val="22"/>
            <w:szCs w:val="22"/>
            <w14:ligatures w14:val="standardContextual"/>
          </w:rPr>
          <w:tab/>
        </w:r>
        <w:r w:rsidRPr="00423E36">
          <w:rPr>
            <w:rStyle w:val="Hiperpovezava"/>
            <w:noProof/>
          </w:rPr>
          <w:t>Elementi načrta ocenjevanja znanja</w:t>
        </w:r>
        <w:r>
          <w:rPr>
            <w:noProof/>
            <w:webHidden/>
          </w:rPr>
          <w:tab/>
        </w:r>
        <w:r>
          <w:rPr>
            <w:noProof/>
            <w:webHidden/>
          </w:rPr>
          <w:fldChar w:fldCharType="begin"/>
        </w:r>
        <w:r>
          <w:rPr>
            <w:noProof/>
            <w:webHidden/>
          </w:rPr>
          <w:instrText xml:space="preserve"> PAGEREF _Toc181731774 \h </w:instrText>
        </w:r>
        <w:r>
          <w:rPr>
            <w:noProof/>
            <w:webHidden/>
          </w:rPr>
        </w:r>
        <w:r>
          <w:rPr>
            <w:noProof/>
            <w:webHidden/>
          </w:rPr>
          <w:fldChar w:fldCharType="separate"/>
        </w:r>
        <w:r>
          <w:rPr>
            <w:noProof/>
            <w:webHidden/>
          </w:rPr>
          <w:t>3</w:t>
        </w:r>
        <w:r>
          <w:rPr>
            <w:noProof/>
            <w:webHidden/>
          </w:rPr>
          <w:fldChar w:fldCharType="end"/>
        </w:r>
      </w:hyperlink>
    </w:p>
    <w:p w14:paraId="5CCDA73A" w14:textId="3E42538F" w:rsidR="001F06BA" w:rsidRDefault="001F06BA">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1775" w:history="1">
        <w:r w:rsidRPr="00423E36">
          <w:rPr>
            <w:rStyle w:val="Hiperpovezava"/>
            <w:noProof/>
          </w:rPr>
          <w:t>3.1</w:t>
        </w:r>
        <w:r>
          <w:rPr>
            <w:rFonts w:asciiTheme="minorHAnsi" w:eastAsiaTheme="minorEastAsia" w:hAnsiTheme="minorHAnsi" w:cstheme="minorBidi"/>
            <w:smallCaps w:val="0"/>
            <w:noProof/>
            <w:kern w:val="2"/>
            <w:sz w:val="22"/>
            <w:szCs w:val="22"/>
            <w14:ligatures w14:val="standardContextual"/>
          </w:rPr>
          <w:tab/>
        </w:r>
        <w:r w:rsidRPr="00423E36">
          <w:rPr>
            <w:rStyle w:val="Hiperpovezava"/>
            <w:noProof/>
          </w:rPr>
          <w:t>Ocenjevanje programskih enot</w:t>
        </w:r>
        <w:r>
          <w:rPr>
            <w:noProof/>
            <w:webHidden/>
          </w:rPr>
          <w:tab/>
        </w:r>
        <w:r>
          <w:rPr>
            <w:noProof/>
            <w:webHidden/>
          </w:rPr>
          <w:fldChar w:fldCharType="begin"/>
        </w:r>
        <w:r>
          <w:rPr>
            <w:noProof/>
            <w:webHidden/>
          </w:rPr>
          <w:instrText xml:space="preserve"> PAGEREF _Toc181731775 \h </w:instrText>
        </w:r>
        <w:r>
          <w:rPr>
            <w:noProof/>
            <w:webHidden/>
          </w:rPr>
        </w:r>
        <w:r>
          <w:rPr>
            <w:noProof/>
            <w:webHidden/>
          </w:rPr>
          <w:fldChar w:fldCharType="separate"/>
        </w:r>
        <w:r>
          <w:rPr>
            <w:noProof/>
            <w:webHidden/>
          </w:rPr>
          <w:t>3</w:t>
        </w:r>
        <w:r>
          <w:rPr>
            <w:noProof/>
            <w:webHidden/>
          </w:rPr>
          <w:fldChar w:fldCharType="end"/>
        </w:r>
      </w:hyperlink>
    </w:p>
    <w:p w14:paraId="58953229" w14:textId="154EFBD4" w:rsidR="001F06BA" w:rsidRDefault="001F06BA">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1776" w:history="1">
        <w:r w:rsidRPr="00423E36">
          <w:rPr>
            <w:rStyle w:val="Hiperpovezava"/>
            <w:noProof/>
          </w:rPr>
          <w:t>3.2</w:t>
        </w:r>
        <w:r>
          <w:rPr>
            <w:rFonts w:asciiTheme="minorHAnsi" w:eastAsiaTheme="minorEastAsia" w:hAnsiTheme="minorHAnsi" w:cstheme="minorBidi"/>
            <w:smallCaps w:val="0"/>
            <w:noProof/>
            <w:kern w:val="2"/>
            <w:sz w:val="22"/>
            <w:szCs w:val="22"/>
            <w14:ligatures w14:val="standardContextual"/>
          </w:rPr>
          <w:tab/>
        </w:r>
        <w:r w:rsidRPr="00423E36">
          <w:rPr>
            <w:rStyle w:val="Hiperpovezava"/>
            <w:noProof/>
          </w:rPr>
          <w:t>Oblike in načini preverjanja in ocenjevanja znanja</w:t>
        </w:r>
        <w:r>
          <w:rPr>
            <w:noProof/>
            <w:webHidden/>
          </w:rPr>
          <w:tab/>
        </w:r>
        <w:r>
          <w:rPr>
            <w:noProof/>
            <w:webHidden/>
          </w:rPr>
          <w:fldChar w:fldCharType="begin"/>
        </w:r>
        <w:r>
          <w:rPr>
            <w:noProof/>
            <w:webHidden/>
          </w:rPr>
          <w:instrText xml:space="preserve"> PAGEREF _Toc181731776 \h </w:instrText>
        </w:r>
        <w:r>
          <w:rPr>
            <w:noProof/>
            <w:webHidden/>
          </w:rPr>
        </w:r>
        <w:r>
          <w:rPr>
            <w:noProof/>
            <w:webHidden/>
          </w:rPr>
          <w:fldChar w:fldCharType="separate"/>
        </w:r>
        <w:r>
          <w:rPr>
            <w:noProof/>
            <w:webHidden/>
          </w:rPr>
          <w:t>4</w:t>
        </w:r>
        <w:r>
          <w:rPr>
            <w:noProof/>
            <w:webHidden/>
          </w:rPr>
          <w:fldChar w:fldCharType="end"/>
        </w:r>
      </w:hyperlink>
    </w:p>
    <w:p w14:paraId="6EB243C8" w14:textId="2CC1E190" w:rsidR="001F06BA" w:rsidRDefault="001F06BA">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1777" w:history="1">
        <w:r w:rsidRPr="00423E36">
          <w:rPr>
            <w:rStyle w:val="Hiperpovezava"/>
            <w:noProof/>
          </w:rPr>
          <w:t>3.3</w:t>
        </w:r>
        <w:r>
          <w:rPr>
            <w:rFonts w:asciiTheme="minorHAnsi" w:eastAsiaTheme="minorEastAsia" w:hAnsiTheme="minorHAnsi" w:cstheme="minorBidi"/>
            <w:smallCaps w:val="0"/>
            <w:noProof/>
            <w:kern w:val="2"/>
            <w:sz w:val="22"/>
            <w:szCs w:val="22"/>
            <w14:ligatures w14:val="standardContextual"/>
          </w:rPr>
          <w:tab/>
        </w:r>
        <w:r w:rsidRPr="00423E36">
          <w:rPr>
            <w:rStyle w:val="Hiperpovezava"/>
            <w:noProof/>
          </w:rPr>
          <w:t>Minimalni standardi znanja</w:t>
        </w:r>
        <w:r>
          <w:rPr>
            <w:noProof/>
            <w:webHidden/>
          </w:rPr>
          <w:tab/>
        </w:r>
        <w:r>
          <w:rPr>
            <w:noProof/>
            <w:webHidden/>
          </w:rPr>
          <w:fldChar w:fldCharType="begin"/>
        </w:r>
        <w:r>
          <w:rPr>
            <w:noProof/>
            <w:webHidden/>
          </w:rPr>
          <w:instrText xml:space="preserve"> PAGEREF _Toc181731777 \h </w:instrText>
        </w:r>
        <w:r>
          <w:rPr>
            <w:noProof/>
            <w:webHidden/>
          </w:rPr>
        </w:r>
        <w:r>
          <w:rPr>
            <w:noProof/>
            <w:webHidden/>
          </w:rPr>
          <w:fldChar w:fldCharType="separate"/>
        </w:r>
        <w:r>
          <w:rPr>
            <w:noProof/>
            <w:webHidden/>
          </w:rPr>
          <w:t>5</w:t>
        </w:r>
        <w:r>
          <w:rPr>
            <w:noProof/>
            <w:webHidden/>
          </w:rPr>
          <w:fldChar w:fldCharType="end"/>
        </w:r>
      </w:hyperlink>
    </w:p>
    <w:p w14:paraId="47DF3748" w14:textId="7F9C8C2F" w:rsidR="001F06BA" w:rsidRDefault="001F06BA">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1778" w:history="1">
        <w:r w:rsidRPr="00423E36">
          <w:rPr>
            <w:rStyle w:val="Hiperpovezava"/>
            <w:noProof/>
          </w:rPr>
          <w:t>3.4</w:t>
        </w:r>
        <w:r>
          <w:rPr>
            <w:rFonts w:asciiTheme="minorHAnsi" w:eastAsiaTheme="minorEastAsia" w:hAnsiTheme="minorHAnsi" w:cstheme="minorBidi"/>
            <w:smallCaps w:val="0"/>
            <w:noProof/>
            <w:kern w:val="2"/>
            <w:sz w:val="22"/>
            <w:szCs w:val="22"/>
            <w14:ligatures w14:val="standardContextual"/>
          </w:rPr>
          <w:tab/>
        </w:r>
        <w:r w:rsidRPr="00423E36">
          <w:rPr>
            <w:rStyle w:val="Hiperpovezava"/>
            <w:noProof/>
          </w:rPr>
          <w:t>Časovni razpored ocenjevanja znanja</w:t>
        </w:r>
        <w:r>
          <w:rPr>
            <w:noProof/>
            <w:webHidden/>
          </w:rPr>
          <w:tab/>
        </w:r>
        <w:r>
          <w:rPr>
            <w:noProof/>
            <w:webHidden/>
          </w:rPr>
          <w:fldChar w:fldCharType="begin"/>
        </w:r>
        <w:r>
          <w:rPr>
            <w:noProof/>
            <w:webHidden/>
          </w:rPr>
          <w:instrText xml:space="preserve"> PAGEREF _Toc181731778 \h </w:instrText>
        </w:r>
        <w:r>
          <w:rPr>
            <w:noProof/>
            <w:webHidden/>
          </w:rPr>
        </w:r>
        <w:r>
          <w:rPr>
            <w:noProof/>
            <w:webHidden/>
          </w:rPr>
          <w:fldChar w:fldCharType="separate"/>
        </w:r>
        <w:r>
          <w:rPr>
            <w:noProof/>
            <w:webHidden/>
          </w:rPr>
          <w:t>5</w:t>
        </w:r>
        <w:r>
          <w:rPr>
            <w:noProof/>
            <w:webHidden/>
          </w:rPr>
          <w:fldChar w:fldCharType="end"/>
        </w:r>
      </w:hyperlink>
    </w:p>
    <w:p w14:paraId="5958A716" w14:textId="45F446F4" w:rsidR="001F06BA" w:rsidRDefault="001F06BA">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1779" w:history="1">
        <w:r w:rsidRPr="00423E36">
          <w:rPr>
            <w:rStyle w:val="Hiperpovezava"/>
            <w:noProof/>
          </w:rPr>
          <w:t>4</w:t>
        </w:r>
        <w:r>
          <w:rPr>
            <w:rFonts w:asciiTheme="minorHAnsi" w:eastAsiaTheme="minorEastAsia" w:hAnsiTheme="minorHAnsi" w:cstheme="minorBidi"/>
            <w:b w:val="0"/>
            <w:bCs w:val="0"/>
            <w:caps w:val="0"/>
            <w:noProof/>
            <w:kern w:val="2"/>
            <w:sz w:val="22"/>
            <w:szCs w:val="22"/>
            <w14:ligatures w14:val="standardContextual"/>
          </w:rPr>
          <w:tab/>
        </w:r>
        <w:r w:rsidRPr="00423E36">
          <w:rPr>
            <w:rStyle w:val="Hiperpovezava"/>
            <w:noProof/>
          </w:rPr>
          <w:t>Obveščanje</w:t>
        </w:r>
        <w:r>
          <w:rPr>
            <w:noProof/>
            <w:webHidden/>
          </w:rPr>
          <w:tab/>
        </w:r>
        <w:r>
          <w:rPr>
            <w:noProof/>
            <w:webHidden/>
          </w:rPr>
          <w:fldChar w:fldCharType="begin"/>
        </w:r>
        <w:r>
          <w:rPr>
            <w:noProof/>
            <w:webHidden/>
          </w:rPr>
          <w:instrText xml:space="preserve"> PAGEREF _Toc181731779 \h </w:instrText>
        </w:r>
        <w:r>
          <w:rPr>
            <w:noProof/>
            <w:webHidden/>
          </w:rPr>
        </w:r>
        <w:r>
          <w:rPr>
            <w:noProof/>
            <w:webHidden/>
          </w:rPr>
          <w:fldChar w:fldCharType="separate"/>
        </w:r>
        <w:r>
          <w:rPr>
            <w:noProof/>
            <w:webHidden/>
          </w:rPr>
          <w:t>5</w:t>
        </w:r>
        <w:r>
          <w:rPr>
            <w:noProof/>
            <w:webHidden/>
          </w:rPr>
          <w:fldChar w:fldCharType="end"/>
        </w:r>
      </w:hyperlink>
    </w:p>
    <w:p w14:paraId="390EE058" w14:textId="059541C6" w:rsidR="001F06BA" w:rsidRDefault="001F06BA">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1780" w:history="1">
        <w:r w:rsidRPr="00423E36">
          <w:rPr>
            <w:rStyle w:val="Hiperpovezava"/>
            <w:noProof/>
          </w:rPr>
          <w:t>5</w:t>
        </w:r>
        <w:r>
          <w:rPr>
            <w:rFonts w:asciiTheme="minorHAnsi" w:eastAsiaTheme="minorEastAsia" w:hAnsiTheme="minorHAnsi" w:cstheme="minorBidi"/>
            <w:b w:val="0"/>
            <w:bCs w:val="0"/>
            <w:caps w:val="0"/>
            <w:noProof/>
            <w:kern w:val="2"/>
            <w:sz w:val="22"/>
            <w:szCs w:val="22"/>
            <w14:ligatures w14:val="standardContextual"/>
          </w:rPr>
          <w:tab/>
        </w:r>
        <w:r w:rsidRPr="00423E36">
          <w:rPr>
            <w:rStyle w:val="Hiperpovezava"/>
            <w:noProof/>
          </w:rPr>
          <w:t>Spremljanje načrta ocenjevanja znanja</w:t>
        </w:r>
        <w:r>
          <w:rPr>
            <w:noProof/>
            <w:webHidden/>
          </w:rPr>
          <w:tab/>
        </w:r>
        <w:r>
          <w:rPr>
            <w:noProof/>
            <w:webHidden/>
          </w:rPr>
          <w:fldChar w:fldCharType="begin"/>
        </w:r>
        <w:r>
          <w:rPr>
            <w:noProof/>
            <w:webHidden/>
          </w:rPr>
          <w:instrText xml:space="preserve"> PAGEREF _Toc181731780 \h </w:instrText>
        </w:r>
        <w:r>
          <w:rPr>
            <w:noProof/>
            <w:webHidden/>
          </w:rPr>
        </w:r>
        <w:r>
          <w:rPr>
            <w:noProof/>
            <w:webHidden/>
          </w:rPr>
          <w:fldChar w:fldCharType="separate"/>
        </w:r>
        <w:r>
          <w:rPr>
            <w:noProof/>
            <w:webHidden/>
          </w:rPr>
          <w:t>5</w:t>
        </w:r>
        <w:r>
          <w:rPr>
            <w:noProof/>
            <w:webHidden/>
          </w:rPr>
          <w:fldChar w:fldCharType="end"/>
        </w:r>
      </w:hyperlink>
    </w:p>
    <w:p w14:paraId="0AC15249" w14:textId="1C1A780D" w:rsidR="001F06BA" w:rsidRDefault="001F06BA">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1781" w:history="1">
        <w:r w:rsidRPr="00423E36">
          <w:rPr>
            <w:rStyle w:val="Hiperpovezava"/>
            <w:noProof/>
          </w:rPr>
          <w:t>6</w:t>
        </w:r>
        <w:r>
          <w:rPr>
            <w:rFonts w:asciiTheme="minorHAnsi" w:eastAsiaTheme="minorEastAsia" w:hAnsiTheme="minorHAnsi" w:cstheme="minorBidi"/>
            <w:b w:val="0"/>
            <w:bCs w:val="0"/>
            <w:caps w:val="0"/>
            <w:noProof/>
            <w:kern w:val="2"/>
            <w:sz w:val="22"/>
            <w:szCs w:val="22"/>
            <w14:ligatures w14:val="standardContextual"/>
          </w:rPr>
          <w:tab/>
        </w:r>
        <w:r w:rsidRPr="00423E36">
          <w:rPr>
            <w:rStyle w:val="Hiperpovezava"/>
            <w:noProof/>
          </w:rPr>
          <w:t>Priloga I: Minimalni standardi znanj in kriterij ocenjevanja znanja</w:t>
        </w:r>
        <w:r>
          <w:rPr>
            <w:noProof/>
            <w:webHidden/>
          </w:rPr>
          <w:tab/>
        </w:r>
        <w:r>
          <w:rPr>
            <w:noProof/>
            <w:webHidden/>
          </w:rPr>
          <w:fldChar w:fldCharType="begin"/>
        </w:r>
        <w:r>
          <w:rPr>
            <w:noProof/>
            <w:webHidden/>
          </w:rPr>
          <w:instrText xml:space="preserve"> PAGEREF _Toc181731781 \h </w:instrText>
        </w:r>
        <w:r>
          <w:rPr>
            <w:noProof/>
            <w:webHidden/>
          </w:rPr>
        </w:r>
        <w:r>
          <w:rPr>
            <w:noProof/>
            <w:webHidden/>
          </w:rPr>
          <w:fldChar w:fldCharType="separate"/>
        </w:r>
        <w:r>
          <w:rPr>
            <w:noProof/>
            <w:webHidden/>
          </w:rPr>
          <w:t>6</w:t>
        </w:r>
        <w:r>
          <w:rPr>
            <w:noProof/>
            <w:webHidden/>
          </w:rPr>
          <w:fldChar w:fldCharType="end"/>
        </w:r>
      </w:hyperlink>
    </w:p>
    <w:p w14:paraId="357E647B" w14:textId="101AB874" w:rsidR="001F06BA" w:rsidRDefault="001F06BA">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1782" w:history="1">
        <w:r w:rsidRPr="00423E36">
          <w:rPr>
            <w:rStyle w:val="Hiperpovezava"/>
            <w:noProof/>
          </w:rPr>
          <w:t>6.1</w:t>
        </w:r>
        <w:r>
          <w:rPr>
            <w:rFonts w:asciiTheme="minorHAnsi" w:eastAsiaTheme="minorEastAsia" w:hAnsiTheme="minorHAnsi" w:cstheme="minorBidi"/>
            <w:smallCaps w:val="0"/>
            <w:noProof/>
            <w:kern w:val="2"/>
            <w:sz w:val="22"/>
            <w:szCs w:val="22"/>
            <w14:ligatures w14:val="standardContextual"/>
          </w:rPr>
          <w:tab/>
        </w:r>
        <w:r w:rsidRPr="00423E36">
          <w:rPr>
            <w:rStyle w:val="Hiperpovezava"/>
            <w:noProof/>
          </w:rPr>
          <w:t>Slovenščina</w:t>
        </w:r>
        <w:r>
          <w:rPr>
            <w:noProof/>
            <w:webHidden/>
          </w:rPr>
          <w:tab/>
        </w:r>
        <w:r>
          <w:rPr>
            <w:noProof/>
            <w:webHidden/>
          </w:rPr>
          <w:fldChar w:fldCharType="begin"/>
        </w:r>
        <w:r>
          <w:rPr>
            <w:noProof/>
            <w:webHidden/>
          </w:rPr>
          <w:instrText xml:space="preserve"> PAGEREF _Toc181731782 \h </w:instrText>
        </w:r>
        <w:r>
          <w:rPr>
            <w:noProof/>
            <w:webHidden/>
          </w:rPr>
        </w:r>
        <w:r>
          <w:rPr>
            <w:noProof/>
            <w:webHidden/>
          </w:rPr>
          <w:fldChar w:fldCharType="separate"/>
        </w:r>
        <w:r>
          <w:rPr>
            <w:noProof/>
            <w:webHidden/>
          </w:rPr>
          <w:t>6</w:t>
        </w:r>
        <w:r>
          <w:rPr>
            <w:noProof/>
            <w:webHidden/>
          </w:rPr>
          <w:fldChar w:fldCharType="end"/>
        </w:r>
      </w:hyperlink>
    </w:p>
    <w:p w14:paraId="4CE191BC" w14:textId="51B20F9E" w:rsidR="001F06BA" w:rsidRDefault="001F06BA">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1783" w:history="1">
        <w:r w:rsidRPr="00423E36">
          <w:rPr>
            <w:rStyle w:val="Hiperpovezava"/>
            <w:noProof/>
          </w:rPr>
          <w:t>6.2</w:t>
        </w:r>
        <w:r>
          <w:rPr>
            <w:rFonts w:asciiTheme="minorHAnsi" w:eastAsiaTheme="minorEastAsia" w:hAnsiTheme="minorHAnsi" w:cstheme="minorBidi"/>
            <w:smallCaps w:val="0"/>
            <w:noProof/>
            <w:kern w:val="2"/>
            <w:sz w:val="22"/>
            <w:szCs w:val="22"/>
            <w14:ligatures w14:val="standardContextual"/>
          </w:rPr>
          <w:tab/>
        </w:r>
        <w:r w:rsidRPr="00423E36">
          <w:rPr>
            <w:rStyle w:val="Hiperpovezava"/>
            <w:noProof/>
          </w:rPr>
          <w:t>Matematika</w:t>
        </w:r>
        <w:r>
          <w:rPr>
            <w:noProof/>
            <w:webHidden/>
          </w:rPr>
          <w:tab/>
        </w:r>
        <w:r>
          <w:rPr>
            <w:noProof/>
            <w:webHidden/>
          </w:rPr>
          <w:fldChar w:fldCharType="begin"/>
        </w:r>
        <w:r>
          <w:rPr>
            <w:noProof/>
            <w:webHidden/>
          </w:rPr>
          <w:instrText xml:space="preserve"> PAGEREF _Toc181731783 \h </w:instrText>
        </w:r>
        <w:r>
          <w:rPr>
            <w:noProof/>
            <w:webHidden/>
          </w:rPr>
        </w:r>
        <w:r>
          <w:rPr>
            <w:noProof/>
            <w:webHidden/>
          </w:rPr>
          <w:fldChar w:fldCharType="separate"/>
        </w:r>
        <w:r>
          <w:rPr>
            <w:noProof/>
            <w:webHidden/>
          </w:rPr>
          <w:t>11</w:t>
        </w:r>
        <w:r>
          <w:rPr>
            <w:noProof/>
            <w:webHidden/>
          </w:rPr>
          <w:fldChar w:fldCharType="end"/>
        </w:r>
      </w:hyperlink>
    </w:p>
    <w:p w14:paraId="04A0A4FA" w14:textId="20D51C98" w:rsidR="001F06BA" w:rsidRDefault="001F06BA">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1784" w:history="1">
        <w:r w:rsidRPr="00423E36">
          <w:rPr>
            <w:rStyle w:val="Hiperpovezava"/>
            <w:noProof/>
          </w:rPr>
          <w:t>6.3</w:t>
        </w:r>
        <w:r>
          <w:rPr>
            <w:rFonts w:asciiTheme="minorHAnsi" w:eastAsiaTheme="minorEastAsia" w:hAnsiTheme="minorHAnsi" w:cstheme="minorBidi"/>
            <w:smallCaps w:val="0"/>
            <w:noProof/>
            <w:kern w:val="2"/>
            <w:sz w:val="22"/>
            <w:szCs w:val="22"/>
            <w14:ligatures w14:val="standardContextual"/>
          </w:rPr>
          <w:tab/>
        </w:r>
        <w:r w:rsidRPr="00423E36">
          <w:rPr>
            <w:rStyle w:val="Hiperpovezava"/>
            <w:noProof/>
          </w:rPr>
          <w:t>Nemščina</w:t>
        </w:r>
        <w:r>
          <w:rPr>
            <w:noProof/>
            <w:webHidden/>
          </w:rPr>
          <w:tab/>
        </w:r>
        <w:r>
          <w:rPr>
            <w:noProof/>
            <w:webHidden/>
          </w:rPr>
          <w:fldChar w:fldCharType="begin"/>
        </w:r>
        <w:r>
          <w:rPr>
            <w:noProof/>
            <w:webHidden/>
          </w:rPr>
          <w:instrText xml:space="preserve"> PAGEREF _Toc181731784 \h </w:instrText>
        </w:r>
        <w:r>
          <w:rPr>
            <w:noProof/>
            <w:webHidden/>
          </w:rPr>
        </w:r>
        <w:r>
          <w:rPr>
            <w:noProof/>
            <w:webHidden/>
          </w:rPr>
          <w:fldChar w:fldCharType="separate"/>
        </w:r>
        <w:r>
          <w:rPr>
            <w:noProof/>
            <w:webHidden/>
          </w:rPr>
          <w:t>15</w:t>
        </w:r>
        <w:r>
          <w:rPr>
            <w:noProof/>
            <w:webHidden/>
          </w:rPr>
          <w:fldChar w:fldCharType="end"/>
        </w:r>
      </w:hyperlink>
    </w:p>
    <w:p w14:paraId="21E5CFD5" w14:textId="2BFB8BBE" w:rsidR="001F06BA" w:rsidRDefault="001F06BA">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1785" w:history="1">
        <w:r w:rsidRPr="00423E36">
          <w:rPr>
            <w:rStyle w:val="Hiperpovezava"/>
            <w:noProof/>
          </w:rPr>
          <w:t>6.4</w:t>
        </w:r>
        <w:r>
          <w:rPr>
            <w:rFonts w:asciiTheme="minorHAnsi" w:eastAsiaTheme="minorEastAsia" w:hAnsiTheme="minorHAnsi" w:cstheme="minorBidi"/>
            <w:smallCaps w:val="0"/>
            <w:noProof/>
            <w:kern w:val="2"/>
            <w:sz w:val="22"/>
            <w:szCs w:val="22"/>
            <w14:ligatures w14:val="standardContextual"/>
          </w:rPr>
          <w:tab/>
        </w:r>
        <w:r w:rsidRPr="00423E36">
          <w:rPr>
            <w:rStyle w:val="Hiperpovezava"/>
            <w:noProof/>
          </w:rPr>
          <w:t>Angleščina</w:t>
        </w:r>
        <w:r>
          <w:rPr>
            <w:noProof/>
            <w:webHidden/>
          </w:rPr>
          <w:tab/>
        </w:r>
        <w:r>
          <w:rPr>
            <w:noProof/>
            <w:webHidden/>
          </w:rPr>
          <w:fldChar w:fldCharType="begin"/>
        </w:r>
        <w:r>
          <w:rPr>
            <w:noProof/>
            <w:webHidden/>
          </w:rPr>
          <w:instrText xml:space="preserve"> PAGEREF _Toc181731785 \h </w:instrText>
        </w:r>
        <w:r>
          <w:rPr>
            <w:noProof/>
            <w:webHidden/>
          </w:rPr>
        </w:r>
        <w:r>
          <w:rPr>
            <w:noProof/>
            <w:webHidden/>
          </w:rPr>
          <w:fldChar w:fldCharType="separate"/>
        </w:r>
        <w:r>
          <w:rPr>
            <w:noProof/>
            <w:webHidden/>
          </w:rPr>
          <w:t>20</w:t>
        </w:r>
        <w:r>
          <w:rPr>
            <w:noProof/>
            <w:webHidden/>
          </w:rPr>
          <w:fldChar w:fldCharType="end"/>
        </w:r>
      </w:hyperlink>
    </w:p>
    <w:p w14:paraId="0862DD06" w14:textId="4F40BEE0" w:rsidR="001F06BA" w:rsidRDefault="001F06BA">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1786" w:history="1">
        <w:r w:rsidRPr="00423E36">
          <w:rPr>
            <w:rStyle w:val="Hiperpovezava"/>
            <w:noProof/>
          </w:rPr>
          <w:t>6.5</w:t>
        </w:r>
        <w:r>
          <w:rPr>
            <w:rFonts w:asciiTheme="minorHAnsi" w:eastAsiaTheme="minorEastAsia" w:hAnsiTheme="minorHAnsi" w:cstheme="minorBidi"/>
            <w:smallCaps w:val="0"/>
            <w:noProof/>
            <w:kern w:val="2"/>
            <w:sz w:val="22"/>
            <w:szCs w:val="22"/>
            <w14:ligatures w14:val="standardContextual"/>
          </w:rPr>
          <w:tab/>
        </w:r>
        <w:r w:rsidRPr="00423E36">
          <w:rPr>
            <w:rStyle w:val="Hiperpovezava"/>
            <w:noProof/>
          </w:rPr>
          <w:t>Umetnost</w:t>
        </w:r>
        <w:r>
          <w:rPr>
            <w:noProof/>
            <w:webHidden/>
          </w:rPr>
          <w:tab/>
        </w:r>
        <w:r>
          <w:rPr>
            <w:noProof/>
            <w:webHidden/>
          </w:rPr>
          <w:fldChar w:fldCharType="begin"/>
        </w:r>
        <w:r>
          <w:rPr>
            <w:noProof/>
            <w:webHidden/>
          </w:rPr>
          <w:instrText xml:space="preserve"> PAGEREF _Toc181731786 \h </w:instrText>
        </w:r>
        <w:r>
          <w:rPr>
            <w:noProof/>
            <w:webHidden/>
          </w:rPr>
        </w:r>
        <w:r>
          <w:rPr>
            <w:noProof/>
            <w:webHidden/>
          </w:rPr>
          <w:fldChar w:fldCharType="separate"/>
        </w:r>
        <w:r>
          <w:rPr>
            <w:noProof/>
            <w:webHidden/>
          </w:rPr>
          <w:t>24</w:t>
        </w:r>
        <w:r>
          <w:rPr>
            <w:noProof/>
            <w:webHidden/>
          </w:rPr>
          <w:fldChar w:fldCharType="end"/>
        </w:r>
      </w:hyperlink>
    </w:p>
    <w:p w14:paraId="53C5DCF6" w14:textId="0475D2F7" w:rsidR="001F06BA" w:rsidRDefault="001F06BA">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1787" w:history="1">
        <w:r w:rsidRPr="00423E36">
          <w:rPr>
            <w:rStyle w:val="Hiperpovezava"/>
            <w:noProof/>
          </w:rPr>
          <w:t>6.6</w:t>
        </w:r>
        <w:r>
          <w:rPr>
            <w:rFonts w:asciiTheme="minorHAnsi" w:eastAsiaTheme="minorEastAsia" w:hAnsiTheme="minorHAnsi" w:cstheme="minorBidi"/>
            <w:smallCaps w:val="0"/>
            <w:noProof/>
            <w:kern w:val="2"/>
            <w:sz w:val="22"/>
            <w:szCs w:val="22"/>
            <w14:ligatures w14:val="standardContextual"/>
          </w:rPr>
          <w:tab/>
        </w:r>
        <w:r w:rsidRPr="00423E36">
          <w:rPr>
            <w:rStyle w:val="Hiperpovezava"/>
            <w:noProof/>
          </w:rPr>
          <w:t>Geografija</w:t>
        </w:r>
        <w:r>
          <w:rPr>
            <w:noProof/>
            <w:webHidden/>
          </w:rPr>
          <w:tab/>
        </w:r>
        <w:r>
          <w:rPr>
            <w:noProof/>
            <w:webHidden/>
          </w:rPr>
          <w:fldChar w:fldCharType="begin"/>
        </w:r>
        <w:r>
          <w:rPr>
            <w:noProof/>
            <w:webHidden/>
          </w:rPr>
          <w:instrText xml:space="preserve"> PAGEREF _Toc181731787 \h </w:instrText>
        </w:r>
        <w:r>
          <w:rPr>
            <w:noProof/>
            <w:webHidden/>
          </w:rPr>
        </w:r>
        <w:r>
          <w:rPr>
            <w:noProof/>
            <w:webHidden/>
          </w:rPr>
          <w:fldChar w:fldCharType="separate"/>
        </w:r>
        <w:r>
          <w:rPr>
            <w:noProof/>
            <w:webHidden/>
          </w:rPr>
          <w:t>28</w:t>
        </w:r>
        <w:r>
          <w:rPr>
            <w:noProof/>
            <w:webHidden/>
          </w:rPr>
          <w:fldChar w:fldCharType="end"/>
        </w:r>
      </w:hyperlink>
    </w:p>
    <w:p w14:paraId="68BAA288" w14:textId="08D10A54" w:rsidR="001F06BA" w:rsidRDefault="001F06BA">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1788" w:history="1">
        <w:r w:rsidRPr="00423E36">
          <w:rPr>
            <w:rStyle w:val="Hiperpovezava"/>
            <w:noProof/>
          </w:rPr>
          <w:t>6.7</w:t>
        </w:r>
        <w:r>
          <w:rPr>
            <w:rFonts w:asciiTheme="minorHAnsi" w:eastAsiaTheme="minorEastAsia" w:hAnsiTheme="minorHAnsi" w:cstheme="minorBidi"/>
            <w:smallCaps w:val="0"/>
            <w:noProof/>
            <w:kern w:val="2"/>
            <w:sz w:val="22"/>
            <w:szCs w:val="22"/>
            <w14:ligatures w14:val="standardContextual"/>
          </w:rPr>
          <w:tab/>
        </w:r>
        <w:r w:rsidRPr="00423E36">
          <w:rPr>
            <w:rStyle w:val="Hiperpovezava"/>
            <w:noProof/>
          </w:rPr>
          <w:t>Sociologija</w:t>
        </w:r>
        <w:r>
          <w:rPr>
            <w:noProof/>
            <w:webHidden/>
          </w:rPr>
          <w:tab/>
        </w:r>
        <w:r>
          <w:rPr>
            <w:noProof/>
            <w:webHidden/>
          </w:rPr>
          <w:fldChar w:fldCharType="begin"/>
        </w:r>
        <w:r>
          <w:rPr>
            <w:noProof/>
            <w:webHidden/>
          </w:rPr>
          <w:instrText xml:space="preserve"> PAGEREF _Toc181731788 \h </w:instrText>
        </w:r>
        <w:r>
          <w:rPr>
            <w:noProof/>
            <w:webHidden/>
          </w:rPr>
        </w:r>
        <w:r>
          <w:rPr>
            <w:noProof/>
            <w:webHidden/>
          </w:rPr>
          <w:fldChar w:fldCharType="separate"/>
        </w:r>
        <w:r>
          <w:rPr>
            <w:noProof/>
            <w:webHidden/>
          </w:rPr>
          <w:t>35</w:t>
        </w:r>
        <w:r>
          <w:rPr>
            <w:noProof/>
            <w:webHidden/>
          </w:rPr>
          <w:fldChar w:fldCharType="end"/>
        </w:r>
      </w:hyperlink>
    </w:p>
    <w:p w14:paraId="5AFA1B17" w14:textId="4C5CC165" w:rsidR="001F06BA" w:rsidRDefault="001F06BA">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1789" w:history="1">
        <w:r w:rsidRPr="00423E36">
          <w:rPr>
            <w:rStyle w:val="Hiperpovezava"/>
            <w:noProof/>
          </w:rPr>
          <w:t>6.8</w:t>
        </w:r>
        <w:r>
          <w:rPr>
            <w:rFonts w:asciiTheme="minorHAnsi" w:eastAsiaTheme="minorEastAsia" w:hAnsiTheme="minorHAnsi" w:cstheme="minorBidi"/>
            <w:smallCaps w:val="0"/>
            <w:noProof/>
            <w:kern w:val="2"/>
            <w:sz w:val="22"/>
            <w:szCs w:val="22"/>
            <w14:ligatures w14:val="standardContextual"/>
          </w:rPr>
          <w:tab/>
        </w:r>
        <w:r w:rsidRPr="00423E36">
          <w:rPr>
            <w:rStyle w:val="Hiperpovezava"/>
            <w:noProof/>
          </w:rPr>
          <w:t>Športna vzgoja</w:t>
        </w:r>
        <w:r>
          <w:rPr>
            <w:noProof/>
            <w:webHidden/>
          </w:rPr>
          <w:tab/>
        </w:r>
        <w:r>
          <w:rPr>
            <w:noProof/>
            <w:webHidden/>
          </w:rPr>
          <w:fldChar w:fldCharType="begin"/>
        </w:r>
        <w:r>
          <w:rPr>
            <w:noProof/>
            <w:webHidden/>
          </w:rPr>
          <w:instrText xml:space="preserve"> PAGEREF _Toc181731789 \h </w:instrText>
        </w:r>
        <w:r>
          <w:rPr>
            <w:noProof/>
            <w:webHidden/>
          </w:rPr>
        </w:r>
        <w:r>
          <w:rPr>
            <w:noProof/>
            <w:webHidden/>
          </w:rPr>
          <w:fldChar w:fldCharType="separate"/>
        </w:r>
        <w:r>
          <w:rPr>
            <w:noProof/>
            <w:webHidden/>
          </w:rPr>
          <w:t>41</w:t>
        </w:r>
        <w:r>
          <w:rPr>
            <w:noProof/>
            <w:webHidden/>
          </w:rPr>
          <w:fldChar w:fldCharType="end"/>
        </w:r>
      </w:hyperlink>
    </w:p>
    <w:p w14:paraId="47EE1979" w14:textId="47BAA014" w:rsidR="001F06BA" w:rsidRDefault="001F06BA">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1790" w:history="1">
        <w:r w:rsidRPr="00423E36">
          <w:rPr>
            <w:rStyle w:val="Hiperpovezava"/>
            <w:noProof/>
          </w:rPr>
          <w:t>6.9</w:t>
        </w:r>
        <w:r>
          <w:rPr>
            <w:rFonts w:asciiTheme="minorHAnsi" w:eastAsiaTheme="minorEastAsia" w:hAnsiTheme="minorHAnsi" w:cstheme="minorBidi"/>
            <w:smallCaps w:val="0"/>
            <w:noProof/>
            <w:kern w:val="2"/>
            <w:sz w:val="22"/>
            <w:szCs w:val="22"/>
            <w14:ligatures w14:val="standardContextual"/>
          </w:rPr>
          <w:tab/>
        </w:r>
        <w:r w:rsidRPr="00423E36">
          <w:rPr>
            <w:rStyle w:val="Hiperpovezava"/>
            <w:noProof/>
          </w:rPr>
          <w:t>Elektronska vezja</w:t>
        </w:r>
        <w:r>
          <w:rPr>
            <w:noProof/>
            <w:webHidden/>
          </w:rPr>
          <w:tab/>
        </w:r>
        <w:r>
          <w:rPr>
            <w:noProof/>
            <w:webHidden/>
          </w:rPr>
          <w:fldChar w:fldCharType="begin"/>
        </w:r>
        <w:r>
          <w:rPr>
            <w:noProof/>
            <w:webHidden/>
          </w:rPr>
          <w:instrText xml:space="preserve"> PAGEREF _Toc181731790 \h </w:instrText>
        </w:r>
        <w:r>
          <w:rPr>
            <w:noProof/>
            <w:webHidden/>
          </w:rPr>
        </w:r>
        <w:r>
          <w:rPr>
            <w:noProof/>
            <w:webHidden/>
          </w:rPr>
          <w:fldChar w:fldCharType="separate"/>
        </w:r>
        <w:r>
          <w:rPr>
            <w:noProof/>
            <w:webHidden/>
          </w:rPr>
          <w:t>44</w:t>
        </w:r>
        <w:r>
          <w:rPr>
            <w:noProof/>
            <w:webHidden/>
          </w:rPr>
          <w:fldChar w:fldCharType="end"/>
        </w:r>
      </w:hyperlink>
    </w:p>
    <w:p w14:paraId="145401D0" w14:textId="19D61221" w:rsidR="001F06BA" w:rsidRDefault="001F06BA">
      <w:pPr>
        <w:pStyle w:val="Kazalovsebine2"/>
        <w:tabs>
          <w:tab w:val="left" w:pos="96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1791" w:history="1">
        <w:r w:rsidRPr="00423E36">
          <w:rPr>
            <w:rStyle w:val="Hiperpovezava"/>
            <w:noProof/>
          </w:rPr>
          <w:t>6.10</w:t>
        </w:r>
        <w:r>
          <w:rPr>
            <w:rFonts w:asciiTheme="minorHAnsi" w:eastAsiaTheme="minorEastAsia" w:hAnsiTheme="minorHAnsi" w:cstheme="minorBidi"/>
            <w:smallCaps w:val="0"/>
            <w:noProof/>
            <w:kern w:val="2"/>
            <w:sz w:val="22"/>
            <w:szCs w:val="22"/>
            <w14:ligatures w14:val="standardContextual"/>
          </w:rPr>
          <w:tab/>
        </w:r>
        <w:r w:rsidRPr="00423E36">
          <w:rPr>
            <w:rStyle w:val="Hiperpovezava"/>
            <w:noProof/>
          </w:rPr>
          <w:t>Električne meritve</w:t>
        </w:r>
        <w:r>
          <w:rPr>
            <w:noProof/>
            <w:webHidden/>
          </w:rPr>
          <w:tab/>
        </w:r>
        <w:r>
          <w:rPr>
            <w:noProof/>
            <w:webHidden/>
          </w:rPr>
          <w:fldChar w:fldCharType="begin"/>
        </w:r>
        <w:r>
          <w:rPr>
            <w:noProof/>
            <w:webHidden/>
          </w:rPr>
          <w:instrText xml:space="preserve"> PAGEREF _Toc181731791 \h </w:instrText>
        </w:r>
        <w:r>
          <w:rPr>
            <w:noProof/>
            <w:webHidden/>
          </w:rPr>
        </w:r>
        <w:r>
          <w:rPr>
            <w:noProof/>
            <w:webHidden/>
          </w:rPr>
          <w:fldChar w:fldCharType="separate"/>
        </w:r>
        <w:r>
          <w:rPr>
            <w:noProof/>
            <w:webHidden/>
          </w:rPr>
          <w:t>49</w:t>
        </w:r>
        <w:r>
          <w:rPr>
            <w:noProof/>
            <w:webHidden/>
          </w:rPr>
          <w:fldChar w:fldCharType="end"/>
        </w:r>
      </w:hyperlink>
    </w:p>
    <w:p w14:paraId="75D64DA5" w14:textId="0529E796" w:rsidR="001F06BA" w:rsidRDefault="001F06BA">
      <w:pPr>
        <w:pStyle w:val="Kazalovsebine2"/>
        <w:tabs>
          <w:tab w:val="left" w:pos="96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1792" w:history="1">
        <w:r w:rsidRPr="00423E36">
          <w:rPr>
            <w:rStyle w:val="Hiperpovezava"/>
            <w:noProof/>
          </w:rPr>
          <w:t>6.11</w:t>
        </w:r>
        <w:r>
          <w:rPr>
            <w:rFonts w:asciiTheme="minorHAnsi" w:eastAsiaTheme="minorEastAsia" w:hAnsiTheme="minorHAnsi" w:cstheme="minorBidi"/>
            <w:smallCaps w:val="0"/>
            <w:noProof/>
            <w:kern w:val="2"/>
            <w:sz w:val="22"/>
            <w:szCs w:val="22"/>
            <w14:ligatures w14:val="standardContextual"/>
          </w:rPr>
          <w:tab/>
        </w:r>
        <w:r w:rsidRPr="00423E36">
          <w:rPr>
            <w:rStyle w:val="Hiperpovezava"/>
            <w:noProof/>
          </w:rPr>
          <w:t>Inštalacije v elektrotehniki</w:t>
        </w:r>
        <w:r>
          <w:rPr>
            <w:noProof/>
            <w:webHidden/>
          </w:rPr>
          <w:tab/>
        </w:r>
        <w:r>
          <w:rPr>
            <w:noProof/>
            <w:webHidden/>
          </w:rPr>
          <w:fldChar w:fldCharType="begin"/>
        </w:r>
        <w:r>
          <w:rPr>
            <w:noProof/>
            <w:webHidden/>
          </w:rPr>
          <w:instrText xml:space="preserve"> PAGEREF _Toc181731792 \h </w:instrText>
        </w:r>
        <w:r>
          <w:rPr>
            <w:noProof/>
            <w:webHidden/>
          </w:rPr>
        </w:r>
        <w:r>
          <w:rPr>
            <w:noProof/>
            <w:webHidden/>
          </w:rPr>
          <w:fldChar w:fldCharType="separate"/>
        </w:r>
        <w:r>
          <w:rPr>
            <w:noProof/>
            <w:webHidden/>
          </w:rPr>
          <w:t>54</w:t>
        </w:r>
        <w:r>
          <w:rPr>
            <w:noProof/>
            <w:webHidden/>
          </w:rPr>
          <w:fldChar w:fldCharType="end"/>
        </w:r>
      </w:hyperlink>
    </w:p>
    <w:p w14:paraId="396D9EEA" w14:textId="56DEBAE2" w:rsidR="001F06BA" w:rsidRDefault="001F06BA">
      <w:pPr>
        <w:pStyle w:val="Kazalovsebine2"/>
        <w:tabs>
          <w:tab w:val="left" w:pos="96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1793" w:history="1">
        <w:r w:rsidRPr="00423E36">
          <w:rPr>
            <w:rStyle w:val="Hiperpovezava"/>
            <w:noProof/>
          </w:rPr>
          <w:t>6.12</w:t>
        </w:r>
        <w:r>
          <w:rPr>
            <w:rFonts w:asciiTheme="minorHAnsi" w:eastAsiaTheme="minorEastAsia" w:hAnsiTheme="minorHAnsi" w:cstheme="minorBidi"/>
            <w:smallCaps w:val="0"/>
            <w:noProof/>
            <w:kern w:val="2"/>
            <w:sz w:val="22"/>
            <w:szCs w:val="22"/>
            <w14:ligatures w14:val="standardContextual"/>
          </w:rPr>
          <w:tab/>
        </w:r>
        <w:r w:rsidRPr="00423E36">
          <w:rPr>
            <w:rStyle w:val="Hiperpovezava"/>
            <w:noProof/>
          </w:rPr>
          <w:t>Načrtovanje inštalacij v elektrotehniki</w:t>
        </w:r>
        <w:r>
          <w:rPr>
            <w:noProof/>
            <w:webHidden/>
          </w:rPr>
          <w:tab/>
        </w:r>
        <w:r>
          <w:rPr>
            <w:noProof/>
            <w:webHidden/>
          </w:rPr>
          <w:fldChar w:fldCharType="begin"/>
        </w:r>
        <w:r>
          <w:rPr>
            <w:noProof/>
            <w:webHidden/>
          </w:rPr>
          <w:instrText xml:space="preserve"> PAGEREF _Toc181731793 \h </w:instrText>
        </w:r>
        <w:r>
          <w:rPr>
            <w:noProof/>
            <w:webHidden/>
          </w:rPr>
        </w:r>
        <w:r>
          <w:rPr>
            <w:noProof/>
            <w:webHidden/>
          </w:rPr>
          <w:fldChar w:fldCharType="separate"/>
        </w:r>
        <w:r>
          <w:rPr>
            <w:noProof/>
            <w:webHidden/>
          </w:rPr>
          <w:t>59</w:t>
        </w:r>
        <w:r>
          <w:rPr>
            <w:noProof/>
            <w:webHidden/>
          </w:rPr>
          <w:fldChar w:fldCharType="end"/>
        </w:r>
      </w:hyperlink>
    </w:p>
    <w:p w14:paraId="3D76471B" w14:textId="034E4375" w:rsidR="001F06BA" w:rsidRDefault="001F06BA">
      <w:pPr>
        <w:pStyle w:val="Kazalovsebine2"/>
        <w:tabs>
          <w:tab w:val="left" w:pos="96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1794" w:history="1">
        <w:r w:rsidRPr="00423E36">
          <w:rPr>
            <w:rStyle w:val="Hiperpovezava"/>
            <w:noProof/>
          </w:rPr>
          <w:t>6.13</w:t>
        </w:r>
        <w:r>
          <w:rPr>
            <w:rFonts w:asciiTheme="minorHAnsi" w:eastAsiaTheme="minorEastAsia" w:hAnsiTheme="minorHAnsi" w:cstheme="minorBidi"/>
            <w:smallCaps w:val="0"/>
            <w:noProof/>
            <w:kern w:val="2"/>
            <w:sz w:val="22"/>
            <w:szCs w:val="22"/>
            <w14:ligatures w14:val="standardContextual"/>
          </w:rPr>
          <w:tab/>
        </w:r>
        <w:r w:rsidRPr="00423E36">
          <w:rPr>
            <w:rStyle w:val="Hiperpovezava"/>
            <w:noProof/>
          </w:rPr>
          <w:t>Mikroprocesorski sistemi</w:t>
        </w:r>
        <w:r>
          <w:rPr>
            <w:noProof/>
            <w:webHidden/>
          </w:rPr>
          <w:tab/>
        </w:r>
        <w:r>
          <w:rPr>
            <w:noProof/>
            <w:webHidden/>
          </w:rPr>
          <w:fldChar w:fldCharType="begin"/>
        </w:r>
        <w:r>
          <w:rPr>
            <w:noProof/>
            <w:webHidden/>
          </w:rPr>
          <w:instrText xml:space="preserve"> PAGEREF _Toc181731794 \h </w:instrText>
        </w:r>
        <w:r>
          <w:rPr>
            <w:noProof/>
            <w:webHidden/>
          </w:rPr>
        </w:r>
        <w:r>
          <w:rPr>
            <w:noProof/>
            <w:webHidden/>
          </w:rPr>
          <w:fldChar w:fldCharType="separate"/>
        </w:r>
        <w:r>
          <w:rPr>
            <w:noProof/>
            <w:webHidden/>
          </w:rPr>
          <w:t>64</w:t>
        </w:r>
        <w:r>
          <w:rPr>
            <w:noProof/>
            <w:webHidden/>
          </w:rPr>
          <w:fldChar w:fldCharType="end"/>
        </w:r>
      </w:hyperlink>
    </w:p>
    <w:p w14:paraId="7D92B750" w14:textId="46CCADC8" w:rsidR="001F06BA" w:rsidRDefault="001F06BA">
      <w:pPr>
        <w:pStyle w:val="Kazalovsebine2"/>
        <w:tabs>
          <w:tab w:val="left" w:pos="96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1795" w:history="1">
        <w:r w:rsidRPr="00423E36">
          <w:rPr>
            <w:rStyle w:val="Hiperpovezava"/>
            <w:noProof/>
          </w:rPr>
          <w:t>6.14</w:t>
        </w:r>
        <w:r>
          <w:rPr>
            <w:rFonts w:asciiTheme="minorHAnsi" w:eastAsiaTheme="minorEastAsia" w:hAnsiTheme="minorHAnsi" w:cstheme="minorBidi"/>
            <w:smallCaps w:val="0"/>
            <w:noProof/>
            <w:kern w:val="2"/>
            <w:sz w:val="22"/>
            <w:szCs w:val="22"/>
            <w14:ligatures w14:val="standardContextual"/>
          </w:rPr>
          <w:tab/>
        </w:r>
        <w:r w:rsidRPr="00423E36">
          <w:rPr>
            <w:rStyle w:val="Hiperpovezava"/>
            <w:noProof/>
          </w:rPr>
          <w:t>Izbrana poglavja elektrotehnike</w:t>
        </w:r>
        <w:r>
          <w:rPr>
            <w:noProof/>
            <w:webHidden/>
          </w:rPr>
          <w:tab/>
        </w:r>
        <w:r>
          <w:rPr>
            <w:noProof/>
            <w:webHidden/>
          </w:rPr>
          <w:fldChar w:fldCharType="begin"/>
        </w:r>
        <w:r>
          <w:rPr>
            <w:noProof/>
            <w:webHidden/>
          </w:rPr>
          <w:instrText xml:space="preserve"> PAGEREF _Toc181731795 \h </w:instrText>
        </w:r>
        <w:r>
          <w:rPr>
            <w:noProof/>
            <w:webHidden/>
          </w:rPr>
        </w:r>
        <w:r>
          <w:rPr>
            <w:noProof/>
            <w:webHidden/>
          </w:rPr>
          <w:fldChar w:fldCharType="separate"/>
        </w:r>
        <w:r>
          <w:rPr>
            <w:noProof/>
            <w:webHidden/>
          </w:rPr>
          <w:t>72</w:t>
        </w:r>
        <w:r>
          <w:rPr>
            <w:noProof/>
            <w:webHidden/>
          </w:rPr>
          <w:fldChar w:fldCharType="end"/>
        </w:r>
      </w:hyperlink>
    </w:p>
    <w:p w14:paraId="008F7679" w14:textId="08A21F5A" w:rsidR="001F06BA" w:rsidRDefault="001F06BA">
      <w:pPr>
        <w:pStyle w:val="Kazalovsebine2"/>
        <w:tabs>
          <w:tab w:val="left" w:pos="96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1796" w:history="1">
        <w:r w:rsidRPr="00423E36">
          <w:rPr>
            <w:rStyle w:val="Hiperpovezava"/>
            <w:noProof/>
          </w:rPr>
          <w:t>6.15</w:t>
        </w:r>
        <w:r>
          <w:rPr>
            <w:rFonts w:asciiTheme="minorHAnsi" w:eastAsiaTheme="minorEastAsia" w:hAnsiTheme="minorHAnsi" w:cstheme="minorBidi"/>
            <w:smallCaps w:val="0"/>
            <w:noProof/>
            <w:kern w:val="2"/>
            <w:sz w:val="22"/>
            <w:szCs w:val="22"/>
            <w14:ligatures w14:val="standardContextual"/>
          </w:rPr>
          <w:tab/>
        </w:r>
        <w:r w:rsidRPr="00423E36">
          <w:rPr>
            <w:rStyle w:val="Hiperpovezava"/>
            <w:noProof/>
          </w:rPr>
          <w:t>Matematika vaje</w:t>
        </w:r>
        <w:r>
          <w:rPr>
            <w:noProof/>
            <w:webHidden/>
          </w:rPr>
          <w:tab/>
        </w:r>
        <w:r>
          <w:rPr>
            <w:noProof/>
            <w:webHidden/>
          </w:rPr>
          <w:fldChar w:fldCharType="begin"/>
        </w:r>
        <w:r>
          <w:rPr>
            <w:noProof/>
            <w:webHidden/>
          </w:rPr>
          <w:instrText xml:space="preserve"> PAGEREF _Toc181731796 \h </w:instrText>
        </w:r>
        <w:r>
          <w:rPr>
            <w:noProof/>
            <w:webHidden/>
          </w:rPr>
        </w:r>
        <w:r>
          <w:rPr>
            <w:noProof/>
            <w:webHidden/>
          </w:rPr>
          <w:fldChar w:fldCharType="separate"/>
        </w:r>
        <w:r>
          <w:rPr>
            <w:noProof/>
            <w:webHidden/>
          </w:rPr>
          <w:t>76</w:t>
        </w:r>
        <w:r>
          <w:rPr>
            <w:noProof/>
            <w:webHidden/>
          </w:rPr>
          <w:fldChar w:fldCharType="end"/>
        </w:r>
      </w:hyperlink>
    </w:p>
    <w:p w14:paraId="511C3E5C" w14:textId="1AC09D8E" w:rsidR="00C972A7" w:rsidRDefault="00C972A7" w:rsidP="00C972A7">
      <w:pPr>
        <w:rPr>
          <w:rFonts w:ascii="Arial" w:hAnsi="Arial" w:cs="Arial"/>
          <w:color w:val="000000"/>
        </w:rPr>
      </w:pPr>
      <w:r>
        <w:rPr>
          <w:rFonts w:ascii="Arial" w:hAnsi="Arial" w:cs="Arial"/>
          <w:color w:val="000000"/>
        </w:rPr>
        <w:fldChar w:fldCharType="end"/>
      </w:r>
    </w:p>
    <w:p w14:paraId="439137DF" w14:textId="77777777" w:rsidR="00C972A7" w:rsidRDefault="00C972A7" w:rsidP="00C972A7">
      <w:pPr>
        <w:rPr>
          <w:rFonts w:ascii="Arial" w:hAnsi="Arial" w:cs="Arial"/>
          <w:color w:val="000000"/>
        </w:rPr>
      </w:pPr>
    </w:p>
    <w:p w14:paraId="351947CB" w14:textId="77777777" w:rsidR="00C972A7" w:rsidRDefault="00C972A7" w:rsidP="00C972A7">
      <w:pPr>
        <w:rPr>
          <w:rFonts w:ascii="Arial" w:hAnsi="Arial" w:cs="Arial"/>
          <w:color w:val="000000"/>
        </w:rPr>
      </w:pPr>
    </w:p>
    <w:p w14:paraId="25E41229" w14:textId="77777777" w:rsidR="00C972A7" w:rsidRDefault="00C972A7" w:rsidP="00C972A7">
      <w:pPr>
        <w:rPr>
          <w:rFonts w:ascii="Arial" w:hAnsi="Arial" w:cs="Arial"/>
          <w:color w:val="000000"/>
        </w:rPr>
        <w:sectPr w:rsidR="00C972A7">
          <w:pgSz w:w="11906" w:h="16838"/>
          <w:pgMar w:top="1417" w:right="1417" w:bottom="1417" w:left="1417" w:header="708" w:footer="708" w:gutter="0"/>
          <w:cols w:space="708"/>
          <w:docGrid w:linePitch="360"/>
        </w:sectPr>
      </w:pPr>
    </w:p>
    <w:p w14:paraId="39997973" w14:textId="77777777" w:rsidR="00C972A7" w:rsidRDefault="00C972A7" w:rsidP="00C972A7">
      <w:pPr>
        <w:pStyle w:val="Naslov1"/>
        <w:rPr>
          <w:color w:val="000000"/>
        </w:rPr>
      </w:pPr>
      <w:bookmarkStart w:id="0" w:name="_Toc181731772"/>
      <w:r>
        <w:rPr>
          <w:color w:val="000000"/>
        </w:rPr>
        <w:lastRenderedPageBreak/>
        <w:t>Priprava načrta ocenjevanja znanja</w:t>
      </w:r>
      <w:bookmarkEnd w:id="0"/>
    </w:p>
    <w:p w14:paraId="4FD5005A" w14:textId="77777777" w:rsidR="00C972A7" w:rsidRDefault="00C972A7" w:rsidP="00C972A7">
      <w:pPr>
        <w:rPr>
          <w:rFonts w:ascii="Arial" w:hAnsi="Arial" w:cs="Arial"/>
          <w:color w:val="000000"/>
          <w:sz w:val="20"/>
          <w:szCs w:val="20"/>
        </w:rPr>
      </w:pPr>
    </w:p>
    <w:p w14:paraId="74DDCB57" w14:textId="1BDA150C" w:rsidR="00120B63" w:rsidRPr="00E43172" w:rsidRDefault="00120B63" w:rsidP="00120B63">
      <w:pPr>
        <w:jc w:val="both"/>
        <w:rPr>
          <w:rFonts w:ascii="Arial" w:hAnsi="Arial" w:cs="Arial"/>
          <w:sz w:val="20"/>
          <w:szCs w:val="20"/>
        </w:rPr>
      </w:pPr>
      <w:r w:rsidRPr="00E43172">
        <w:rPr>
          <w:rFonts w:ascii="Arial" w:hAnsi="Arial" w:cs="Arial"/>
          <w:sz w:val="20"/>
          <w:szCs w:val="20"/>
        </w:rPr>
        <w:t>Načrt ocenjevanja znanja (v nadaljevanju NOZ)</w:t>
      </w:r>
      <w:r>
        <w:rPr>
          <w:rFonts w:ascii="Arial" w:hAnsi="Arial" w:cs="Arial"/>
          <w:sz w:val="20"/>
          <w:szCs w:val="20"/>
        </w:rPr>
        <w:t xml:space="preserve"> pri strokovn</w:t>
      </w:r>
      <w:r w:rsidR="00E84EA1">
        <w:rPr>
          <w:rFonts w:ascii="Arial" w:hAnsi="Arial" w:cs="Arial"/>
          <w:sz w:val="20"/>
          <w:szCs w:val="20"/>
        </w:rPr>
        <w:t>ih modulih</w:t>
      </w:r>
      <w:r w:rsidRPr="00E43172">
        <w:rPr>
          <w:rFonts w:ascii="Arial" w:hAnsi="Arial" w:cs="Arial"/>
          <w:sz w:val="20"/>
          <w:szCs w:val="20"/>
        </w:rPr>
        <w:t xml:space="preserve"> je potrdil</w:t>
      </w:r>
      <w:r>
        <w:rPr>
          <w:rFonts w:ascii="Arial" w:hAnsi="Arial" w:cs="Arial"/>
          <w:sz w:val="20"/>
          <w:szCs w:val="20"/>
        </w:rPr>
        <w:t xml:space="preserve"> aktiv učiteljev elektrotehnike</w:t>
      </w:r>
      <w:r w:rsidRPr="00E43172">
        <w:rPr>
          <w:rFonts w:ascii="Arial" w:hAnsi="Arial" w:cs="Arial"/>
          <w:sz w:val="20"/>
          <w:szCs w:val="20"/>
        </w:rPr>
        <w:t xml:space="preserve"> na s</w:t>
      </w:r>
      <w:r>
        <w:rPr>
          <w:rFonts w:ascii="Arial" w:hAnsi="Arial" w:cs="Arial"/>
          <w:sz w:val="20"/>
          <w:szCs w:val="20"/>
        </w:rPr>
        <w:t>estanku</w:t>
      </w:r>
      <w:r w:rsidRPr="00E43172">
        <w:rPr>
          <w:rFonts w:ascii="Arial" w:hAnsi="Arial" w:cs="Arial"/>
          <w:sz w:val="20"/>
          <w:szCs w:val="20"/>
        </w:rPr>
        <w:t xml:space="preserve"> dne </w:t>
      </w:r>
      <w:r>
        <w:rPr>
          <w:rFonts w:ascii="Arial" w:hAnsi="Arial" w:cs="Arial"/>
          <w:sz w:val="20"/>
          <w:szCs w:val="20"/>
        </w:rPr>
        <w:t>19</w:t>
      </w:r>
      <w:r w:rsidRPr="00E43172">
        <w:rPr>
          <w:rFonts w:ascii="Arial" w:hAnsi="Arial" w:cs="Arial"/>
          <w:sz w:val="20"/>
          <w:szCs w:val="20"/>
        </w:rPr>
        <w:t xml:space="preserve">. </w:t>
      </w:r>
      <w:r>
        <w:rPr>
          <w:rFonts w:ascii="Arial" w:hAnsi="Arial" w:cs="Arial"/>
          <w:sz w:val="20"/>
          <w:szCs w:val="20"/>
        </w:rPr>
        <w:t>avgusta</w:t>
      </w:r>
      <w:r w:rsidRPr="00E43172">
        <w:rPr>
          <w:rFonts w:ascii="Arial" w:hAnsi="Arial" w:cs="Arial"/>
          <w:sz w:val="20"/>
          <w:szCs w:val="20"/>
        </w:rPr>
        <w:t xml:space="preserve"> </w:t>
      </w:r>
      <w:r>
        <w:rPr>
          <w:rFonts w:ascii="Arial" w:hAnsi="Arial" w:cs="Arial"/>
          <w:sz w:val="20"/>
          <w:szCs w:val="20"/>
        </w:rPr>
        <w:t xml:space="preserve">2024. </w:t>
      </w:r>
    </w:p>
    <w:p w14:paraId="3A04F4E8" w14:textId="77777777" w:rsidR="00C972A7" w:rsidRDefault="00C972A7" w:rsidP="00C972A7">
      <w:pPr>
        <w:rPr>
          <w:rFonts w:ascii="Arial" w:hAnsi="Arial" w:cs="Arial"/>
          <w:color w:val="000000"/>
          <w:sz w:val="20"/>
          <w:szCs w:val="20"/>
        </w:rPr>
      </w:pPr>
    </w:p>
    <w:p w14:paraId="6B344A23" w14:textId="7133936E" w:rsidR="00C972A7" w:rsidRDefault="00C972A7" w:rsidP="00C972A7">
      <w:pPr>
        <w:pStyle w:val="Naslov1"/>
        <w:rPr>
          <w:color w:val="000000"/>
        </w:rPr>
      </w:pPr>
      <w:bookmarkStart w:id="1" w:name="_Toc181731773"/>
      <w:r>
        <w:rPr>
          <w:color w:val="000000"/>
        </w:rPr>
        <w:t>Podlage za izdelavo načrta ocenjevanja znanja</w:t>
      </w:r>
      <w:bookmarkEnd w:id="1"/>
    </w:p>
    <w:p w14:paraId="500D0318" w14:textId="77777777" w:rsidR="00C972A7" w:rsidRDefault="00C972A7" w:rsidP="00C972A7">
      <w:pPr>
        <w:rPr>
          <w:rFonts w:ascii="Arial" w:hAnsi="Arial" w:cs="Arial"/>
          <w:color w:val="000000"/>
          <w:sz w:val="20"/>
          <w:szCs w:val="20"/>
        </w:rPr>
      </w:pPr>
    </w:p>
    <w:p w14:paraId="1E3C9C98" w14:textId="77777777" w:rsidR="00C972A7" w:rsidRDefault="00C972A7" w:rsidP="00C972A7">
      <w:pPr>
        <w:rPr>
          <w:rFonts w:ascii="Arial" w:hAnsi="Arial" w:cs="Arial"/>
          <w:color w:val="000000"/>
          <w:sz w:val="20"/>
          <w:szCs w:val="20"/>
        </w:rPr>
      </w:pPr>
      <w:r>
        <w:rPr>
          <w:rFonts w:ascii="Arial" w:hAnsi="Arial" w:cs="Arial"/>
          <w:color w:val="000000"/>
          <w:sz w:val="20"/>
          <w:szCs w:val="20"/>
        </w:rPr>
        <w:t xml:space="preserve">Pri pripravi NOZ so bile upoštevane naslednje podlage: </w:t>
      </w:r>
    </w:p>
    <w:p w14:paraId="165023C6" w14:textId="77777777" w:rsidR="00C972A7" w:rsidRDefault="00C972A7" w:rsidP="00C972A7">
      <w:pPr>
        <w:rPr>
          <w:rFonts w:ascii="Arial" w:hAnsi="Arial" w:cs="Arial"/>
          <w:color w:val="000000"/>
          <w:sz w:val="20"/>
          <w:szCs w:val="20"/>
        </w:rPr>
      </w:pPr>
    </w:p>
    <w:p w14:paraId="1B793162"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pravne</w:t>
      </w:r>
    </w:p>
    <w:p w14:paraId="60E67203" w14:textId="77777777" w:rsidR="00120B63" w:rsidRDefault="00120B63" w:rsidP="00120B63">
      <w:pPr>
        <w:numPr>
          <w:ilvl w:val="1"/>
          <w:numId w:val="2"/>
        </w:numPr>
        <w:rPr>
          <w:rFonts w:ascii="Arial" w:hAnsi="Arial" w:cs="Arial"/>
          <w:sz w:val="20"/>
          <w:szCs w:val="20"/>
        </w:rPr>
      </w:pPr>
      <w:r>
        <w:rPr>
          <w:rFonts w:ascii="Arial" w:hAnsi="Arial" w:cs="Arial"/>
          <w:sz w:val="20"/>
          <w:szCs w:val="20"/>
        </w:rPr>
        <w:t>Zakon o poklicnem in strokovnem izobraževanju (Ur. l. RS, št. 79/06, 68/17, 46/19, 53/24)</w:t>
      </w:r>
    </w:p>
    <w:p w14:paraId="03B0C146"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ocenjevanju znanja v srednj</w:t>
      </w:r>
      <w:r>
        <w:rPr>
          <w:rFonts w:ascii="Arial" w:hAnsi="Arial" w:cs="Arial"/>
          <w:sz w:val="20"/>
          <w:szCs w:val="20"/>
        </w:rPr>
        <w:t>ih</w:t>
      </w:r>
      <w:r w:rsidRPr="00E43172">
        <w:rPr>
          <w:rFonts w:ascii="Arial" w:hAnsi="Arial" w:cs="Arial"/>
          <w:sz w:val="20"/>
          <w:szCs w:val="20"/>
        </w:rPr>
        <w:t xml:space="preserve"> </w:t>
      </w:r>
      <w:r>
        <w:rPr>
          <w:rFonts w:ascii="Arial" w:hAnsi="Arial" w:cs="Arial"/>
          <w:sz w:val="20"/>
          <w:szCs w:val="20"/>
        </w:rPr>
        <w:t>šolah</w:t>
      </w:r>
      <w:r w:rsidRPr="00E43172">
        <w:rPr>
          <w:rFonts w:ascii="Arial" w:hAnsi="Arial" w:cs="Arial"/>
          <w:sz w:val="20"/>
          <w:szCs w:val="20"/>
        </w:rPr>
        <w:t xml:space="preserve"> (Ur. l. </w:t>
      </w:r>
      <w:r>
        <w:rPr>
          <w:rFonts w:ascii="Arial" w:hAnsi="Arial" w:cs="Arial"/>
          <w:sz w:val="20"/>
          <w:szCs w:val="20"/>
        </w:rPr>
        <w:t xml:space="preserve">RS, </w:t>
      </w:r>
      <w:r w:rsidRPr="00E43172">
        <w:rPr>
          <w:rFonts w:ascii="Arial" w:hAnsi="Arial" w:cs="Arial"/>
          <w:sz w:val="20"/>
          <w:szCs w:val="20"/>
        </w:rPr>
        <w:t xml:space="preserve">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w:t>
      </w:r>
    </w:p>
    <w:p w14:paraId="2EF3484A"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šolski dokumentaciji</w:t>
      </w:r>
      <w:r>
        <w:rPr>
          <w:rFonts w:ascii="Arial" w:hAnsi="Arial" w:cs="Arial"/>
          <w:sz w:val="20"/>
          <w:szCs w:val="20"/>
        </w:rPr>
        <w:t xml:space="preserve"> v srednješolskem izobraževanju</w:t>
      </w:r>
      <w:r w:rsidRPr="00E43172">
        <w:rPr>
          <w:rFonts w:ascii="Arial" w:hAnsi="Arial" w:cs="Arial"/>
          <w:sz w:val="20"/>
          <w:szCs w:val="20"/>
        </w:rPr>
        <w:t xml:space="preserve"> (Ur. l.</w:t>
      </w:r>
      <w:r>
        <w:rPr>
          <w:rFonts w:ascii="Arial" w:hAnsi="Arial" w:cs="Arial"/>
          <w:sz w:val="20"/>
          <w:szCs w:val="20"/>
        </w:rPr>
        <w:t xml:space="preserve"> RS,</w:t>
      </w:r>
      <w:r w:rsidRPr="00E43172">
        <w:rPr>
          <w:rFonts w:ascii="Arial" w:hAnsi="Arial" w:cs="Arial"/>
          <w:sz w:val="20"/>
          <w:szCs w:val="20"/>
        </w:rPr>
        <w:t xml:space="preserve"> 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 xml:space="preserve">, in </w:t>
      </w:r>
      <w:r>
        <w:rPr>
          <w:rFonts w:ascii="Arial" w:hAnsi="Arial" w:cs="Arial"/>
          <w:sz w:val="20"/>
          <w:szCs w:val="20"/>
        </w:rPr>
        <w:t>70</w:t>
      </w:r>
      <w:r w:rsidRPr="00E43172">
        <w:rPr>
          <w:rFonts w:ascii="Arial" w:hAnsi="Arial" w:cs="Arial"/>
          <w:sz w:val="20"/>
          <w:szCs w:val="20"/>
        </w:rPr>
        <w:t>/</w:t>
      </w:r>
      <w:r>
        <w:rPr>
          <w:rFonts w:ascii="Arial" w:hAnsi="Arial" w:cs="Arial"/>
          <w:sz w:val="20"/>
          <w:szCs w:val="20"/>
        </w:rPr>
        <w:t>19</w:t>
      </w:r>
      <w:r w:rsidRPr="00E43172">
        <w:rPr>
          <w:rFonts w:ascii="Arial" w:hAnsi="Arial" w:cs="Arial"/>
          <w:sz w:val="20"/>
          <w:szCs w:val="20"/>
        </w:rPr>
        <w:t>)</w:t>
      </w:r>
    </w:p>
    <w:p w14:paraId="7414B4A0" w14:textId="77777777" w:rsidR="00C972A7" w:rsidRDefault="00C972A7" w:rsidP="00C972A7">
      <w:pPr>
        <w:rPr>
          <w:rFonts w:ascii="Arial" w:hAnsi="Arial" w:cs="Arial"/>
          <w:color w:val="000000"/>
          <w:sz w:val="20"/>
          <w:szCs w:val="20"/>
        </w:rPr>
      </w:pPr>
    </w:p>
    <w:p w14:paraId="59624E71"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drugi nacionalni dokumenti</w:t>
      </w:r>
    </w:p>
    <w:p w14:paraId="3F4839B8" w14:textId="514FF54D"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 xml:space="preserve">Srednješolski izobraževalni program </w:t>
      </w:r>
      <w:r>
        <w:rPr>
          <w:rFonts w:ascii="Arial" w:hAnsi="Arial" w:cs="Arial"/>
          <w:sz w:val="20"/>
          <w:szCs w:val="20"/>
        </w:rPr>
        <w:t>Elektrotehnik</w:t>
      </w:r>
      <w:r w:rsidR="00464609">
        <w:rPr>
          <w:rFonts w:ascii="Arial" w:hAnsi="Arial" w:cs="Arial"/>
          <w:sz w:val="20"/>
          <w:szCs w:val="20"/>
        </w:rPr>
        <w:t xml:space="preserve"> </w:t>
      </w:r>
      <w:r w:rsidRPr="00E43172">
        <w:rPr>
          <w:rFonts w:ascii="Arial" w:hAnsi="Arial" w:cs="Arial"/>
          <w:sz w:val="20"/>
          <w:szCs w:val="20"/>
        </w:rPr>
        <w:t>(</w:t>
      </w:r>
      <w:hyperlink r:id="rId11"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2"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r w:rsidR="00464609">
        <w:rPr>
          <w:rFonts w:ascii="Arial" w:hAnsi="Arial" w:cs="Arial"/>
          <w:sz w:val="20"/>
          <w:szCs w:val="20"/>
        </w:rPr>
        <w:t xml:space="preserve"> </w:t>
      </w:r>
    </w:p>
    <w:p w14:paraId="002C9952" w14:textId="758A8440" w:rsidR="00120B63" w:rsidRPr="00480ED4" w:rsidRDefault="00120B63" w:rsidP="00120B63">
      <w:pPr>
        <w:numPr>
          <w:ilvl w:val="1"/>
          <w:numId w:val="2"/>
        </w:numPr>
        <w:rPr>
          <w:rFonts w:ascii="Arial" w:hAnsi="Arial" w:cs="Arial"/>
          <w:sz w:val="20"/>
          <w:szCs w:val="20"/>
        </w:rPr>
      </w:pPr>
      <w:r w:rsidRPr="00E43172">
        <w:rPr>
          <w:rFonts w:ascii="Arial" w:hAnsi="Arial" w:cs="Arial"/>
          <w:sz w:val="20"/>
          <w:szCs w:val="20"/>
        </w:rPr>
        <w:t>Katalogi znanj za strokovne module (</w:t>
      </w:r>
      <w:hyperlink r:id="rId13"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4"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p>
    <w:p w14:paraId="5DBC67F9" w14:textId="77777777" w:rsidR="00C972A7" w:rsidRDefault="00C972A7" w:rsidP="00C972A7">
      <w:pPr>
        <w:rPr>
          <w:rFonts w:ascii="Arial" w:hAnsi="Arial" w:cs="Arial"/>
          <w:color w:val="000000"/>
          <w:sz w:val="20"/>
          <w:szCs w:val="20"/>
        </w:rPr>
      </w:pPr>
    </w:p>
    <w:p w14:paraId="1FEDA09D"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šolski dokumenti</w:t>
      </w:r>
    </w:p>
    <w:p w14:paraId="7A3762C0" w14:textId="17FFDD3A" w:rsidR="00C972A7" w:rsidRDefault="0099709D" w:rsidP="00C972A7">
      <w:pPr>
        <w:numPr>
          <w:ilvl w:val="1"/>
          <w:numId w:val="2"/>
        </w:numPr>
        <w:rPr>
          <w:rFonts w:ascii="Arial" w:hAnsi="Arial" w:cs="Arial"/>
          <w:color w:val="000000"/>
          <w:sz w:val="20"/>
          <w:szCs w:val="20"/>
        </w:rPr>
      </w:pPr>
      <w:r>
        <w:rPr>
          <w:rFonts w:ascii="Arial" w:hAnsi="Arial" w:cs="Arial"/>
          <w:color w:val="000000"/>
          <w:sz w:val="20"/>
          <w:szCs w:val="20"/>
        </w:rPr>
        <w:t>Letni delovni načrt</w:t>
      </w:r>
      <w:r w:rsidR="00464609">
        <w:rPr>
          <w:rFonts w:ascii="Arial" w:hAnsi="Arial" w:cs="Arial"/>
          <w:color w:val="000000"/>
          <w:sz w:val="20"/>
          <w:szCs w:val="20"/>
        </w:rPr>
        <w:t xml:space="preserve"> SPTŠ MS</w:t>
      </w:r>
      <w:r>
        <w:rPr>
          <w:rFonts w:ascii="Arial" w:hAnsi="Arial" w:cs="Arial"/>
          <w:color w:val="000000"/>
          <w:sz w:val="20"/>
          <w:szCs w:val="20"/>
        </w:rPr>
        <w:t xml:space="preserve"> 20</w:t>
      </w:r>
      <w:r w:rsidR="00464609">
        <w:rPr>
          <w:rFonts w:ascii="Arial" w:hAnsi="Arial" w:cs="Arial"/>
          <w:color w:val="000000"/>
          <w:sz w:val="20"/>
          <w:szCs w:val="20"/>
        </w:rPr>
        <w:t>24</w:t>
      </w:r>
      <w:r>
        <w:rPr>
          <w:rFonts w:ascii="Arial" w:hAnsi="Arial" w:cs="Arial"/>
          <w:color w:val="000000"/>
          <w:sz w:val="20"/>
          <w:szCs w:val="20"/>
        </w:rPr>
        <w:t>/</w:t>
      </w:r>
      <w:r w:rsidR="00464609">
        <w:rPr>
          <w:rFonts w:ascii="Arial" w:hAnsi="Arial" w:cs="Arial"/>
          <w:color w:val="000000"/>
          <w:sz w:val="20"/>
          <w:szCs w:val="20"/>
        </w:rPr>
        <w:t>25</w:t>
      </w:r>
    </w:p>
    <w:p w14:paraId="20BBCE77" w14:textId="463B3D4A" w:rsidR="00C972A7" w:rsidRDefault="00C972A7" w:rsidP="00C972A7">
      <w:pPr>
        <w:numPr>
          <w:ilvl w:val="1"/>
          <w:numId w:val="2"/>
        </w:numPr>
        <w:rPr>
          <w:rFonts w:ascii="Arial" w:hAnsi="Arial" w:cs="Arial"/>
          <w:color w:val="000000"/>
          <w:sz w:val="20"/>
          <w:szCs w:val="20"/>
        </w:rPr>
      </w:pPr>
      <w:r>
        <w:rPr>
          <w:rFonts w:ascii="Arial" w:hAnsi="Arial" w:cs="Arial"/>
          <w:color w:val="000000"/>
          <w:sz w:val="20"/>
          <w:szCs w:val="20"/>
        </w:rPr>
        <w:t>Šolska pravila</w:t>
      </w:r>
      <w:r w:rsidR="00F53115">
        <w:rPr>
          <w:rFonts w:ascii="Arial" w:hAnsi="Arial" w:cs="Arial"/>
          <w:color w:val="000000"/>
          <w:sz w:val="20"/>
          <w:szCs w:val="20"/>
        </w:rPr>
        <w:t xml:space="preserve"> ocenjevanja (dopolnjeno) 2024/2025</w:t>
      </w:r>
    </w:p>
    <w:p w14:paraId="0D0DB3FE" w14:textId="77777777" w:rsidR="00C972A7" w:rsidRDefault="00C972A7" w:rsidP="00C972A7">
      <w:pPr>
        <w:rPr>
          <w:rFonts w:ascii="Arial" w:hAnsi="Arial" w:cs="Arial"/>
          <w:color w:val="000000"/>
          <w:sz w:val="20"/>
          <w:szCs w:val="20"/>
        </w:rPr>
      </w:pPr>
    </w:p>
    <w:p w14:paraId="61BEE007" w14:textId="048804FA" w:rsidR="00C972A7" w:rsidRDefault="00C972A7" w:rsidP="00C972A7">
      <w:pPr>
        <w:pStyle w:val="Naslov1"/>
        <w:rPr>
          <w:color w:val="000000"/>
        </w:rPr>
      </w:pPr>
      <w:bookmarkStart w:id="2" w:name="_Toc181731774"/>
      <w:r>
        <w:rPr>
          <w:color w:val="000000"/>
        </w:rPr>
        <w:t>Elementi načrta ocenjevanja znanja</w:t>
      </w:r>
      <w:bookmarkEnd w:id="2"/>
    </w:p>
    <w:p w14:paraId="72A554B1" w14:textId="77777777" w:rsidR="00C972A7" w:rsidRDefault="00C972A7" w:rsidP="00C972A7">
      <w:pPr>
        <w:rPr>
          <w:rFonts w:ascii="Arial" w:hAnsi="Arial" w:cs="Arial"/>
          <w:color w:val="000000"/>
          <w:sz w:val="20"/>
          <w:szCs w:val="20"/>
        </w:rPr>
      </w:pPr>
    </w:p>
    <w:p w14:paraId="4BAEF692" w14:textId="77777777" w:rsidR="00C972A7" w:rsidRDefault="00C972A7" w:rsidP="00C972A7">
      <w:pPr>
        <w:pStyle w:val="Naslov2"/>
        <w:rPr>
          <w:color w:val="000000"/>
        </w:rPr>
      </w:pPr>
      <w:bookmarkStart w:id="3" w:name="_Toc181731775"/>
      <w:r>
        <w:rPr>
          <w:color w:val="000000"/>
        </w:rPr>
        <w:t>Ocenjevanje programskih enot</w:t>
      </w:r>
      <w:bookmarkEnd w:id="3"/>
    </w:p>
    <w:p w14:paraId="12362B04" w14:textId="77777777" w:rsidR="00C972A7" w:rsidRDefault="00C972A7" w:rsidP="00C972A7">
      <w:pPr>
        <w:rPr>
          <w:rFonts w:ascii="Arial" w:hAnsi="Arial" w:cs="Arial"/>
          <w:color w:val="000000"/>
          <w:sz w:val="20"/>
          <w:szCs w:val="20"/>
        </w:rPr>
      </w:pPr>
    </w:p>
    <w:p w14:paraId="4F3F984D" w14:textId="30ECBA55" w:rsidR="00C972A7" w:rsidRDefault="00C972A7" w:rsidP="00FA4316">
      <w:pPr>
        <w:jc w:val="both"/>
        <w:rPr>
          <w:rFonts w:ascii="Arial" w:hAnsi="Arial" w:cs="Arial"/>
          <w:color w:val="000000"/>
          <w:sz w:val="20"/>
          <w:szCs w:val="20"/>
        </w:rPr>
      </w:pPr>
      <w:r>
        <w:rPr>
          <w:rFonts w:ascii="Arial" w:hAnsi="Arial" w:cs="Arial"/>
          <w:color w:val="000000"/>
          <w:sz w:val="20"/>
          <w:szCs w:val="20"/>
        </w:rPr>
        <w:t>Ob koncu posameznih tematskih sklopov se izvede preverjanje in ocenjevanje doseganja učnih ciljev. Preverjanje, kot priprava na ocenjevanje, se izpelje tako</w:t>
      </w:r>
      <w:r w:rsidR="0068002D">
        <w:rPr>
          <w:rFonts w:ascii="Arial" w:hAnsi="Arial" w:cs="Arial"/>
          <w:color w:val="000000"/>
          <w:sz w:val="20"/>
          <w:szCs w:val="20"/>
        </w:rPr>
        <w:t>,</w:t>
      </w:r>
      <w:r>
        <w:rPr>
          <w:rFonts w:ascii="Arial" w:hAnsi="Arial" w:cs="Arial"/>
          <w:color w:val="000000"/>
          <w:sz w:val="20"/>
          <w:szCs w:val="20"/>
        </w:rPr>
        <w:t xml:space="preserve"> da dijaki odgovarjajo na postavljena vprašanja oziroma rešujejo naloge, ki vsebuje kriterije za ocenjevanje, točkovanje posameznih nalog in navodila, dovoljene pripomočke. Dijaki rešujejo naloge doma ali v šoli. Po vsakem preverjanju se izvede analiza doseganja učnih ciljev, ki so predmet ocenjevanja. Sledi ocenjevanje podobnih nalog.</w:t>
      </w:r>
    </w:p>
    <w:p w14:paraId="548951B2" w14:textId="77777777" w:rsidR="00E0302A" w:rsidRDefault="00E0302A" w:rsidP="00FA4316">
      <w:pPr>
        <w:jc w:val="both"/>
        <w:rPr>
          <w:rFonts w:ascii="Arial" w:hAnsi="Arial" w:cs="Arial"/>
          <w:color w:val="000000"/>
          <w:sz w:val="20"/>
          <w:szCs w:val="20"/>
        </w:rPr>
      </w:pPr>
    </w:p>
    <w:p w14:paraId="1464B164" w14:textId="77CA0878" w:rsidR="00E0302A" w:rsidRDefault="00E0302A" w:rsidP="00E0302A">
      <w:pPr>
        <w:numPr>
          <w:ilvl w:val="0"/>
          <w:numId w:val="6"/>
        </w:numPr>
        <w:rPr>
          <w:rFonts w:ascii="Arial" w:hAnsi="Arial" w:cs="Arial"/>
          <w:color w:val="000000"/>
          <w:sz w:val="20"/>
          <w:szCs w:val="20"/>
        </w:rPr>
      </w:pPr>
      <w:r>
        <w:rPr>
          <w:rFonts w:ascii="Arial" w:hAnsi="Arial" w:cs="Arial"/>
          <w:color w:val="000000"/>
          <w:sz w:val="20"/>
          <w:szCs w:val="20"/>
        </w:rPr>
        <w:t>Programske enote, ki se ocenjujejo</w:t>
      </w:r>
    </w:p>
    <w:p w14:paraId="39F234FB" w14:textId="77777777" w:rsidR="00E0302A" w:rsidRDefault="00E0302A" w:rsidP="00E0302A">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469"/>
        <w:gridCol w:w="4110"/>
      </w:tblGrid>
      <w:tr w:rsidR="00E0302A" w:rsidRPr="001F1492" w14:paraId="357CAAE0" w14:textId="77777777" w:rsidTr="00BA4847">
        <w:trPr>
          <w:trHeight w:hRule="exact" w:val="454"/>
          <w:jc w:val="center"/>
        </w:trPr>
        <w:tc>
          <w:tcPr>
            <w:tcW w:w="4469" w:type="dxa"/>
            <w:shd w:val="clear" w:color="auto" w:fill="E0E0E0"/>
            <w:vAlign w:val="center"/>
          </w:tcPr>
          <w:p w14:paraId="37BABBE9" w14:textId="77777777" w:rsidR="00E0302A" w:rsidRPr="001F1492" w:rsidRDefault="00E0302A" w:rsidP="00BA4847">
            <w:pPr>
              <w:rPr>
                <w:rFonts w:ascii="Arial" w:hAnsi="Arial" w:cs="Arial"/>
                <w:b/>
                <w:sz w:val="20"/>
                <w:szCs w:val="20"/>
              </w:rPr>
            </w:pPr>
            <w:r w:rsidRPr="001F1492">
              <w:rPr>
                <w:rFonts w:ascii="Arial" w:hAnsi="Arial" w:cs="Arial"/>
                <w:b/>
                <w:sz w:val="20"/>
                <w:szCs w:val="20"/>
              </w:rPr>
              <w:t>Programska enota</w:t>
            </w:r>
          </w:p>
        </w:tc>
        <w:tc>
          <w:tcPr>
            <w:tcW w:w="4110" w:type="dxa"/>
            <w:shd w:val="clear" w:color="auto" w:fill="E0E0E0"/>
            <w:vAlign w:val="center"/>
          </w:tcPr>
          <w:p w14:paraId="11C7B523" w14:textId="77777777" w:rsidR="00E0302A" w:rsidRPr="001F1492" w:rsidRDefault="00E0302A" w:rsidP="00BA4847">
            <w:pPr>
              <w:rPr>
                <w:rFonts w:ascii="Arial" w:hAnsi="Arial" w:cs="Arial"/>
                <w:b/>
                <w:sz w:val="20"/>
                <w:szCs w:val="20"/>
              </w:rPr>
            </w:pPr>
            <w:r w:rsidRPr="001F1492">
              <w:rPr>
                <w:rFonts w:ascii="Arial" w:hAnsi="Arial" w:cs="Arial"/>
                <w:b/>
                <w:sz w:val="20"/>
                <w:szCs w:val="20"/>
              </w:rPr>
              <w:t>Ocenjevalci programskih enot</w:t>
            </w:r>
          </w:p>
        </w:tc>
      </w:tr>
      <w:tr w:rsidR="00E0302A" w:rsidRPr="001F1492" w14:paraId="3B0F817C" w14:textId="77777777" w:rsidTr="00BA4847">
        <w:trPr>
          <w:jc w:val="center"/>
        </w:trPr>
        <w:tc>
          <w:tcPr>
            <w:tcW w:w="8579" w:type="dxa"/>
            <w:gridSpan w:val="2"/>
            <w:shd w:val="clear" w:color="auto" w:fill="auto"/>
            <w:vAlign w:val="center"/>
          </w:tcPr>
          <w:p w14:paraId="0AB41ED5" w14:textId="77777777" w:rsidR="00E0302A" w:rsidRPr="001F1492" w:rsidRDefault="00E0302A" w:rsidP="00BA4847">
            <w:pPr>
              <w:rPr>
                <w:rFonts w:ascii="Arial" w:hAnsi="Arial" w:cs="Arial"/>
                <w:sz w:val="20"/>
                <w:szCs w:val="20"/>
              </w:rPr>
            </w:pPr>
            <w:r w:rsidRPr="001F1492">
              <w:rPr>
                <w:rFonts w:ascii="Arial" w:hAnsi="Arial" w:cs="Arial"/>
                <w:b/>
                <w:sz w:val="20"/>
                <w:szCs w:val="20"/>
              </w:rPr>
              <w:t>Splošno-izobraževalni predmeti</w:t>
            </w:r>
          </w:p>
        </w:tc>
      </w:tr>
      <w:tr w:rsidR="00E0302A" w:rsidRPr="001F1492" w14:paraId="4D5CD2C1" w14:textId="77777777" w:rsidTr="00BA4847">
        <w:trPr>
          <w:jc w:val="center"/>
        </w:trPr>
        <w:tc>
          <w:tcPr>
            <w:tcW w:w="4469" w:type="dxa"/>
            <w:shd w:val="clear" w:color="auto" w:fill="auto"/>
            <w:vAlign w:val="center"/>
          </w:tcPr>
          <w:p w14:paraId="5CE73D0C" w14:textId="4D6527F2" w:rsidR="00E0302A" w:rsidRPr="001F1492" w:rsidRDefault="00E0302A" w:rsidP="00BA4847">
            <w:pPr>
              <w:rPr>
                <w:rFonts w:ascii="Arial" w:hAnsi="Arial" w:cs="Arial"/>
                <w:sz w:val="20"/>
                <w:szCs w:val="20"/>
              </w:rPr>
            </w:pPr>
            <w:r w:rsidRPr="001F1492">
              <w:rPr>
                <w:rFonts w:ascii="Arial" w:hAnsi="Arial" w:cs="Arial"/>
                <w:sz w:val="20"/>
                <w:szCs w:val="20"/>
              </w:rPr>
              <w:t>Slovenščina – S</w:t>
            </w:r>
            <w:r>
              <w:rPr>
                <w:rFonts w:ascii="Arial" w:hAnsi="Arial" w:cs="Arial"/>
                <w:sz w:val="20"/>
                <w:szCs w:val="20"/>
              </w:rPr>
              <w:t>JK</w:t>
            </w:r>
          </w:p>
        </w:tc>
        <w:tc>
          <w:tcPr>
            <w:tcW w:w="4110" w:type="dxa"/>
            <w:shd w:val="clear" w:color="auto" w:fill="auto"/>
            <w:vAlign w:val="center"/>
          </w:tcPr>
          <w:p w14:paraId="2E1DEEBF" w14:textId="2A6BE724" w:rsidR="00E0302A" w:rsidRPr="001F1492" w:rsidRDefault="008323F4" w:rsidP="00BA4847">
            <w:pPr>
              <w:rPr>
                <w:rFonts w:ascii="Arial" w:hAnsi="Arial" w:cs="Arial"/>
                <w:sz w:val="20"/>
                <w:szCs w:val="20"/>
              </w:rPr>
            </w:pPr>
            <w:r>
              <w:rPr>
                <w:rFonts w:ascii="Arial" w:hAnsi="Arial" w:cs="Arial"/>
                <w:sz w:val="20"/>
                <w:szCs w:val="20"/>
              </w:rPr>
              <w:t xml:space="preserve">Zdenka </w:t>
            </w:r>
            <w:r w:rsidR="00822E70">
              <w:rPr>
                <w:rFonts w:ascii="Arial" w:hAnsi="Arial" w:cs="Arial"/>
                <w:sz w:val="20"/>
                <w:szCs w:val="20"/>
              </w:rPr>
              <w:t xml:space="preserve">Holsedl </w:t>
            </w:r>
            <w:proofErr w:type="spellStart"/>
            <w:r w:rsidR="00822E70">
              <w:rPr>
                <w:rFonts w:ascii="Arial" w:hAnsi="Arial" w:cs="Arial"/>
                <w:sz w:val="20"/>
                <w:szCs w:val="20"/>
              </w:rPr>
              <w:t>Pertoci</w:t>
            </w:r>
            <w:proofErr w:type="spellEnd"/>
          </w:p>
        </w:tc>
      </w:tr>
      <w:tr w:rsidR="00E0302A" w:rsidRPr="001F1492" w14:paraId="736A2AC1" w14:textId="77777777" w:rsidTr="00BA4847">
        <w:trPr>
          <w:jc w:val="center"/>
        </w:trPr>
        <w:tc>
          <w:tcPr>
            <w:tcW w:w="4469" w:type="dxa"/>
            <w:shd w:val="clear" w:color="auto" w:fill="auto"/>
            <w:vAlign w:val="center"/>
          </w:tcPr>
          <w:p w14:paraId="7D0E06E2" w14:textId="77777777" w:rsidR="00E0302A" w:rsidRPr="001F1492" w:rsidRDefault="00E0302A" w:rsidP="00BA4847">
            <w:pPr>
              <w:rPr>
                <w:rFonts w:ascii="Arial" w:hAnsi="Arial" w:cs="Arial"/>
                <w:sz w:val="20"/>
                <w:szCs w:val="20"/>
              </w:rPr>
            </w:pPr>
            <w:r w:rsidRPr="001F1492">
              <w:rPr>
                <w:rFonts w:ascii="Arial" w:hAnsi="Arial" w:cs="Arial"/>
                <w:sz w:val="20"/>
                <w:szCs w:val="20"/>
              </w:rPr>
              <w:t>Matematika – MAT</w:t>
            </w:r>
          </w:p>
        </w:tc>
        <w:tc>
          <w:tcPr>
            <w:tcW w:w="4110" w:type="dxa"/>
            <w:shd w:val="clear" w:color="auto" w:fill="auto"/>
            <w:vAlign w:val="center"/>
          </w:tcPr>
          <w:p w14:paraId="1E2B04F7" w14:textId="292182DB" w:rsidR="00822E70" w:rsidRPr="001F1492" w:rsidRDefault="00822E70" w:rsidP="00BA4847">
            <w:pPr>
              <w:rPr>
                <w:rFonts w:ascii="Arial" w:hAnsi="Arial" w:cs="Arial"/>
                <w:sz w:val="20"/>
                <w:szCs w:val="20"/>
              </w:rPr>
            </w:pPr>
            <w:r>
              <w:rPr>
                <w:rFonts w:ascii="Arial" w:hAnsi="Arial" w:cs="Arial"/>
                <w:sz w:val="20"/>
                <w:szCs w:val="20"/>
              </w:rPr>
              <w:t>Danijela Kuhar Kalamar</w:t>
            </w:r>
          </w:p>
        </w:tc>
      </w:tr>
      <w:tr w:rsidR="00E0302A" w:rsidRPr="001F1492" w14:paraId="0DE69A6C" w14:textId="77777777" w:rsidTr="00BA4847">
        <w:trPr>
          <w:jc w:val="center"/>
        </w:trPr>
        <w:tc>
          <w:tcPr>
            <w:tcW w:w="4469" w:type="dxa"/>
            <w:shd w:val="clear" w:color="auto" w:fill="auto"/>
            <w:vAlign w:val="center"/>
          </w:tcPr>
          <w:p w14:paraId="4AF722B4" w14:textId="013E092E" w:rsidR="00E0302A" w:rsidRPr="001F1492" w:rsidRDefault="00BF7D69" w:rsidP="00BA4847">
            <w:pPr>
              <w:rPr>
                <w:rFonts w:ascii="Arial" w:hAnsi="Arial" w:cs="Arial"/>
                <w:sz w:val="20"/>
                <w:szCs w:val="20"/>
              </w:rPr>
            </w:pPr>
            <w:r>
              <w:rPr>
                <w:rFonts w:ascii="Arial" w:hAnsi="Arial" w:cs="Arial"/>
                <w:sz w:val="20"/>
                <w:szCs w:val="20"/>
              </w:rPr>
              <w:t xml:space="preserve">Nemščina – NEJ </w:t>
            </w:r>
          </w:p>
        </w:tc>
        <w:tc>
          <w:tcPr>
            <w:tcW w:w="4110" w:type="dxa"/>
            <w:shd w:val="clear" w:color="auto" w:fill="auto"/>
            <w:vAlign w:val="center"/>
          </w:tcPr>
          <w:p w14:paraId="05FB1F26" w14:textId="3F852BB5" w:rsidR="00E0302A" w:rsidRPr="001F1492" w:rsidRDefault="00822E70" w:rsidP="00BA4847">
            <w:pPr>
              <w:rPr>
                <w:rFonts w:ascii="Arial" w:hAnsi="Arial" w:cs="Arial"/>
                <w:sz w:val="20"/>
                <w:szCs w:val="20"/>
              </w:rPr>
            </w:pPr>
            <w:r>
              <w:rPr>
                <w:rFonts w:ascii="Arial" w:hAnsi="Arial" w:cs="Arial"/>
                <w:sz w:val="20"/>
                <w:szCs w:val="20"/>
              </w:rPr>
              <w:t>Miran Klobasa</w:t>
            </w:r>
          </w:p>
        </w:tc>
      </w:tr>
      <w:tr w:rsidR="008323F4" w:rsidRPr="001F1492" w14:paraId="37C878A9" w14:textId="77777777" w:rsidTr="00BA4847">
        <w:trPr>
          <w:jc w:val="center"/>
        </w:trPr>
        <w:tc>
          <w:tcPr>
            <w:tcW w:w="4469" w:type="dxa"/>
            <w:shd w:val="clear" w:color="auto" w:fill="auto"/>
            <w:vAlign w:val="center"/>
          </w:tcPr>
          <w:p w14:paraId="6982AD2B" w14:textId="7E111D10" w:rsidR="008323F4" w:rsidRDefault="008323F4" w:rsidP="00BA4847">
            <w:pPr>
              <w:rPr>
                <w:rFonts w:ascii="Arial" w:hAnsi="Arial" w:cs="Arial"/>
                <w:sz w:val="20"/>
                <w:szCs w:val="20"/>
              </w:rPr>
            </w:pPr>
            <w:r>
              <w:rPr>
                <w:rFonts w:ascii="Arial" w:hAnsi="Arial" w:cs="Arial"/>
                <w:sz w:val="20"/>
                <w:szCs w:val="20"/>
              </w:rPr>
              <w:t xml:space="preserve">Angleščina – ANG </w:t>
            </w:r>
          </w:p>
        </w:tc>
        <w:tc>
          <w:tcPr>
            <w:tcW w:w="4110" w:type="dxa"/>
            <w:shd w:val="clear" w:color="auto" w:fill="auto"/>
            <w:vAlign w:val="center"/>
          </w:tcPr>
          <w:p w14:paraId="553A4727" w14:textId="1EA0E647" w:rsidR="008323F4" w:rsidRDefault="00822E70" w:rsidP="00BA4847">
            <w:pPr>
              <w:rPr>
                <w:rFonts w:ascii="Arial" w:hAnsi="Arial" w:cs="Arial"/>
                <w:sz w:val="20"/>
                <w:szCs w:val="20"/>
              </w:rPr>
            </w:pPr>
            <w:r>
              <w:rPr>
                <w:rFonts w:ascii="Arial" w:hAnsi="Arial" w:cs="Arial"/>
                <w:sz w:val="20"/>
                <w:szCs w:val="20"/>
              </w:rPr>
              <w:t>Suzana Mojzer</w:t>
            </w:r>
          </w:p>
        </w:tc>
      </w:tr>
      <w:tr w:rsidR="00E0302A" w:rsidRPr="001F1492" w14:paraId="0058CF80" w14:textId="77777777" w:rsidTr="00BA4847">
        <w:trPr>
          <w:jc w:val="center"/>
        </w:trPr>
        <w:tc>
          <w:tcPr>
            <w:tcW w:w="4469" w:type="dxa"/>
            <w:shd w:val="clear" w:color="auto" w:fill="auto"/>
            <w:vAlign w:val="center"/>
          </w:tcPr>
          <w:p w14:paraId="62BEDBC0" w14:textId="77777777" w:rsidR="00E0302A" w:rsidRPr="001F1492" w:rsidRDefault="00E0302A" w:rsidP="00BA4847">
            <w:pPr>
              <w:rPr>
                <w:rFonts w:ascii="Arial" w:hAnsi="Arial" w:cs="Arial"/>
                <w:sz w:val="20"/>
                <w:szCs w:val="20"/>
              </w:rPr>
            </w:pPr>
            <w:r w:rsidRPr="001F1492">
              <w:rPr>
                <w:rFonts w:ascii="Arial" w:hAnsi="Arial" w:cs="Arial"/>
                <w:sz w:val="20"/>
                <w:szCs w:val="20"/>
              </w:rPr>
              <w:t>Umetnost – UME</w:t>
            </w:r>
          </w:p>
        </w:tc>
        <w:tc>
          <w:tcPr>
            <w:tcW w:w="4110" w:type="dxa"/>
            <w:shd w:val="clear" w:color="auto" w:fill="auto"/>
            <w:vAlign w:val="center"/>
          </w:tcPr>
          <w:p w14:paraId="4F014FA2" w14:textId="69988F91" w:rsidR="00E0302A" w:rsidRPr="001F1492" w:rsidRDefault="00E0302A" w:rsidP="00BA4847">
            <w:pPr>
              <w:rPr>
                <w:rFonts w:ascii="Arial" w:hAnsi="Arial" w:cs="Arial"/>
                <w:sz w:val="20"/>
                <w:szCs w:val="20"/>
              </w:rPr>
            </w:pPr>
            <w:r>
              <w:rPr>
                <w:rFonts w:ascii="Arial" w:hAnsi="Arial" w:cs="Arial"/>
                <w:sz w:val="20"/>
                <w:szCs w:val="20"/>
              </w:rPr>
              <w:t>Tatjana Vukovi</w:t>
            </w:r>
            <w:r w:rsidR="00BF7D69">
              <w:rPr>
                <w:rFonts w:ascii="Arial" w:hAnsi="Arial" w:cs="Arial"/>
                <w:sz w:val="20"/>
                <w:szCs w:val="20"/>
              </w:rPr>
              <w:t>ć</w:t>
            </w:r>
          </w:p>
        </w:tc>
      </w:tr>
      <w:tr w:rsidR="00E0302A" w:rsidRPr="001F1492" w14:paraId="4B7D2917" w14:textId="77777777" w:rsidTr="00BA4847">
        <w:trPr>
          <w:jc w:val="center"/>
        </w:trPr>
        <w:tc>
          <w:tcPr>
            <w:tcW w:w="4469" w:type="dxa"/>
            <w:shd w:val="clear" w:color="auto" w:fill="auto"/>
            <w:vAlign w:val="center"/>
          </w:tcPr>
          <w:p w14:paraId="6A1D0636" w14:textId="77777777" w:rsidR="00E0302A" w:rsidRPr="001F1492" w:rsidRDefault="00E0302A" w:rsidP="00BA4847">
            <w:pPr>
              <w:rPr>
                <w:rFonts w:ascii="Arial" w:hAnsi="Arial" w:cs="Arial"/>
                <w:sz w:val="20"/>
                <w:szCs w:val="20"/>
              </w:rPr>
            </w:pPr>
            <w:r w:rsidRPr="001F1492">
              <w:rPr>
                <w:rFonts w:ascii="Arial" w:hAnsi="Arial" w:cs="Arial"/>
                <w:sz w:val="20"/>
                <w:szCs w:val="20"/>
              </w:rPr>
              <w:t>Geografija – GEO</w:t>
            </w:r>
          </w:p>
        </w:tc>
        <w:tc>
          <w:tcPr>
            <w:tcW w:w="4110" w:type="dxa"/>
            <w:shd w:val="clear" w:color="auto" w:fill="auto"/>
            <w:vAlign w:val="center"/>
          </w:tcPr>
          <w:p w14:paraId="768445F8" w14:textId="35AA8952" w:rsidR="00E0302A" w:rsidRPr="001F1492" w:rsidRDefault="00E0302A" w:rsidP="00BA4847">
            <w:pPr>
              <w:rPr>
                <w:rFonts w:ascii="Arial" w:hAnsi="Arial" w:cs="Arial"/>
                <w:sz w:val="20"/>
                <w:szCs w:val="20"/>
              </w:rPr>
            </w:pPr>
            <w:r w:rsidRPr="009C4612">
              <w:rPr>
                <w:rFonts w:ascii="Arial" w:hAnsi="Arial" w:cs="Arial"/>
                <w:sz w:val="20"/>
                <w:szCs w:val="20"/>
              </w:rPr>
              <w:t>Darja Pojbič</w:t>
            </w:r>
            <w:r w:rsidR="00BF7D69">
              <w:rPr>
                <w:rFonts w:ascii="Arial" w:hAnsi="Arial" w:cs="Arial"/>
                <w:sz w:val="20"/>
                <w:szCs w:val="20"/>
              </w:rPr>
              <w:t xml:space="preserve"> Kovačič</w:t>
            </w:r>
          </w:p>
        </w:tc>
      </w:tr>
      <w:tr w:rsidR="00E0302A" w:rsidRPr="001F1492" w14:paraId="7426A2CF" w14:textId="77777777" w:rsidTr="00BA4847">
        <w:trPr>
          <w:jc w:val="center"/>
        </w:trPr>
        <w:tc>
          <w:tcPr>
            <w:tcW w:w="4469" w:type="dxa"/>
            <w:shd w:val="clear" w:color="auto" w:fill="auto"/>
            <w:vAlign w:val="center"/>
          </w:tcPr>
          <w:p w14:paraId="1B9E23B6" w14:textId="6D16BB2A" w:rsidR="00E0302A" w:rsidRPr="001F1492" w:rsidRDefault="00822E70" w:rsidP="00BA4847">
            <w:pPr>
              <w:rPr>
                <w:rFonts w:ascii="Arial" w:hAnsi="Arial" w:cs="Arial"/>
                <w:sz w:val="20"/>
                <w:szCs w:val="20"/>
              </w:rPr>
            </w:pPr>
            <w:r>
              <w:rPr>
                <w:rFonts w:ascii="Arial" w:hAnsi="Arial" w:cs="Arial"/>
                <w:sz w:val="20"/>
                <w:szCs w:val="20"/>
              </w:rPr>
              <w:t>Sociologija</w:t>
            </w:r>
            <w:r w:rsidR="00E0302A" w:rsidRPr="001F1492">
              <w:rPr>
                <w:rFonts w:ascii="Arial" w:hAnsi="Arial" w:cs="Arial"/>
                <w:sz w:val="20"/>
                <w:szCs w:val="20"/>
              </w:rPr>
              <w:t xml:space="preserve"> – </w:t>
            </w:r>
            <w:r>
              <w:rPr>
                <w:rFonts w:ascii="Arial" w:hAnsi="Arial" w:cs="Arial"/>
                <w:sz w:val="20"/>
                <w:szCs w:val="20"/>
              </w:rPr>
              <w:t>SOC</w:t>
            </w:r>
          </w:p>
        </w:tc>
        <w:tc>
          <w:tcPr>
            <w:tcW w:w="4110" w:type="dxa"/>
            <w:shd w:val="clear" w:color="auto" w:fill="auto"/>
            <w:vAlign w:val="center"/>
          </w:tcPr>
          <w:p w14:paraId="1CCCB41E" w14:textId="2F0F2AF9" w:rsidR="00E0302A" w:rsidRPr="001F1492" w:rsidRDefault="00822E70" w:rsidP="00BA4847">
            <w:pPr>
              <w:rPr>
                <w:rFonts w:ascii="Arial" w:hAnsi="Arial" w:cs="Arial"/>
                <w:sz w:val="20"/>
                <w:szCs w:val="20"/>
              </w:rPr>
            </w:pPr>
            <w:r>
              <w:rPr>
                <w:rFonts w:ascii="Arial" w:hAnsi="Arial" w:cs="Arial"/>
                <w:sz w:val="20"/>
                <w:szCs w:val="20"/>
              </w:rPr>
              <w:t>Darja Pojbič Kovačič</w:t>
            </w:r>
          </w:p>
        </w:tc>
      </w:tr>
      <w:tr w:rsidR="00E0302A" w:rsidRPr="001F1492" w14:paraId="55052D22" w14:textId="77777777" w:rsidTr="00BA4847">
        <w:trPr>
          <w:jc w:val="center"/>
        </w:trPr>
        <w:tc>
          <w:tcPr>
            <w:tcW w:w="4469" w:type="dxa"/>
            <w:shd w:val="clear" w:color="auto" w:fill="auto"/>
            <w:vAlign w:val="center"/>
          </w:tcPr>
          <w:p w14:paraId="0940DD15" w14:textId="229115A9" w:rsidR="00E0302A" w:rsidRPr="001F1492" w:rsidRDefault="00E0302A" w:rsidP="00BA4847">
            <w:pPr>
              <w:rPr>
                <w:rFonts w:ascii="Arial" w:hAnsi="Arial" w:cs="Arial"/>
                <w:sz w:val="20"/>
                <w:szCs w:val="20"/>
              </w:rPr>
            </w:pPr>
            <w:r w:rsidRPr="001F1492">
              <w:rPr>
                <w:rFonts w:ascii="Arial" w:hAnsi="Arial" w:cs="Arial"/>
                <w:sz w:val="20"/>
                <w:szCs w:val="20"/>
              </w:rPr>
              <w:t xml:space="preserve">Športna vzgoja – </w:t>
            </w:r>
            <w:r w:rsidR="00F569E8">
              <w:rPr>
                <w:rFonts w:ascii="Arial" w:hAnsi="Arial" w:cs="Arial"/>
                <w:sz w:val="20"/>
                <w:szCs w:val="20"/>
              </w:rPr>
              <w:t>S</w:t>
            </w:r>
            <w:r w:rsidRPr="001F1492">
              <w:rPr>
                <w:rFonts w:ascii="Arial" w:hAnsi="Arial" w:cs="Arial"/>
                <w:sz w:val="20"/>
                <w:szCs w:val="20"/>
              </w:rPr>
              <w:t>VZ</w:t>
            </w:r>
          </w:p>
        </w:tc>
        <w:tc>
          <w:tcPr>
            <w:tcW w:w="4110" w:type="dxa"/>
            <w:shd w:val="clear" w:color="auto" w:fill="auto"/>
            <w:vAlign w:val="center"/>
          </w:tcPr>
          <w:p w14:paraId="186E281A" w14:textId="37168706" w:rsidR="00E0302A" w:rsidRPr="001F1492" w:rsidRDefault="008323F4" w:rsidP="00BA4847">
            <w:pPr>
              <w:rPr>
                <w:rFonts w:ascii="Arial" w:hAnsi="Arial" w:cs="Arial"/>
                <w:sz w:val="20"/>
                <w:szCs w:val="20"/>
              </w:rPr>
            </w:pPr>
            <w:r>
              <w:rPr>
                <w:rFonts w:ascii="Arial" w:hAnsi="Arial" w:cs="Arial"/>
                <w:sz w:val="20"/>
                <w:szCs w:val="20"/>
              </w:rPr>
              <w:t>Darko Horvat</w:t>
            </w:r>
          </w:p>
        </w:tc>
      </w:tr>
      <w:tr w:rsidR="00E0302A" w:rsidRPr="001F1492" w14:paraId="43130E59" w14:textId="77777777" w:rsidTr="00BA4847">
        <w:trPr>
          <w:jc w:val="center"/>
        </w:trPr>
        <w:tc>
          <w:tcPr>
            <w:tcW w:w="8579" w:type="dxa"/>
            <w:gridSpan w:val="2"/>
            <w:shd w:val="clear" w:color="auto" w:fill="auto"/>
            <w:vAlign w:val="center"/>
          </w:tcPr>
          <w:p w14:paraId="42A15A54" w14:textId="77777777" w:rsidR="00E0302A" w:rsidRPr="001F1492" w:rsidRDefault="00E0302A" w:rsidP="00BA4847">
            <w:pPr>
              <w:rPr>
                <w:rFonts w:ascii="Arial" w:hAnsi="Arial" w:cs="Arial"/>
                <w:sz w:val="20"/>
                <w:szCs w:val="20"/>
              </w:rPr>
            </w:pPr>
            <w:r w:rsidRPr="001F1492">
              <w:rPr>
                <w:rFonts w:ascii="Arial" w:hAnsi="Arial" w:cs="Arial"/>
                <w:b/>
                <w:sz w:val="20"/>
                <w:szCs w:val="20"/>
              </w:rPr>
              <w:t>Strokovni moduli</w:t>
            </w:r>
          </w:p>
        </w:tc>
      </w:tr>
      <w:tr w:rsidR="00E0302A" w:rsidRPr="001F1492" w14:paraId="3CCD593D" w14:textId="77777777" w:rsidTr="00BA4847">
        <w:trPr>
          <w:jc w:val="center"/>
        </w:trPr>
        <w:tc>
          <w:tcPr>
            <w:tcW w:w="4469" w:type="dxa"/>
            <w:shd w:val="clear" w:color="auto" w:fill="auto"/>
            <w:vAlign w:val="center"/>
          </w:tcPr>
          <w:p w14:paraId="4D1A5143" w14:textId="1BCA2B76" w:rsidR="00E0302A" w:rsidRPr="001F1492" w:rsidRDefault="00822E70" w:rsidP="00BA4847">
            <w:pPr>
              <w:rPr>
                <w:rFonts w:ascii="Arial" w:hAnsi="Arial" w:cs="Arial"/>
                <w:sz w:val="20"/>
                <w:szCs w:val="20"/>
              </w:rPr>
            </w:pPr>
            <w:r>
              <w:rPr>
                <w:rFonts w:ascii="Arial" w:hAnsi="Arial" w:cs="Arial"/>
                <w:sz w:val="20"/>
                <w:szCs w:val="20"/>
              </w:rPr>
              <w:t xml:space="preserve">Elektronska vezja – ELV </w:t>
            </w:r>
            <w:r w:rsidR="00BF7D69">
              <w:rPr>
                <w:rFonts w:ascii="Arial" w:hAnsi="Arial" w:cs="Arial"/>
                <w:sz w:val="20"/>
                <w:szCs w:val="20"/>
              </w:rPr>
              <w:t xml:space="preserve"> </w:t>
            </w:r>
          </w:p>
        </w:tc>
        <w:tc>
          <w:tcPr>
            <w:tcW w:w="4110" w:type="dxa"/>
            <w:shd w:val="clear" w:color="auto" w:fill="auto"/>
            <w:vAlign w:val="center"/>
          </w:tcPr>
          <w:p w14:paraId="05AC4485" w14:textId="4516642B" w:rsidR="00E0302A" w:rsidRPr="001F1492" w:rsidRDefault="00822E70" w:rsidP="00BA4847">
            <w:pPr>
              <w:rPr>
                <w:rFonts w:ascii="Arial" w:hAnsi="Arial" w:cs="Arial"/>
                <w:sz w:val="20"/>
                <w:szCs w:val="20"/>
              </w:rPr>
            </w:pPr>
            <w:r>
              <w:rPr>
                <w:rFonts w:ascii="Arial" w:hAnsi="Arial" w:cs="Arial"/>
                <w:sz w:val="20"/>
                <w:szCs w:val="20"/>
              </w:rPr>
              <w:t>Jožef Ficko</w:t>
            </w:r>
          </w:p>
        </w:tc>
      </w:tr>
      <w:tr w:rsidR="00E0302A" w:rsidRPr="001F1492" w14:paraId="433DE9E4" w14:textId="77777777" w:rsidTr="00BA4847">
        <w:trPr>
          <w:jc w:val="center"/>
        </w:trPr>
        <w:tc>
          <w:tcPr>
            <w:tcW w:w="4469" w:type="dxa"/>
            <w:shd w:val="clear" w:color="auto" w:fill="auto"/>
            <w:vAlign w:val="center"/>
          </w:tcPr>
          <w:p w14:paraId="2CE55878" w14:textId="438098D7" w:rsidR="00E0302A" w:rsidRPr="001F1492" w:rsidRDefault="00BF7D69" w:rsidP="00BA4847">
            <w:pPr>
              <w:rPr>
                <w:rFonts w:ascii="Arial" w:hAnsi="Arial" w:cs="Arial"/>
                <w:sz w:val="20"/>
                <w:szCs w:val="20"/>
              </w:rPr>
            </w:pPr>
            <w:r>
              <w:rPr>
                <w:rFonts w:ascii="Arial" w:hAnsi="Arial" w:cs="Arial"/>
                <w:sz w:val="20"/>
                <w:szCs w:val="20"/>
              </w:rPr>
              <w:t>E</w:t>
            </w:r>
            <w:r w:rsidR="00822E70">
              <w:rPr>
                <w:rFonts w:ascii="Arial" w:hAnsi="Arial" w:cs="Arial"/>
                <w:sz w:val="20"/>
                <w:szCs w:val="20"/>
              </w:rPr>
              <w:t xml:space="preserve">lektrične meritve – EME </w:t>
            </w:r>
          </w:p>
        </w:tc>
        <w:tc>
          <w:tcPr>
            <w:tcW w:w="4110" w:type="dxa"/>
            <w:shd w:val="clear" w:color="auto" w:fill="auto"/>
            <w:vAlign w:val="center"/>
          </w:tcPr>
          <w:p w14:paraId="757FCF3A" w14:textId="74D1D2D6" w:rsidR="00E0302A" w:rsidRPr="001F1492" w:rsidRDefault="00822E70" w:rsidP="00BA4847">
            <w:pPr>
              <w:rPr>
                <w:rFonts w:ascii="Arial" w:hAnsi="Arial" w:cs="Arial"/>
                <w:sz w:val="20"/>
                <w:szCs w:val="20"/>
              </w:rPr>
            </w:pPr>
            <w:r>
              <w:rPr>
                <w:rFonts w:ascii="Arial" w:hAnsi="Arial" w:cs="Arial"/>
                <w:sz w:val="20"/>
                <w:szCs w:val="20"/>
              </w:rPr>
              <w:t>Janez Kozar</w:t>
            </w:r>
          </w:p>
        </w:tc>
      </w:tr>
      <w:tr w:rsidR="00822E70" w:rsidRPr="001F1492" w14:paraId="275ED614" w14:textId="77777777" w:rsidTr="00BA4847">
        <w:trPr>
          <w:jc w:val="center"/>
        </w:trPr>
        <w:tc>
          <w:tcPr>
            <w:tcW w:w="4469" w:type="dxa"/>
            <w:shd w:val="clear" w:color="auto" w:fill="auto"/>
            <w:vAlign w:val="center"/>
          </w:tcPr>
          <w:p w14:paraId="7BD9CD24" w14:textId="422D044E" w:rsidR="00822E70" w:rsidRDefault="00822E70" w:rsidP="00BA4847">
            <w:pPr>
              <w:rPr>
                <w:rFonts w:ascii="Arial" w:hAnsi="Arial" w:cs="Arial"/>
                <w:sz w:val="20"/>
                <w:szCs w:val="20"/>
              </w:rPr>
            </w:pPr>
            <w:r>
              <w:rPr>
                <w:rFonts w:ascii="Arial" w:hAnsi="Arial" w:cs="Arial"/>
                <w:sz w:val="20"/>
                <w:szCs w:val="20"/>
              </w:rPr>
              <w:t xml:space="preserve">Inštalacije v elektrotehniki – IVEI </w:t>
            </w:r>
          </w:p>
        </w:tc>
        <w:tc>
          <w:tcPr>
            <w:tcW w:w="4110" w:type="dxa"/>
            <w:shd w:val="clear" w:color="auto" w:fill="auto"/>
            <w:vAlign w:val="center"/>
          </w:tcPr>
          <w:p w14:paraId="6D9FD297" w14:textId="568E14FD" w:rsidR="00822E70" w:rsidRDefault="00822E70" w:rsidP="00BA4847">
            <w:pPr>
              <w:rPr>
                <w:rFonts w:ascii="Arial" w:hAnsi="Arial" w:cs="Arial"/>
                <w:sz w:val="20"/>
                <w:szCs w:val="20"/>
              </w:rPr>
            </w:pPr>
            <w:r>
              <w:rPr>
                <w:rFonts w:ascii="Arial" w:hAnsi="Arial" w:cs="Arial"/>
                <w:sz w:val="20"/>
                <w:szCs w:val="20"/>
              </w:rPr>
              <w:t>Rajko Palatin</w:t>
            </w:r>
          </w:p>
        </w:tc>
      </w:tr>
      <w:tr w:rsidR="00822E70" w:rsidRPr="001F1492" w14:paraId="1A2508B9" w14:textId="77777777" w:rsidTr="00BA4847">
        <w:trPr>
          <w:jc w:val="center"/>
        </w:trPr>
        <w:tc>
          <w:tcPr>
            <w:tcW w:w="4469" w:type="dxa"/>
            <w:shd w:val="clear" w:color="auto" w:fill="auto"/>
            <w:vAlign w:val="center"/>
          </w:tcPr>
          <w:p w14:paraId="05C192C5" w14:textId="6FFB2CF7" w:rsidR="00822E70" w:rsidRDefault="00822E70" w:rsidP="00BA4847">
            <w:pPr>
              <w:rPr>
                <w:rFonts w:ascii="Arial" w:hAnsi="Arial" w:cs="Arial"/>
                <w:sz w:val="20"/>
                <w:szCs w:val="20"/>
              </w:rPr>
            </w:pPr>
            <w:r>
              <w:rPr>
                <w:rFonts w:ascii="Arial" w:hAnsi="Arial" w:cs="Arial"/>
                <w:sz w:val="20"/>
                <w:szCs w:val="20"/>
              </w:rPr>
              <w:t xml:space="preserve">Načrtovanje inštalacij v elektrotehniki – NIN </w:t>
            </w:r>
          </w:p>
        </w:tc>
        <w:tc>
          <w:tcPr>
            <w:tcW w:w="4110" w:type="dxa"/>
            <w:shd w:val="clear" w:color="auto" w:fill="auto"/>
            <w:vAlign w:val="center"/>
          </w:tcPr>
          <w:p w14:paraId="6E28467D" w14:textId="6DC3C67E" w:rsidR="00822E70" w:rsidRDefault="00822E70" w:rsidP="00BA4847">
            <w:pPr>
              <w:rPr>
                <w:rFonts w:ascii="Arial" w:hAnsi="Arial" w:cs="Arial"/>
                <w:sz w:val="20"/>
                <w:szCs w:val="20"/>
              </w:rPr>
            </w:pPr>
            <w:r>
              <w:rPr>
                <w:rFonts w:ascii="Arial" w:hAnsi="Arial" w:cs="Arial"/>
                <w:sz w:val="20"/>
                <w:szCs w:val="20"/>
              </w:rPr>
              <w:t>Jožef Ficko</w:t>
            </w:r>
          </w:p>
        </w:tc>
      </w:tr>
      <w:tr w:rsidR="00822E70" w:rsidRPr="001F1492" w14:paraId="69498461" w14:textId="77777777" w:rsidTr="00BA4847">
        <w:trPr>
          <w:jc w:val="center"/>
        </w:trPr>
        <w:tc>
          <w:tcPr>
            <w:tcW w:w="4469" w:type="dxa"/>
            <w:shd w:val="clear" w:color="auto" w:fill="auto"/>
            <w:vAlign w:val="center"/>
          </w:tcPr>
          <w:p w14:paraId="44451DEC" w14:textId="58008279" w:rsidR="00822E70" w:rsidRDefault="00822E70" w:rsidP="00BA4847">
            <w:pPr>
              <w:rPr>
                <w:rFonts w:ascii="Arial" w:hAnsi="Arial" w:cs="Arial"/>
                <w:sz w:val="20"/>
                <w:szCs w:val="20"/>
              </w:rPr>
            </w:pPr>
            <w:r>
              <w:rPr>
                <w:rFonts w:ascii="Arial" w:hAnsi="Arial" w:cs="Arial"/>
                <w:sz w:val="20"/>
                <w:szCs w:val="20"/>
              </w:rPr>
              <w:t xml:space="preserve">Mikroprocesorski sistemi – MIS </w:t>
            </w:r>
          </w:p>
        </w:tc>
        <w:tc>
          <w:tcPr>
            <w:tcW w:w="4110" w:type="dxa"/>
            <w:shd w:val="clear" w:color="auto" w:fill="auto"/>
            <w:vAlign w:val="center"/>
          </w:tcPr>
          <w:p w14:paraId="2A99CC90" w14:textId="03D4C2E8" w:rsidR="00822E70" w:rsidRDefault="00822E70" w:rsidP="00BA4847">
            <w:pPr>
              <w:rPr>
                <w:rFonts w:ascii="Arial" w:hAnsi="Arial" w:cs="Arial"/>
                <w:sz w:val="20"/>
                <w:szCs w:val="20"/>
              </w:rPr>
            </w:pPr>
            <w:r>
              <w:rPr>
                <w:rFonts w:ascii="Arial" w:hAnsi="Arial" w:cs="Arial"/>
                <w:sz w:val="20"/>
                <w:szCs w:val="20"/>
              </w:rPr>
              <w:t>Tadej Tibaut</w:t>
            </w:r>
          </w:p>
        </w:tc>
      </w:tr>
      <w:tr w:rsidR="00E0302A" w:rsidRPr="001F1492" w14:paraId="4216FA88" w14:textId="77777777" w:rsidTr="00BA4847">
        <w:trPr>
          <w:jc w:val="center"/>
        </w:trPr>
        <w:tc>
          <w:tcPr>
            <w:tcW w:w="8579" w:type="dxa"/>
            <w:gridSpan w:val="2"/>
            <w:shd w:val="clear" w:color="auto" w:fill="auto"/>
            <w:vAlign w:val="center"/>
          </w:tcPr>
          <w:p w14:paraId="202B8EEE" w14:textId="77777777" w:rsidR="00E0302A" w:rsidRPr="001F1492" w:rsidRDefault="00E0302A" w:rsidP="00BA4847">
            <w:pPr>
              <w:rPr>
                <w:rFonts w:ascii="Arial" w:hAnsi="Arial" w:cs="Arial"/>
                <w:b/>
                <w:sz w:val="20"/>
                <w:szCs w:val="20"/>
              </w:rPr>
            </w:pPr>
            <w:r w:rsidRPr="001F1492">
              <w:rPr>
                <w:rFonts w:ascii="Arial" w:hAnsi="Arial" w:cs="Arial"/>
                <w:b/>
                <w:sz w:val="20"/>
                <w:szCs w:val="20"/>
              </w:rPr>
              <w:t xml:space="preserve">Odprti </w:t>
            </w:r>
            <w:proofErr w:type="spellStart"/>
            <w:r w:rsidRPr="001F1492">
              <w:rPr>
                <w:rFonts w:ascii="Arial" w:hAnsi="Arial" w:cs="Arial"/>
                <w:b/>
                <w:sz w:val="20"/>
                <w:szCs w:val="20"/>
              </w:rPr>
              <w:t>kurikul</w:t>
            </w:r>
            <w:proofErr w:type="spellEnd"/>
          </w:p>
        </w:tc>
      </w:tr>
      <w:tr w:rsidR="00E0302A" w:rsidRPr="001F1492" w14:paraId="003F1123" w14:textId="77777777" w:rsidTr="00BA4847">
        <w:trPr>
          <w:jc w:val="center"/>
        </w:trPr>
        <w:tc>
          <w:tcPr>
            <w:tcW w:w="4469" w:type="dxa"/>
            <w:shd w:val="clear" w:color="auto" w:fill="auto"/>
            <w:vAlign w:val="center"/>
          </w:tcPr>
          <w:p w14:paraId="0696047C" w14:textId="6310BBB6" w:rsidR="00E0302A" w:rsidRPr="001F1492" w:rsidRDefault="00822E70" w:rsidP="00BA4847">
            <w:pPr>
              <w:rPr>
                <w:rFonts w:ascii="Arial" w:hAnsi="Arial" w:cs="Arial"/>
                <w:sz w:val="20"/>
                <w:szCs w:val="20"/>
              </w:rPr>
            </w:pPr>
            <w:r>
              <w:rPr>
                <w:rFonts w:ascii="Arial" w:hAnsi="Arial" w:cs="Arial"/>
                <w:sz w:val="20"/>
                <w:szCs w:val="20"/>
              </w:rPr>
              <w:t xml:space="preserve">Izbrana poglavja elektrotehnike – IZBE </w:t>
            </w:r>
          </w:p>
        </w:tc>
        <w:tc>
          <w:tcPr>
            <w:tcW w:w="4110" w:type="dxa"/>
            <w:shd w:val="clear" w:color="auto" w:fill="auto"/>
            <w:vAlign w:val="center"/>
          </w:tcPr>
          <w:p w14:paraId="4436AAB1" w14:textId="3EC0FCBA" w:rsidR="00E0302A" w:rsidRPr="001F1492" w:rsidRDefault="00822E70" w:rsidP="00BA4847">
            <w:pPr>
              <w:rPr>
                <w:rFonts w:ascii="Arial" w:hAnsi="Arial" w:cs="Arial"/>
                <w:sz w:val="20"/>
                <w:szCs w:val="20"/>
              </w:rPr>
            </w:pPr>
            <w:r>
              <w:rPr>
                <w:rFonts w:ascii="Arial" w:hAnsi="Arial" w:cs="Arial"/>
                <w:sz w:val="20"/>
                <w:szCs w:val="20"/>
              </w:rPr>
              <w:t>Rajko Palatin</w:t>
            </w:r>
          </w:p>
        </w:tc>
      </w:tr>
      <w:tr w:rsidR="00822E70" w:rsidRPr="001F1492" w14:paraId="2B13A8FD" w14:textId="77777777" w:rsidTr="00BA4847">
        <w:trPr>
          <w:jc w:val="center"/>
        </w:trPr>
        <w:tc>
          <w:tcPr>
            <w:tcW w:w="4469" w:type="dxa"/>
            <w:shd w:val="clear" w:color="auto" w:fill="auto"/>
            <w:vAlign w:val="center"/>
          </w:tcPr>
          <w:p w14:paraId="72870715" w14:textId="6D6B208E" w:rsidR="00822E70" w:rsidRDefault="00822E70" w:rsidP="00BA4847">
            <w:pPr>
              <w:rPr>
                <w:rFonts w:ascii="Arial" w:hAnsi="Arial" w:cs="Arial"/>
                <w:sz w:val="20"/>
                <w:szCs w:val="20"/>
              </w:rPr>
            </w:pPr>
            <w:r>
              <w:rPr>
                <w:rFonts w:ascii="Arial" w:hAnsi="Arial" w:cs="Arial"/>
                <w:sz w:val="20"/>
                <w:szCs w:val="20"/>
              </w:rPr>
              <w:t>Matematika vaje</w:t>
            </w:r>
          </w:p>
        </w:tc>
        <w:tc>
          <w:tcPr>
            <w:tcW w:w="4110" w:type="dxa"/>
            <w:shd w:val="clear" w:color="auto" w:fill="auto"/>
            <w:vAlign w:val="center"/>
          </w:tcPr>
          <w:p w14:paraId="4127B33B" w14:textId="247710D6" w:rsidR="00822E70" w:rsidRDefault="00822E70" w:rsidP="00BA4847">
            <w:pPr>
              <w:rPr>
                <w:rFonts w:ascii="Arial" w:hAnsi="Arial" w:cs="Arial"/>
                <w:sz w:val="20"/>
                <w:szCs w:val="20"/>
              </w:rPr>
            </w:pPr>
            <w:r>
              <w:rPr>
                <w:rFonts w:ascii="Arial" w:hAnsi="Arial" w:cs="Arial"/>
                <w:sz w:val="20"/>
                <w:szCs w:val="20"/>
              </w:rPr>
              <w:t>Danijela Kuhar Kalamar</w:t>
            </w:r>
          </w:p>
        </w:tc>
      </w:tr>
      <w:tr w:rsidR="00E0302A" w:rsidRPr="001F1492" w14:paraId="5880DEDF" w14:textId="77777777" w:rsidTr="00BA4847">
        <w:trPr>
          <w:jc w:val="center"/>
        </w:trPr>
        <w:tc>
          <w:tcPr>
            <w:tcW w:w="4469" w:type="dxa"/>
            <w:shd w:val="clear" w:color="auto" w:fill="auto"/>
            <w:vAlign w:val="center"/>
          </w:tcPr>
          <w:p w14:paraId="1C996557" w14:textId="77777777" w:rsidR="00E0302A" w:rsidRPr="001F1492" w:rsidRDefault="00E0302A" w:rsidP="00BA4847">
            <w:pPr>
              <w:rPr>
                <w:rFonts w:ascii="Arial" w:hAnsi="Arial" w:cs="Arial"/>
                <w:b/>
                <w:sz w:val="20"/>
                <w:szCs w:val="20"/>
              </w:rPr>
            </w:pPr>
            <w:r w:rsidRPr="001F1492">
              <w:rPr>
                <w:rFonts w:ascii="Arial" w:hAnsi="Arial" w:cs="Arial"/>
                <w:b/>
                <w:sz w:val="20"/>
                <w:szCs w:val="20"/>
              </w:rPr>
              <w:t>Interesne dejavnosti</w:t>
            </w:r>
          </w:p>
        </w:tc>
        <w:tc>
          <w:tcPr>
            <w:tcW w:w="4110" w:type="dxa"/>
            <w:shd w:val="clear" w:color="auto" w:fill="auto"/>
            <w:vAlign w:val="center"/>
          </w:tcPr>
          <w:p w14:paraId="43D188FB" w14:textId="77777777" w:rsidR="00E0302A" w:rsidRPr="001F1492" w:rsidRDefault="00E0302A" w:rsidP="00BA4847">
            <w:pPr>
              <w:rPr>
                <w:rFonts w:ascii="Arial" w:hAnsi="Arial" w:cs="Arial"/>
                <w:sz w:val="20"/>
                <w:szCs w:val="20"/>
              </w:rPr>
            </w:pPr>
            <w:r w:rsidRPr="001F1492">
              <w:rPr>
                <w:rFonts w:ascii="Arial" w:hAnsi="Arial" w:cs="Arial"/>
                <w:sz w:val="20"/>
                <w:szCs w:val="20"/>
              </w:rPr>
              <w:t>Izvajalec</w:t>
            </w:r>
          </w:p>
        </w:tc>
      </w:tr>
    </w:tbl>
    <w:p w14:paraId="252E1441" w14:textId="186EA13A" w:rsidR="00C972A7" w:rsidRDefault="00C972A7" w:rsidP="00C972A7">
      <w:pPr>
        <w:pStyle w:val="Naslov2"/>
        <w:rPr>
          <w:color w:val="000000"/>
        </w:rPr>
      </w:pPr>
      <w:bookmarkStart w:id="4" w:name="_Toc181731776"/>
      <w:r>
        <w:rPr>
          <w:color w:val="000000"/>
        </w:rPr>
        <w:lastRenderedPageBreak/>
        <w:t xml:space="preserve">Oblike in načini </w:t>
      </w:r>
      <w:r w:rsidR="00FA4316">
        <w:rPr>
          <w:color w:val="000000"/>
        </w:rPr>
        <w:t xml:space="preserve">preverjanja in </w:t>
      </w:r>
      <w:r>
        <w:rPr>
          <w:color w:val="000000"/>
        </w:rPr>
        <w:t>ocenjevanja znanja</w:t>
      </w:r>
      <w:bookmarkEnd w:id="4"/>
    </w:p>
    <w:p w14:paraId="73CBCDF6" w14:textId="77777777" w:rsidR="00C972A7" w:rsidRDefault="00C972A7" w:rsidP="00C972A7">
      <w:pPr>
        <w:rPr>
          <w:rFonts w:ascii="Arial" w:hAnsi="Arial" w:cs="Arial"/>
          <w:color w:val="000000"/>
          <w:sz w:val="20"/>
          <w:szCs w:val="20"/>
        </w:rPr>
      </w:pPr>
    </w:p>
    <w:p w14:paraId="6CA95A17" w14:textId="7104EB1E" w:rsidR="00C972A7" w:rsidRDefault="00C972A7" w:rsidP="00C972A7">
      <w:pPr>
        <w:jc w:val="both"/>
        <w:rPr>
          <w:rFonts w:ascii="Arial" w:hAnsi="Arial" w:cs="Arial"/>
          <w:color w:val="000000"/>
          <w:sz w:val="20"/>
          <w:szCs w:val="20"/>
        </w:rPr>
      </w:pPr>
      <w:r>
        <w:rPr>
          <w:rFonts w:ascii="Arial" w:hAnsi="Arial" w:cs="Arial"/>
          <w:color w:val="000000"/>
          <w:sz w:val="20"/>
          <w:szCs w:val="20"/>
        </w:rPr>
        <w:t>Z različnimi oblikami in načini ocenjevanja</w:t>
      </w:r>
      <w:r w:rsidR="00FA4316">
        <w:rPr>
          <w:rFonts w:ascii="Arial" w:hAnsi="Arial" w:cs="Arial"/>
          <w:color w:val="000000"/>
          <w:sz w:val="20"/>
          <w:szCs w:val="20"/>
        </w:rPr>
        <w:t xml:space="preserve"> znanja</w:t>
      </w:r>
      <w:r>
        <w:rPr>
          <w:rFonts w:ascii="Arial" w:hAnsi="Arial" w:cs="Arial"/>
          <w:color w:val="000000"/>
          <w:sz w:val="20"/>
          <w:szCs w:val="20"/>
        </w:rPr>
        <w:t xml:space="preserve"> omogočimo dijakom, da izkažejo doseganje učnih ciljev in znanja na optimalen način, hkrati pa prilagajamo pouk in tempo dela dijakom, njihovemu predznanju, interesom, ambicijam in sposobnostim. </w:t>
      </w:r>
      <w:r w:rsidR="00DD144C">
        <w:rPr>
          <w:rFonts w:ascii="Arial" w:hAnsi="Arial" w:cs="Arial"/>
          <w:color w:val="000000"/>
          <w:sz w:val="20"/>
          <w:szCs w:val="20"/>
        </w:rPr>
        <w:t>Posamezne oblike in načini preverjanja in ocenjevanja programskih enot, ki jih določajo učitelji posamezne enote, so prikazane v naslednjih preglednicah.</w:t>
      </w:r>
    </w:p>
    <w:p w14:paraId="37F20AC9" w14:textId="77777777" w:rsidR="00C972A7" w:rsidRDefault="00C972A7" w:rsidP="00C972A7">
      <w:pPr>
        <w:jc w:val="both"/>
        <w:rPr>
          <w:rFonts w:ascii="Arial" w:hAnsi="Arial" w:cs="Arial"/>
          <w:color w:val="000000"/>
          <w:sz w:val="20"/>
          <w:szCs w:val="20"/>
        </w:rPr>
      </w:pPr>
    </w:p>
    <w:p w14:paraId="5B94802F" w14:textId="26A105D8" w:rsidR="00C972A7" w:rsidRDefault="00C972A7">
      <w:pPr>
        <w:numPr>
          <w:ilvl w:val="0"/>
          <w:numId w:val="6"/>
        </w:numPr>
        <w:rPr>
          <w:rFonts w:ascii="Arial" w:hAnsi="Arial" w:cs="Arial"/>
          <w:color w:val="000000"/>
          <w:sz w:val="20"/>
          <w:szCs w:val="20"/>
        </w:rPr>
      </w:pPr>
      <w:r>
        <w:rPr>
          <w:rFonts w:ascii="Arial" w:hAnsi="Arial" w:cs="Arial"/>
          <w:color w:val="000000"/>
          <w:sz w:val="20"/>
          <w:szCs w:val="20"/>
        </w:rPr>
        <w:t xml:space="preserve">Oblike </w:t>
      </w:r>
      <w:r w:rsidR="00FA4316">
        <w:rPr>
          <w:rFonts w:ascii="Arial" w:hAnsi="Arial" w:cs="Arial"/>
          <w:color w:val="000000"/>
          <w:sz w:val="20"/>
          <w:szCs w:val="20"/>
        </w:rPr>
        <w:t xml:space="preserve">preverjanja in </w:t>
      </w:r>
      <w:r>
        <w:rPr>
          <w:rFonts w:ascii="Arial" w:hAnsi="Arial" w:cs="Arial"/>
          <w:color w:val="000000"/>
          <w:sz w:val="20"/>
          <w:szCs w:val="20"/>
        </w:rPr>
        <w:t>ocenjevanja znanja</w:t>
      </w:r>
    </w:p>
    <w:p w14:paraId="164499CA"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608"/>
        <w:gridCol w:w="1418"/>
        <w:gridCol w:w="1418"/>
      </w:tblGrid>
      <w:tr w:rsidR="00DD144C" w:rsidRPr="001F1492" w14:paraId="3E05013F" w14:textId="77777777" w:rsidTr="00BA4847">
        <w:trPr>
          <w:trHeight w:hRule="exact" w:val="454"/>
          <w:jc w:val="center"/>
        </w:trPr>
        <w:tc>
          <w:tcPr>
            <w:tcW w:w="4608" w:type="dxa"/>
            <w:shd w:val="clear" w:color="auto" w:fill="E0E0E0"/>
            <w:vAlign w:val="center"/>
          </w:tcPr>
          <w:p w14:paraId="4571A034" w14:textId="77777777" w:rsidR="00DD144C" w:rsidRPr="001F1492" w:rsidRDefault="00DD144C" w:rsidP="00BA4847">
            <w:pPr>
              <w:rPr>
                <w:rFonts w:ascii="Arial" w:hAnsi="Arial" w:cs="Arial"/>
                <w:b/>
                <w:sz w:val="20"/>
                <w:szCs w:val="20"/>
              </w:rPr>
            </w:pPr>
            <w:r w:rsidRPr="001F1492">
              <w:rPr>
                <w:rFonts w:ascii="Arial" w:hAnsi="Arial" w:cs="Arial"/>
                <w:b/>
                <w:sz w:val="20"/>
                <w:szCs w:val="20"/>
              </w:rPr>
              <w:t>Programska enota</w:t>
            </w:r>
          </w:p>
        </w:tc>
        <w:tc>
          <w:tcPr>
            <w:tcW w:w="1418" w:type="dxa"/>
            <w:shd w:val="clear" w:color="auto" w:fill="E0E0E0"/>
            <w:vAlign w:val="center"/>
          </w:tcPr>
          <w:p w14:paraId="331BC45B" w14:textId="77777777" w:rsidR="00DD144C" w:rsidRPr="001F1492" w:rsidRDefault="00DD144C" w:rsidP="00BA4847">
            <w:pPr>
              <w:jc w:val="center"/>
              <w:rPr>
                <w:rFonts w:ascii="Arial" w:hAnsi="Arial" w:cs="Arial"/>
                <w:b/>
                <w:sz w:val="20"/>
                <w:szCs w:val="20"/>
              </w:rPr>
            </w:pPr>
            <w:r w:rsidRPr="001F1492">
              <w:rPr>
                <w:rFonts w:ascii="Arial" w:hAnsi="Arial" w:cs="Arial"/>
                <w:b/>
                <w:sz w:val="20"/>
                <w:szCs w:val="20"/>
              </w:rPr>
              <w:t>Individualno</w:t>
            </w:r>
          </w:p>
        </w:tc>
        <w:tc>
          <w:tcPr>
            <w:tcW w:w="1418" w:type="dxa"/>
            <w:shd w:val="clear" w:color="auto" w:fill="E0E0E0"/>
            <w:vAlign w:val="center"/>
          </w:tcPr>
          <w:p w14:paraId="4B48AC40" w14:textId="77777777" w:rsidR="00DD144C" w:rsidRPr="001F1492" w:rsidRDefault="00DD144C" w:rsidP="00BA4847">
            <w:pPr>
              <w:jc w:val="center"/>
              <w:rPr>
                <w:rFonts w:ascii="Arial" w:hAnsi="Arial" w:cs="Arial"/>
                <w:b/>
                <w:sz w:val="20"/>
                <w:szCs w:val="20"/>
              </w:rPr>
            </w:pPr>
            <w:r w:rsidRPr="001F1492">
              <w:rPr>
                <w:rFonts w:ascii="Arial" w:hAnsi="Arial" w:cs="Arial"/>
                <w:b/>
                <w:sz w:val="20"/>
                <w:szCs w:val="20"/>
              </w:rPr>
              <w:t>Skupinsko</w:t>
            </w:r>
          </w:p>
        </w:tc>
      </w:tr>
      <w:tr w:rsidR="00DD144C" w:rsidRPr="001F1492" w14:paraId="61E2F385" w14:textId="77777777" w:rsidTr="00BA4847">
        <w:trPr>
          <w:jc w:val="center"/>
        </w:trPr>
        <w:tc>
          <w:tcPr>
            <w:tcW w:w="7444" w:type="dxa"/>
            <w:gridSpan w:val="3"/>
            <w:shd w:val="clear" w:color="auto" w:fill="auto"/>
            <w:vAlign w:val="center"/>
          </w:tcPr>
          <w:p w14:paraId="610D9A3D" w14:textId="77777777" w:rsidR="00DD144C" w:rsidRPr="001F1492" w:rsidRDefault="00DD144C" w:rsidP="00BA4847">
            <w:pPr>
              <w:rPr>
                <w:rFonts w:ascii="Arial" w:hAnsi="Arial" w:cs="Arial"/>
                <w:sz w:val="20"/>
                <w:szCs w:val="20"/>
              </w:rPr>
            </w:pPr>
            <w:r w:rsidRPr="001F1492">
              <w:rPr>
                <w:rFonts w:ascii="Arial" w:hAnsi="Arial" w:cs="Arial"/>
                <w:b/>
                <w:sz w:val="20"/>
                <w:szCs w:val="20"/>
              </w:rPr>
              <w:t>Splošno-izobraževalni predmeti</w:t>
            </w:r>
          </w:p>
        </w:tc>
      </w:tr>
      <w:tr w:rsidR="00DD144C" w:rsidRPr="001F1492" w14:paraId="10B1C90B" w14:textId="77777777" w:rsidTr="00BA4847">
        <w:trPr>
          <w:jc w:val="center"/>
        </w:trPr>
        <w:tc>
          <w:tcPr>
            <w:tcW w:w="4608" w:type="dxa"/>
            <w:shd w:val="clear" w:color="auto" w:fill="auto"/>
            <w:vAlign w:val="center"/>
          </w:tcPr>
          <w:p w14:paraId="5AA51B98" w14:textId="77777777" w:rsidR="00DD144C" w:rsidRPr="001F1492" w:rsidRDefault="00DD144C" w:rsidP="00BA4847">
            <w:pPr>
              <w:rPr>
                <w:rFonts w:ascii="Arial" w:hAnsi="Arial" w:cs="Arial"/>
                <w:sz w:val="20"/>
                <w:szCs w:val="20"/>
              </w:rPr>
            </w:pPr>
            <w:r w:rsidRPr="001F1492">
              <w:rPr>
                <w:rFonts w:ascii="Arial" w:hAnsi="Arial" w:cs="Arial"/>
                <w:sz w:val="20"/>
                <w:szCs w:val="20"/>
              </w:rPr>
              <w:t>Slovenščina</w:t>
            </w:r>
          </w:p>
        </w:tc>
        <w:tc>
          <w:tcPr>
            <w:tcW w:w="1418" w:type="dxa"/>
            <w:shd w:val="clear" w:color="auto" w:fill="auto"/>
          </w:tcPr>
          <w:p w14:paraId="0B206DBD" w14:textId="77777777" w:rsidR="00DD144C" w:rsidRDefault="00DD144C" w:rsidP="00BA4847">
            <w:pPr>
              <w:jc w:val="center"/>
            </w:pPr>
            <w:r w:rsidRPr="001F1492">
              <w:rPr>
                <w:rFonts w:ascii="Arial" w:hAnsi="Arial" w:cs="Arial"/>
                <w:sz w:val="20"/>
                <w:szCs w:val="20"/>
              </w:rPr>
              <w:t>●</w:t>
            </w:r>
          </w:p>
        </w:tc>
        <w:tc>
          <w:tcPr>
            <w:tcW w:w="1418" w:type="dxa"/>
            <w:shd w:val="clear" w:color="auto" w:fill="auto"/>
          </w:tcPr>
          <w:p w14:paraId="761EA521" w14:textId="77777777" w:rsidR="00DD144C" w:rsidRDefault="00DD144C" w:rsidP="00BA4847">
            <w:pPr>
              <w:jc w:val="center"/>
            </w:pPr>
          </w:p>
        </w:tc>
      </w:tr>
      <w:tr w:rsidR="00DD144C" w:rsidRPr="001F1492" w14:paraId="67EA8553" w14:textId="77777777" w:rsidTr="00BA4847">
        <w:trPr>
          <w:jc w:val="center"/>
        </w:trPr>
        <w:tc>
          <w:tcPr>
            <w:tcW w:w="4608" w:type="dxa"/>
            <w:shd w:val="clear" w:color="auto" w:fill="auto"/>
            <w:vAlign w:val="center"/>
          </w:tcPr>
          <w:p w14:paraId="0F7A6DC3" w14:textId="77777777" w:rsidR="00DD144C" w:rsidRPr="001F1492" w:rsidRDefault="00DD144C" w:rsidP="00BA4847">
            <w:pPr>
              <w:rPr>
                <w:rFonts w:ascii="Arial" w:hAnsi="Arial" w:cs="Arial"/>
                <w:sz w:val="20"/>
                <w:szCs w:val="20"/>
              </w:rPr>
            </w:pPr>
            <w:r w:rsidRPr="001F1492">
              <w:rPr>
                <w:rFonts w:ascii="Arial" w:hAnsi="Arial" w:cs="Arial"/>
                <w:sz w:val="20"/>
                <w:szCs w:val="20"/>
              </w:rPr>
              <w:t>Matematika</w:t>
            </w:r>
          </w:p>
        </w:tc>
        <w:tc>
          <w:tcPr>
            <w:tcW w:w="1418" w:type="dxa"/>
            <w:shd w:val="clear" w:color="auto" w:fill="auto"/>
            <w:vAlign w:val="center"/>
          </w:tcPr>
          <w:p w14:paraId="66D17F3F" w14:textId="77777777" w:rsidR="00DD144C" w:rsidRPr="001F1492" w:rsidRDefault="00DD144C"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0E0B7094" w14:textId="77777777" w:rsidR="00DD144C" w:rsidRPr="001F1492" w:rsidRDefault="00DD144C" w:rsidP="00BA4847">
            <w:pPr>
              <w:jc w:val="center"/>
              <w:rPr>
                <w:rFonts w:ascii="Arial" w:hAnsi="Arial" w:cs="Arial"/>
                <w:sz w:val="20"/>
                <w:szCs w:val="20"/>
              </w:rPr>
            </w:pPr>
          </w:p>
        </w:tc>
      </w:tr>
      <w:tr w:rsidR="00DD144C" w:rsidRPr="001F1492" w14:paraId="501F10A5" w14:textId="77777777" w:rsidTr="00BA4847">
        <w:trPr>
          <w:jc w:val="center"/>
        </w:trPr>
        <w:tc>
          <w:tcPr>
            <w:tcW w:w="4608" w:type="dxa"/>
            <w:shd w:val="clear" w:color="auto" w:fill="auto"/>
            <w:vAlign w:val="center"/>
          </w:tcPr>
          <w:p w14:paraId="2B09BDC2" w14:textId="0D5368B9" w:rsidR="00DD144C" w:rsidRPr="001F1492" w:rsidRDefault="00DD144C" w:rsidP="00BA4847">
            <w:pPr>
              <w:rPr>
                <w:rFonts w:ascii="Arial" w:hAnsi="Arial" w:cs="Arial"/>
                <w:sz w:val="20"/>
                <w:szCs w:val="20"/>
              </w:rPr>
            </w:pPr>
            <w:r>
              <w:rPr>
                <w:rFonts w:ascii="Arial" w:hAnsi="Arial" w:cs="Arial"/>
                <w:sz w:val="20"/>
                <w:szCs w:val="20"/>
              </w:rPr>
              <w:t>Nemščina</w:t>
            </w:r>
          </w:p>
        </w:tc>
        <w:tc>
          <w:tcPr>
            <w:tcW w:w="1418" w:type="dxa"/>
            <w:shd w:val="clear" w:color="auto" w:fill="auto"/>
            <w:vAlign w:val="center"/>
          </w:tcPr>
          <w:p w14:paraId="2FC197F0" w14:textId="77777777" w:rsidR="00DD144C" w:rsidRPr="001F1492" w:rsidRDefault="00DD144C"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30EEB193" w14:textId="77777777" w:rsidR="00DD144C" w:rsidRPr="001F1492" w:rsidRDefault="00DD144C" w:rsidP="00BA4847">
            <w:pPr>
              <w:jc w:val="center"/>
              <w:rPr>
                <w:rFonts w:ascii="Arial" w:hAnsi="Arial" w:cs="Arial"/>
                <w:sz w:val="20"/>
                <w:szCs w:val="20"/>
              </w:rPr>
            </w:pPr>
          </w:p>
        </w:tc>
      </w:tr>
      <w:tr w:rsidR="00C16C5A" w:rsidRPr="001F1492" w14:paraId="420E3621" w14:textId="77777777" w:rsidTr="00BA4847">
        <w:trPr>
          <w:jc w:val="center"/>
        </w:trPr>
        <w:tc>
          <w:tcPr>
            <w:tcW w:w="4608" w:type="dxa"/>
            <w:shd w:val="clear" w:color="auto" w:fill="auto"/>
            <w:vAlign w:val="center"/>
          </w:tcPr>
          <w:p w14:paraId="433EFA1B" w14:textId="1B9CB7D1" w:rsidR="00C16C5A" w:rsidRDefault="00C16C5A" w:rsidP="00BA4847">
            <w:pPr>
              <w:rPr>
                <w:rFonts w:ascii="Arial" w:hAnsi="Arial" w:cs="Arial"/>
                <w:sz w:val="20"/>
                <w:szCs w:val="20"/>
              </w:rPr>
            </w:pPr>
            <w:r>
              <w:rPr>
                <w:rFonts w:ascii="Arial" w:hAnsi="Arial" w:cs="Arial"/>
                <w:sz w:val="20"/>
                <w:szCs w:val="20"/>
              </w:rPr>
              <w:t>Angleščina</w:t>
            </w:r>
          </w:p>
        </w:tc>
        <w:tc>
          <w:tcPr>
            <w:tcW w:w="1418" w:type="dxa"/>
            <w:shd w:val="clear" w:color="auto" w:fill="auto"/>
            <w:vAlign w:val="center"/>
          </w:tcPr>
          <w:p w14:paraId="620DAF7B" w14:textId="79494452" w:rsidR="00C16C5A" w:rsidRPr="001F1492" w:rsidRDefault="00C16C5A"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4211DB13" w14:textId="77777777" w:rsidR="00C16C5A" w:rsidRPr="001F1492" w:rsidRDefault="00C16C5A" w:rsidP="00BA4847">
            <w:pPr>
              <w:jc w:val="center"/>
              <w:rPr>
                <w:rFonts w:ascii="Arial" w:hAnsi="Arial" w:cs="Arial"/>
                <w:sz w:val="20"/>
                <w:szCs w:val="20"/>
              </w:rPr>
            </w:pPr>
          </w:p>
        </w:tc>
      </w:tr>
      <w:tr w:rsidR="00DD144C" w:rsidRPr="001F1492" w14:paraId="11F7B291" w14:textId="77777777" w:rsidTr="00BA4847">
        <w:trPr>
          <w:jc w:val="center"/>
        </w:trPr>
        <w:tc>
          <w:tcPr>
            <w:tcW w:w="4608" w:type="dxa"/>
            <w:shd w:val="clear" w:color="auto" w:fill="auto"/>
            <w:vAlign w:val="center"/>
          </w:tcPr>
          <w:p w14:paraId="52CE6547" w14:textId="77777777" w:rsidR="00DD144C" w:rsidRPr="001F1492" w:rsidRDefault="00DD144C" w:rsidP="00BA4847">
            <w:pPr>
              <w:rPr>
                <w:rFonts w:ascii="Arial" w:hAnsi="Arial" w:cs="Arial"/>
                <w:sz w:val="20"/>
                <w:szCs w:val="20"/>
              </w:rPr>
            </w:pPr>
            <w:r w:rsidRPr="001F1492">
              <w:rPr>
                <w:rFonts w:ascii="Arial" w:hAnsi="Arial" w:cs="Arial"/>
                <w:sz w:val="20"/>
                <w:szCs w:val="20"/>
              </w:rPr>
              <w:t>Umetnost</w:t>
            </w:r>
          </w:p>
        </w:tc>
        <w:tc>
          <w:tcPr>
            <w:tcW w:w="1418" w:type="dxa"/>
            <w:shd w:val="clear" w:color="auto" w:fill="auto"/>
            <w:vAlign w:val="center"/>
          </w:tcPr>
          <w:p w14:paraId="53103EBE" w14:textId="77777777" w:rsidR="00DD144C" w:rsidRPr="001F1492" w:rsidRDefault="00DD144C"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3143D2B8" w14:textId="275E112F" w:rsidR="00DD144C" w:rsidRPr="001F1492" w:rsidRDefault="00DD144C" w:rsidP="00BA4847">
            <w:pPr>
              <w:jc w:val="center"/>
              <w:rPr>
                <w:rFonts w:ascii="Arial" w:hAnsi="Arial" w:cs="Arial"/>
                <w:sz w:val="20"/>
                <w:szCs w:val="20"/>
              </w:rPr>
            </w:pPr>
          </w:p>
        </w:tc>
      </w:tr>
      <w:tr w:rsidR="00DD144C" w:rsidRPr="001F1492" w14:paraId="1EE29747" w14:textId="77777777" w:rsidTr="00BA4847">
        <w:trPr>
          <w:jc w:val="center"/>
        </w:trPr>
        <w:tc>
          <w:tcPr>
            <w:tcW w:w="4608" w:type="dxa"/>
            <w:shd w:val="clear" w:color="auto" w:fill="auto"/>
            <w:vAlign w:val="center"/>
          </w:tcPr>
          <w:p w14:paraId="668A105B" w14:textId="77777777" w:rsidR="00DD144C" w:rsidRPr="001F1492" w:rsidRDefault="00DD144C" w:rsidP="00BA4847">
            <w:pPr>
              <w:rPr>
                <w:rFonts w:ascii="Arial" w:hAnsi="Arial" w:cs="Arial"/>
                <w:sz w:val="20"/>
                <w:szCs w:val="20"/>
              </w:rPr>
            </w:pPr>
            <w:r w:rsidRPr="001F1492">
              <w:rPr>
                <w:rFonts w:ascii="Arial" w:hAnsi="Arial" w:cs="Arial"/>
                <w:sz w:val="20"/>
                <w:szCs w:val="20"/>
              </w:rPr>
              <w:t>Geografija</w:t>
            </w:r>
          </w:p>
        </w:tc>
        <w:tc>
          <w:tcPr>
            <w:tcW w:w="1418" w:type="dxa"/>
            <w:shd w:val="clear" w:color="auto" w:fill="auto"/>
            <w:vAlign w:val="center"/>
          </w:tcPr>
          <w:p w14:paraId="59A26F4A" w14:textId="77777777" w:rsidR="00DD144C" w:rsidRPr="001F1492" w:rsidRDefault="00DD144C"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479449DE" w14:textId="5EC609E5" w:rsidR="00DD144C" w:rsidRPr="001F1492" w:rsidRDefault="00DD144C" w:rsidP="00BA4847">
            <w:pPr>
              <w:jc w:val="center"/>
              <w:rPr>
                <w:rFonts w:ascii="Arial" w:hAnsi="Arial" w:cs="Arial"/>
                <w:sz w:val="20"/>
                <w:szCs w:val="20"/>
              </w:rPr>
            </w:pPr>
          </w:p>
        </w:tc>
      </w:tr>
      <w:tr w:rsidR="00DD144C" w:rsidRPr="001F1492" w14:paraId="34DFB158" w14:textId="77777777" w:rsidTr="00BA4847">
        <w:trPr>
          <w:jc w:val="center"/>
        </w:trPr>
        <w:tc>
          <w:tcPr>
            <w:tcW w:w="4608" w:type="dxa"/>
            <w:shd w:val="clear" w:color="auto" w:fill="auto"/>
            <w:vAlign w:val="center"/>
          </w:tcPr>
          <w:p w14:paraId="75D23929" w14:textId="0A314F01" w:rsidR="00DD144C" w:rsidRPr="001F1492" w:rsidRDefault="00822E70" w:rsidP="00BA4847">
            <w:pPr>
              <w:rPr>
                <w:rFonts w:ascii="Arial" w:hAnsi="Arial" w:cs="Arial"/>
                <w:sz w:val="20"/>
                <w:szCs w:val="20"/>
              </w:rPr>
            </w:pPr>
            <w:r>
              <w:rPr>
                <w:rFonts w:ascii="Arial" w:hAnsi="Arial" w:cs="Arial"/>
                <w:sz w:val="20"/>
                <w:szCs w:val="20"/>
              </w:rPr>
              <w:t>Sociologija</w:t>
            </w:r>
          </w:p>
        </w:tc>
        <w:tc>
          <w:tcPr>
            <w:tcW w:w="1418" w:type="dxa"/>
            <w:shd w:val="clear" w:color="auto" w:fill="auto"/>
            <w:vAlign w:val="center"/>
          </w:tcPr>
          <w:p w14:paraId="1CE7C6D8" w14:textId="77777777" w:rsidR="00DD144C" w:rsidRPr="001F1492" w:rsidRDefault="00DD144C"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02C40425" w14:textId="6E767D84" w:rsidR="00DD144C" w:rsidRPr="001F1492" w:rsidRDefault="00DD144C" w:rsidP="00BA4847">
            <w:pPr>
              <w:jc w:val="center"/>
              <w:rPr>
                <w:rFonts w:ascii="Arial" w:hAnsi="Arial" w:cs="Arial"/>
                <w:sz w:val="20"/>
                <w:szCs w:val="20"/>
              </w:rPr>
            </w:pPr>
          </w:p>
        </w:tc>
      </w:tr>
      <w:tr w:rsidR="00DD144C" w:rsidRPr="001F1492" w14:paraId="5A113F3D" w14:textId="77777777" w:rsidTr="00BA4847">
        <w:trPr>
          <w:jc w:val="center"/>
        </w:trPr>
        <w:tc>
          <w:tcPr>
            <w:tcW w:w="4608" w:type="dxa"/>
            <w:shd w:val="clear" w:color="auto" w:fill="auto"/>
            <w:vAlign w:val="center"/>
          </w:tcPr>
          <w:p w14:paraId="04A355C4" w14:textId="77777777" w:rsidR="00DD144C" w:rsidRPr="001F1492" w:rsidRDefault="00DD144C" w:rsidP="00BA4847">
            <w:pPr>
              <w:rPr>
                <w:rFonts w:ascii="Arial" w:hAnsi="Arial" w:cs="Arial"/>
                <w:sz w:val="20"/>
                <w:szCs w:val="20"/>
              </w:rPr>
            </w:pPr>
            <w:r w:rsidRPr="001F1492">
              <w:rPr>
                <w:rFonts w:ascii="Arial" w:hAnsi="Arial" w:cs="Arial"/>
                <w:sz w:val="20"/>
                <w:szCs w:val="20"/>
              </w:rPr>
              <w:t>Športna vzgoja</w:t>
            </w:r>
          </w:p>
        </w:tc>
        <w:tc>
          <w:tcPr>
            <w:tcW w:w="1418" w:type="dxa"/>
            <w:shd w:val="clear" w:color="auto" w:fill="auto"/>
            <w:vAlign w:val="center"/>
          </w:tcPr>
          <w:p w14:paraId="091DEDB0" w14:textId="77777777" w:rsidR="00DD144C" w:rsidRPr="001F1492" w:rsidRDefault="00DD144C"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5C34363A" w14:textId="77777777" w:rsidR="00DD144C" w:rsidRPr="001F1492" w:rsidRDefault="00DD144C" w:rsidP="00BA4847">
            <w:pPr>
              <w:jc w:val="center"/>
              <w:rPr>
                <w:rFonts w:ascii="Arial" w:hAnsi="Arial" w:cs="Arial"/>
                <w:sz w:val="20"/>
                <w:szCs w:val="20"/>
              </w:rPr>
            </w:pPr>
          </w:p>
        </w:tc>
      </w:tr>
      <w:tr w:rsidR="00DD144C" w:rsidRPr="001F1492" w14:paraId="294FF43C" w14:textId="77777777" w:rsidTr="00BA4847">
        <w:trPr>
          <w:jc w:val="center"/>
        </w:trPr>
        <w:tc>
          <w:tcPr>
            <w:tcW w:w="7444" w:type="dxa"/>
            <w:gridSpan w:val="3"/>
            <w:shd w:val="clear" w:color="auto" w:fill="auto"/>
            <w:vAlign w:val="center"/>
          </w:tcPr>
          <w:p w14:paraId="62B3DDC7" w14:textId="77777777" w:rsidR="00DD144C" w:rsidRPr="001F1492" w:rsidRDefault="00DD144C" w:rsidP="00BA4847">
            <w:pPr>
              <w:rPr>
                <w:rFonts w:ascii="Arial" w:hAnsi="Arial" w:cs="Arial"/>
                <w:sz w:val="20"/>
                <w:szCs w:val="20"/>
              </w:rPr>
            </w:pPr>
            <w:r w:rsidRPr="001F1492">
              <w:rPr>
                <w:rFonts w:ascii="Arial" w:hAnsi="Arial" w:cs="Arial"/>
                <w:b/>
                <w:sz w:val="20"/>
                <w:szCs w:val="20"/>
              </w:rPr>
              <w:t>Strokovni moduli</w:t>
            </w:r>
          </w:p>
        </w:tc>
      </w:tr>
      <w:tr w:rsidR="00822E70" w:rsidRPr="001F1492" w14:paraId="1BF4E4E7" w14:textId="77777777" w:rsidTr="00BA4847">
        <w:trPr>
          <w:jc w:val="center"/>
        </w:trPr>
        <w:tc>
          <w:tcPr>
            <w:tcW w:w="4608" w:type="dxa"/>
            <w:shd w:val="clear" w:color="auto" w:fill="auto"/>
            <w:vAlign w:val="center"/>
          </w:tcPr>
          <w:p w14:paraId="7B596C92" w14:textId="04F9E593" w:rsidR="00822E70" w:rsidRPr="001F1492" w:rsidRDefault="00822E70" w:rsidP="00822E70">
            <w:pPr>
              <w:rPr>
                <w:rFonts w:ascii="Arial" w:hAnsi="Arial" w:cs="Arial"/>
                <w:sz w:val="20"/>
                <w:szCs w:val="20"/>
              </w:rPr>
            </w:pPr>
            <w:r>
              <w:rPr>
                <w:rFonts w:ascii="Arial" w:hAnsi="Arial" w:cs="Arial"/>
                <w:sz w:val="20"/>
                <w:szCs w:val="20"/>
              </w:rPr>
              <w:t xml:space="preserve">Elektronska vezja </w:t>
            </w:r>
          </w:p>
        </w:tc>
        <w:tc>
          <w:tcPr>
            <w:tcW w:w="1418" w:type="dxa"/>
            <w:shd w:val="clear" w:color="auto" w:fill="auto"/>
            <w:vAlign w:val="center"/>
          </w:tcPr>
          <w:p w14:paraId="30A727E2" w14:textId="77777777" w:rsidR="00822E70" w:rsidRPr="001F1492" w:rsidRDefault="00822E70" w:rsidP="00822E70">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17B1D2E9" w14:textId="77777777" w:rsidR="00822E70" w:rsidRPr="001F1492" w:rsidRDefault="00822E70" w:rsidP="00822E70">
            <w:pPr>
              <w:jc w:val="center"/>
              <w:rPr>
                <w:rFonts w:ascii="Arial" w:hAnsi="Arial" w:cs="Arial"/>
                <w:sz w:val="20"/>
                <w:szCs w:val="20"/>
              </w:rPr>
            </w:pPr>
          </w:p>
        </w:tc>
      </w:tr>
      <w:tr w:rsidR="00822E70" w:rsidRPr="001F1492" w14:paraId="4BC8D301" w14:textId="77777777" w:rsidTr="00BA4847">
        <w:trPr>
          <w:jc w:val="center"/>
        </w:trPr>
        <w:tc>
          <w:tcPr>
            <w:tcW w:w="4608" w:type="dxa"/>
            <w:shd w:val="clear" w:color="auto" w:fill="auto"/>
            <w:vAlign w:val="center"/>
          </w:tcPr>
          <w:p w14:paraId="2CFB46D2" w14:textId="7AD94EE2" w:rsidR="00822E70" w:rsidRDefault="00822E70" w:rsidP="00822E70">
            <w:pPr>
              <w:rPr>
                <w:rFonts w:ascii="Arial" w:hAnsi="Arial" w:cs="Arial"/>
                <w:sz w:val="20"/>
                <w:szCs w:val="20"/>
              </w:rPr>
            </w:pPr>
            <w:r>
              <w:rPr>
                <w:rFonts w:ascii="Arial" w:hAnsi="Arial" w:cs="Arial"/>
                <w:sz w:val="20"/>
                <w:szCs w:val="20"/>
              </w:rPr>
              <w:t xml:space="preserve">Električne meritve </w:t>
            </w:r>
          </w:p>
        </w:tc>
        <w:tc>
          <w:tcPr>
            <w:tcW w:w="1418" w:type="dxa"/>
            <w:shd w:val="clear" w:color="auto" w:fill="auto"/>
            <w:vAlign w:val="center"/>
          </w:tcPr>
          <w:p w14:paraId="3ED8A3E1" w14:textId="60B65C83" w:rsidR="00822E70" w:rsidRPr="001F1492" w:rsidRDefault="00822E70" w:rsidP="00822E70">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1813D46B" w14:textId="77777777" w:rsidR="00822E70" w:rsidRPr="001F1492" w:rsidRDefault="00822E70" w:rsidP="00822E70">
            <w:pPr>
              <w:jc w:val="center"/>
              <w:rPr>
                <w:rFonts w:ascii="Arial" w:hAnsi="Arial" w:cs="Arial"/>
                <w:sz w:val="20"/>
                <w:szCs w:val="20"/>
              </w:rPr>
            </w:pPr>
          </w:p>
        </w:tc>
      </w:tr>
      <w:tr w:rsidR="00822E70" w:rsidRPr="001F1492" w14:paraId="67730E7C" w14:textId="77777777" w:rsidTr="00BA4847">
        <w:trPr>
          <w:jc w:val="center"/>
        </w:trPr>
        <w:tc>
          <w:tcPr>
            <w:tcW w:w="4608" w:type="dxa"/>
            <w:shd w:val="clear" w:color="auto" w:fill="auto"/>
            <w:vAlign w:val="center"/>
          </w:tcPr>
          <w:p w14:paraId="231F0CEC" w14:textId="50231007" w:rsidR="00822E70" w:rsidRDefault="00822E70" w:rsidP="00822E70">
            <w:pPr>
              <w:rPr>
                <w:rFonts w:ascii="Arial" w:hAnsi="Arial" w:cs="Arial"/>
                <w:sz w:val="20"/>
                <w:szCs w:val="20"/>
              </w:rPr>
            </w:pPr>
            <w:r>
              <w:rPr>
                <w:rFonts w:ascii="Arial" w:hAnsi="Arial" w:cs="Arial"/>
                <w:sz w:val="20"/>
                <w:szCs w:val="20"/>
              </w:rPr>
              <w:t xml:space="preserve">Inštalacije v elektrotehniki </w:t>
            </w:r>
          </w:p>
        </w:tc>
        <w:tc>
          <w:tcPr>
            <w:tcW w:w="1418" w:type="dxa"/>
            <w:shd w:val="clear" w:color="auto" w:fill="auto"/>
            <w:vAlign w:val="center"/>
          </w:tcPr>
          <w:p w14:paraId="793F6FE8" w14:textId="4F07EB7A" w:rsidR="00822E70" w:rsidRPr="001F1492" w:rsidRDefault="00822E70" w:rsidP="00822E70">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11B4FDA3" w14:textId="77777777" w:rsidR="00822E70" w:rsidRPr="001F1492" w:rsidRDefault="00822E70" w:rsidP="00822E70">
            <w:pPr>
              <w:jc w:val="center"/>
              <w:rPr>
                <w:rFonts w:ascii="Arial" w:hAnsi="Arial" w:cs="Arial"/>
                <w:sz w:val="20"/>
                <w:szCs w:val="20"/>
              </w:rPr>
            </w:pPr>
          </w:p>
        </w:tc>
      </w:tr>
      <w:tr w:rsidR="00822E70" w:rsidRPr="001F1492" w14:paraId="42CDF106" w14:textId="77777777" w:rsidTr="00BA4847">
        <w:trPr>
          <w:jc w:val="center"/>
        </w:trPr>
        <w:tc>
          <w:tcPr>
            <w:tcW w:w="4608" w:type="dxa"/>
            <w:shd w:val="clear" w:color="auto" w:fill="auto"/>
            <w:vAlign w:val="center"/>
          </w:tcPr>
          <w:p w14:paraId="52FD3728" w14:textId="6650B4A8" w:rsidR="00822E70" w:rsidRDefault="00822E70" w:rsidP="00822E70">
            <w:pPr>
              <w:rPr>
                <w:rFonts w:ascii="Arial" w:hAnsi="Arial" w:cs="Arial"/>
                <w:sz w:val="20"/>
                <w:szCs w:val="20"/>
              </w:rPr>
            </w:pPr>
            <w:r>
              <w:rPr>
                <w:rFonts w:ascii="Arial" w:hAnsi="Arial" w:cs="Arial"/>
                <w:sz w:val="20"/>
                <w:szCs w:val="20"/>
              </w:rPr>
              <w:t xml:space="preserve">Načrtovanje inštalacij v elektrotehniki </w:t>
            </w:r>
          </w:p>
        </w:tc>
        <w:tc>
          <w:tcPr>
            <w:tcW w:w="1418" w:type="dxa"/>
            <w:shd w:val="clear" w:color="auto" w:fill="auto"/>
            <w:vAlign w:val="center"/>
          </w:tcPr>
          <w:p w14:paraId="5739EAF9" w14:textId="7DE188A6" w:rsidR="00822E70" w:rsidRPr="001F1492" w:rsidRDefault="00822E70" w:rsidP="00822E70">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63F82C72" w14:textId="77777777" w:rsidR="00822E70" w:rsidRPr="001F1492" w:rsidRDefault="00822E70" w:rsidP="00822E70">
            <w:pPr>
              <w:jc w:val="center"/>
              <w:rPr>
                <w:rFonts w:ascii="Arial" w:hAnsi="Arial" w:cs="Arial"/>
                <w:sz w:val="20"/>
                <w:szCs w:val="20"/>
              </w:rPr>
            </w:pPr>
          </w:p>
        </w:tc>
      </w:tr>
      <w:tr w:rsidR="00822E70" w:rsidRPr="001F1492" w14:paraId="5B061C23" w14:textId="77777777" w:rsidTr="00BA4847">
        <w:trPr>
          <w:jc w:val="center"/>
        </w:trPr>
        <w:tc>
          <w:tcPr>
            <w:tcW w:w="4608" w:type="dxa"/>
            <w:shd w:val="clear" w:color="auto" w:fill="auto"/>
            <w:vAlign w:val="center"/>
          </w:tcPr>
          <w:p w14:paraId="1CFE247F" w14:textId="097BB646" w:rsidR="00822E70" w:rsidRPr="001F1492" w:rsidRDefault="00822E70" w:rsidP="00822E70">
            <w:pPr>
              <w:rPr>
                <w:rFonts w:ascii="Arial" w:hAnsi="Arial" w:cs="Arial"/>
                <w:sz w:val="20"/>
                <w:szCs w:val="20"/>
              </w:rPr>
            </w:pPr>
            <w:r>
              <w:rPr>
                <w:rFonts w:ascii="Arial" w:hAnsi="Arial" w:cs="Arial"/>
                <w:sz w:val="20"/>
                <w:szCs w:val="20"/>
              </w:rPr>
              <w:t xml:space="preserve">Mikroprocesorski sistemi </w:t>
            </w:r>
          </w:p>
        </w:tc>
        <w:tc>
          <w:tcPr>
            <w:tcW w:w="1418" w:type="dxa"/>
            <w:shd w:val="clear" w:color="auto" w:fill="auto"/>
            <w:vAlign w:val="center"/>
          </w:tcPr>
          <w:p w14:paraId="5CCAE6EA" w14:textId="77777777" w:rsidR="00822E70" w:rsidRPr="001F1492" w:rsidRDefault="00822E70" w:rsidP="00822E70">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6F09837C" w14:textId="592CD116" w:rsidR="00822E70" w:rsidRPr="001F1492" w:rsidRDefault="00822E70" w:rsidP="00822E70">
            <w:pPr>
              <w:jc w:val="center"/>
              <w:rPr>
                <w:rFonts w:ascii="Arial" w:hAnsi="Arial" w:cs="Arial"/>
                <w:sz w:val="20"/>
                <w:szCs w:val="20"/>
              </w:rPr>
            </w:pPr>
          </w:p>
        </w:tc>
      </w:tr>
      <w:tr w:rsidR="00DD144C" w:rsidRPr="001F1492" w14:paraId="35A67196" w14:textId="77777777" w:rsidTr="00BA4847">
        <w:trPr>
          <w:jc w:val="center"/>
        </w:trPr>
        <w:tc>
          <w:tcPr>
            <w:tcW w:w="7444" w:type="dxa"/>
            <w:gridSpan w:val="3"/>
            <w:shd w:val="clear" w:color="auto" w:fill="auto"/>
            <w:vAlign w:val="center"/>
          </w:tcPr>
          <w:p w14:paraId="302FD260" w14:textId="77777777" w:rsidR="00DD144C" w:rsidRPr="001F1492" w:rsidRDefault="00DD144C" w:rsidP="00BA4847">
            <w:pPr>
              <w:rPr>
                <w:rFonts w:ascii="Arial" w:hAnsi="Arial" w:cs="Arial"/>
                <w:sz w:val="20"/>
                <w:szCs w:val="20"/>
              </w:rPr>
            </w:pPr>
            <w:r w:rsidRPr="001F1492">
              <w:rPr>
                <w:rFonts w:ascii="Arial" w:hAnsi="Arial" w:cs="Arial"/>
                <w:b/>
                <w:sz w:val="20"/>
                <w:szCs w:val="20"/>
              </w:rPr>
              <w:t xml:space="preserve">Odprti </w:t>
            </w:r>
            <w:proofErr w:type="spellStart"/>
            <w:r w:rsidRPr="001F1492">
              <w:rPr>
                <w:rFonts w:ascii="Arial" w:hAnsi="Arial" w:cs="Arial"/>
                <w:b/>
                <w:sz w:val="20"/>
                <w:szCs w:val="20"/>
              </w:rPr>
              <w:t>kurikul</w:t>
            </w:r>
            <w:proofErr w:type="spellEnd"/>
          </w:p>
        </w:tc>
      </w:tr>
      <w:tr w:rsidR="00822E70" w:rsidRPr="001F1492" w14:paraId="6F32DB4A" w14:textId="77777777" w:rsidTr="00BA4847">
        <w:trPr>
          <w:jc w:val="center"/>
        </w:trPr>
        <w:tc>
          <w:tcPr>
            <w:tcW w:w="4608" w:type="dxa"/>
            <w:shd w:val="clear" w:color="auto" w:fill="auto"/>
            <w:vAlign w:val="center"/>
          </w:tcPr>
          <w:p w14:paraId="4D6067A0" w14:textId="3C36EEAE" w:rsidR="00822E70" w:rsidRPr="001F1492" w:rsidRDefault="00822E70" w:rsidP="00822E70">
            <w:pPr>
              <w:rPr>
                <w:rFonts w:ascii="Arial" w:hAnsi="Arial" w:cs="Arial"/>
                <w:sz w:val="20"/>
                <w:szCs w:val="20"/>
              </w:rPr>
            </w:pPr>
            <w:r>
              <w:rPr>
                <w:rFonts w:ascii="Arial" w:hAnsi="Arial" w:cs="Arial"/>
                <w:sz w:val="20"/>
                <w:szCs w:val="20"/>
              </w:rPr>
              <w:t xml:space="preserve">Izbrana poglavja elektrotehnike </w:t>
            </w:r>
          </w:p>
        </w:tc>
        <w:tc>
          <w:tcPr>
            <w:tcW w:w="1418" w:type="dxa"/>
            <w:shd w:val="clear" w:color="auto" w:fill="auto"/>
            <w:vAlign w:val="center"/>
          </w:tcPr>
          <w:p w14:paraId="067440B1" w14:textId="77777777" w:rsidR="00822E70" w:rsidRPr="001F1492" w:rsidRDefault="00822E70" w:rsidP="00822E70">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34E2786E" w14:textId="77777777" w:rsidR="00822E70" w:rsidRPr="001F1492" w:rsidRDefault="00822E70" w:rsidP="00822E70">
            <w:pPr>
              <w:jc w:val="center"/>
              <w:rPr>
                <w:rFonts w:ascii="Arial" w:hAnsi="Arial" w:cs="Arial"/>
                <w:sz w:val="20"/>
                <w:szCs w:val="20"/>
              </w:rPr>
            </w:pPr>
          </w:p>
        </w:tc>
      </w:tr>
      <w:tr w:rsidR="00822E70" w:rsidRPr="001F1492" w14:paraId="4CB77EE4" w14:textId="77777777" w:rsidTr="00BA4847">
        <w:trPr>
          <w:jc w:val="center"/>
        </w:trPr>
        <w:tc>
          <w:tcPr>
            <w:tcW w:w="4608" w:type="dxa"/>
            <w:shd w:val="clear" w:color="auto" w:fill="auto"/>
            <w:vAlign w:val="center"/>
          </w:tcPr>
          <w:p w14:paraId="256734DA" w14:textId="1C3C667B" w:rsidR="00822E70" w:rsidRDefault="00822E70" w:rsidP="00822E70">
            <w:pPr>
              <w:rPr>
                <w:rFonts w:ascii="Arial" w:hAnsi="Arial" w:cs="Arial"/>
                <w:sz w:val="20"/>
                <w:szCs w:val="20"/>
              </w:rPr>
            </w:pPr>
            <w:r>
              <w:rPr>
                <w:rFonts w:ascii="Arial" w:hAnsi="Arial" w:cs="Arial"/>
                <w:sz w:val="20"/>
                <w:szCs w:val="20"/>
              </w:rPr>
              <w:t>Matematika vaje</w:t>
            </w:r>
          </w:p>
        </w:tc>
        <w:tc>
          <w:tcPr>
            <w:tcW w:w="1418" w:type="dxa"/>
            <w:shd w:val="clear" w:color="auto" w:fill="auto"/>
            <w:vAlign w:val="center"/>
          </w:tcPr>
          <w:p w14:paraId="03636704" w14:textId="23F8D543" w:rsidR="00822E70" w:rsidRPr="001F1492" w:rsidRDefault="00822E70" w:rsidP="00822E70">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1773B370" w14:textId="77777777" w:rsidR="00822E70" w:rsidRPr="001F1492" w:rsidRDefault="00822E70" w:rsidP="00822E70">
            <w:pPr>
              <w:jc w:val="center"/>
              <w:rPr>
                <w:rFonts w:ascii="Arial" w:hAnsi="Arial" w:cs="Arial"/>
                <w:sz w:val="20"/>
                <w:szCs w:val="20"/>
              </w:rPr>
            </w:pPr>
          </w:p>
        </w:tc>
      </w:tr>
      <w:tr w:rsidR="00DD144C" w:rsidRPr="001F1492" w14:paraId="036D652D" w14:textId="77777777" w:rsidTr="00BA4847">
        <w:trPr>
          <w:jc w:val="center"/>
        </w:trPr>
        <w:tc>
          <w:tcPr>
            <w:tcW w:w="4608" w:type="dxa"/>
            <w:shd w:val="clear" w:color="auto" w:fill="auto"/>
            <w:vAlign w:val="center"/>
          </w:tcPr>
          <w:p w14:paraId="5620DE2A" w14:textId="77777777" w:rsidR="00DD144C" w:rsidRPr="001F1492" w:rsidRDefault="00DD144C" w:rsidP="00DD144C">
            <w:pPr>
              <w:rPr>
                <w:rFonts w:ascii="Arial" w:hAnsi="Arial" w:cs="Arial"/>
                <w:b/>
                <w:sz w:val="20"/>
                <w:szCs w:val="20"/>
              </w:rPr>
            </w:pPr>
            <w:r w:rsidRPr="001F1492">
              <w:rPr>
                <w:rFonts w:ascii="Arial" w:hAnsi="Arial" w:cs="Arial"/>
                <w:b/>
                <w:sz w:val="20"/>
                <w:szCs w:val="20"/>
              </w:rPr>
              <w:t>Interesne dejavnosti</w:t>
            </w:r>
          </w:p>
        </w:tc>
        <w:tc>
          <w:tcPr>
            <w:tcW w:w="1418" w:type="dxa"/>
            <w:shd w:val="clear" w:color="auto" w:fill="auto"/>
            <w:vAlign w:val="center"/>
          </w:tcPr>
          <w:p w14:paraId="45F7C81A" w14:textId="77777777" w:rsidR="00DD144C" w:rsidRPr="001F1492" w:rsidRDefault="00DD144C" w:rsidP="00DD144C">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4DC46BEE" w14:textId="77777777" w:rsidR="00DD144C" w:rsidRPr="001F1492" w:rsidRDefault="00DD144C" w:rsidP="00DD144C">
            <w:pPr>
              <w:jc w:val="center"/>
              <w:rPr>
                <w:rFonts w:ascii="Arial" w:hAnsi="Arial" w:cs="Arial"/>
                <w:sz w:val="20"/>
                <w:szCs w:val="20"/>
              </w:rPr>
            </w:pPr>
            <w:r w:rsidRPr="001F1492">
              <w:rPr>
                <w:rFonts w:ascii="Arial" w:hAnsi="Arial" w:cs="Arial"/>
                <w:sz w:val="20"/>
                <w:szCs w:val="20"/>
              </w:rPr>
              <w:t>●</w:t>
            </w:r>
          </w:p>
        </w:tc>
      </w:tr>
    </w:tbl>
    <w:p w14:paraId="5C8B1671" w14:textId="77777777" w:rsidR="00C972A7" w:rsidRDefault="00C972A7" w:rsidP="00C972A7">
      <w:pPr>
        <w:rPr>
          <w:rFonts w:ascii="Arial" w:hAnsi="Arial" w:cs="Arial"/>
          <w:color w:val="000000"/>
          <w:sz w:val="20"/>
          <w:szCs w:val="20"/>
        </w:rPr>
      </w:pPr>
    </w:p>
    <w:p w14:paraId="5EE8CB62" w14:textId="5752447E" w:rsidR="00C972A7" w:rsidRDefault="00C972A7">
      <w:pPr>
        <w:numPr>
          <w:ilvl w:val="0"/>
          <w:numId w:val="6"/>
        </w:numPr>
        <w:rPr>
          <w:rFonts w:ascii="Arial" w:hAnsi="Arial" w:cs="Arial"/>
          <w:color w:val="000000"/>
          <w:sz w:val="20"/>
          <w:szCs w:val="20"/>
        </w:rPr>
      </w:pPr>
      <w:r>
        <w:rPr>
          <w:rFonts w:ascii="Arial" w:hAnsi="Arial" w:cs="Arial"/>
          <w:color w:val="000000"/>
          <w:sz w:val="20"/>
          <w:szCs w:val="20"/>
        </w:rPr>
        <w:t xml:space="preserve">Načini </w:t>
      </w:r>
      <w:r w:rsidR="00FA4316">
        <w:rPr>
          <w:rFonts w:ascii="Arial" w:hAnsi="Arial" w:cs="Arial"/>
          <w:color w:val="000000"/>
          <w:sz w:val="20"/>
          <w:szCs w:val="20"/>
        </w:rPr>
        <w:t xml:space="preserve">preverjanja in </w:t>
      </w:r>
      <w:r>
        <w:rPr>
          <w:rFonts w:ascii="Arial" w:hAnsi="Arial" w:cs="Arial"/>
          <w:color w:val="000000"/>
          <w:sz w:val="20"/>
          <w:szCs w:val="20"/>
        </w:rPr>
        <w:t>ocenjevanja</w:t>
      </w:r>
      <w:r w:rsidR="00FA4316">
        <w:rPr>
          <w:rFonts w:ascii="Arial" w:hAnsi="Arial" w:cs="Arial"/>
          <w:color w:val="000000"/>
          <w:sz w:val="20"/>
          <w:szCs w:val="20"/>
        </w:rPr>
        <w:t xml:space="preserve"> znanja</w:t>
      </w:r>
    </w:p>
    <w:p w14:paraId="23CF62BE"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897"/>
        <w:gridCol w:w="1134"/>
        <w:gridCol w:w="1134"/>
        <w:gridCol w:w="1134"/>
        <w:gridCol w:w="1134"/>
      </w:tblGrid>
      <w:tr w:rsidR="00E04642" w:rsidRPr="001F1492" w14:paraId="1BFD5A53" w14:textId="77777777" w:rsidTr="00BA4847">
        <w:trPr>
          <w:trHeight w:hRule="exact" w:val="454"/>
          <w:jc w:val="center"/>
        </w:trPr>
        <w:tc>
          <w:tcPr>
            <w:tcW w:w="3897" w:type="dxa"/>
            <w:shd w:val="clear" w:color="auto" w:fill="E0E0E0"/>
            <w:vAlign w:val="center"/>
          </w:tcPr>
          <w:p w14:paraId="01D5831A" w14:textId="77777777" w:rsidR="00E04642" w:rsidRPr="001F1492" w:rsidRDefault="00E04642" w:rsidP="00BA4847">
            <w:pPr>
              <w:rPr>
                <w:rFonts w:ascii="Arial" w:hAnsi="Arial" w:cs="Arial"/>
                <w:b/>
                <w:sz w:val="20"/>
                <w:szCs w:val="20"/>
              </w:rPr>
            </w:pPr>
            <w:r w:rsidRPr="001F1492">
              <w:rPr>
                <w:rFonts w:ascii="Arial" w:hAnsi="Arial" w:cs="Arial"/>
                <w:b/>
                <w:sz w:val="20"/>
                <w:szCs w:val="20"/>
              </w:rPr>
              <w:t>Programska enota</w:t>
            </w:r>
          </w:p>
        </w:tc>
        <w:tc>
          <w:tcPr>
            <w:tcW w:w="1134" w:type="dxa"/>
            <w:shd w:val="clear" w:color="auto" w:fill="E0E0E0"/>
            <w:vAlign w:val="center"/>
          </w:tcPr>
          <w:p w14:paraId="771327E7" w14:textId="77777777" w:rsidR="00E04642" w:rsidRPr="001F1492" w:rsidRDefault="00E04642" w:rsidP="00BA4847">
            <w:pPr>
              <w:jc w:val="center"/>
              <w:rPr>
                <w:rFonts w:ascii="Arial" w:hAnsi="Arial" w:cs="Arial"/>
                <w:b/>
                <w:sz w:val="20"/>
                <w:szCs w:val="20"/>
              </w:rPr>
            </w:pPr>
            <w:r w:rsidRPr="001F1492">
              <w:rPr>
                <w:rFonts w:ascii="Arial" w:hAnsi="Arial" w:cs="Arial"/>
                <w:b/>
                <w:sz w:val="20"/>
                <w:szCs w:val="20"/>
              </w:rPr>
              <w:t>Pisno</w:t>
            </w:r>
          </w:p>
        </w:tc>
        <w:tc>
          <w:tcPr>
            <w:tcW w:w="1134" w:type="dxa"/>
            <w:shd w:val="clear" w:color="auto" w:fill="E0E0E0"/>
            <w:vAlign w:val="center"/>
          </w:tcPr>
          <w:p w14:paraId="34EEB03F" w14:textId="77777777" w:rsidR="00E04642" w:rsidRPr="001F1492" w:rsidRDefault="00E04642" w:rsidP="00BA4847">
            <w:pPr>
              <w:jc w:val="center"/>
              <w:rPr>
                <w:rFonts w:ascii="Arial" w:hAnsi="Arial" w:cs="Arial"/>
                <w:b/>
                <w:sz w:val="20"/>
                <w:szCs w:val="20"/>
              </w:rPr>
            </w:pPr>
            <w:r w:rsidRPr="001F1492">
              <w:rPr>
                <w:rFonts w:ascii="Arial" w:hAnsi="Arial" w:cs="Arial"/>
                <w:b/>
                <w:sz w:val="20"/>
                <w:szCs w:val="20"/>
              </w:rPr>
              <w:t>Ustno</w:t>
            </w:r>
          </w:p>
        </w:tc>
        <w:tc>
          <w:tcPr>
            <w:tcW w:w="1134" w:type="dxa"/>
            <w:shd w:val="clear" w:color="auto" w:fill="E0E0E0"/>
            <w:vAlign w:val="center"/>
          </w:tcPr>
          <w:p w14:paraId="43EC3DDF" w14:textId="77777777" w:rsidR="00E04642" w:rsidRPr="001F1492" w:rsidRDefault="00E04642" w:rsidP="00BA4847">
            <w:pPr>
              <w:jc w:val="center"/>
              <w:rPr>
                <w:rFonts w:ascii="Arial" w:hAnsi="Arial" w:cs="Arial"/>
                <w:b/>
                <w:sz w:val="20"/>
                <w:szCs w:val="20"/>
              </w:rPr>
            </w:pPr>
            <w:r w:rsidRPr="001F1492">
              <w:rPr>
                <w:rFonts w:ascii="Arial" w:hAnsi="Arial" w:cs="Arial"/>
                <w:b/>
                <w:sz w:val="20"/>
                <w:szCs w:val="20"/>
              </w:rPr>
              <w:t>Praktično</w:t>
            </w:r>
          </w:p>
        </w:tc>
        <w:tc>
          <w:tcPr>
            <w:tcW w:w="1134" w:type="dxa"/>
            <w:shd w:val="clear" w:color="auto" w:fill="E0E0E0"/>
            <w:vAlign w:val="center"/>
          </w:tcPr>
          <w:p w14:paraId="590E7DCF" w14:textId="77777777" w:rsidR="00E04642" w:rsidRPr="001F1492" w:rsidRDefault="00E04642" w:rsidP="00BA4847">
            <w:pPr>
              <w:jc w:val="center"/>
              <w:rPr>
                <w:rFonts w:ascii="Arial" w:hAnsi="Arial" w:cs="Arial"/>
                <w:b/>
                <w:sz w:val="20"/>
                <w:szCs w:val="20"/>
              </w:rPr>
            </w:pPr>
            <w:r w:rsidRPr="001F1492">
              <w:rPr>
                <w:rFonts w:ascii="Arial" w:hAnsi="Arial" w:cs="Arial"/>
                <w:b/>
                <w:sz w:val="20"/>
                <w:szCs w:val="20"/>
              </w:rPr>
              <w:t>Drugo</w:t>
            </w:r>
          </w:p>
        </w:tc>
      </w:tr>
      <w:tr w:rsidR="00E04642" w:rsidRPr="001F1492" w14:paraId="5A746C0C" w14:textId="77777777" w:rsidTr="00BA4847">
        <w:trPr>
          <w:jc w:val="center"/>
        </w:trPr>
        <w:tc>
          <w:tcPr>
            <w:tcW w:w="8433" w:type="dxa"/>
            <w:gridSpan w:val="5"/>
            <w:shd w:val="clear" w:color="auto" w:fill="auto"/>
            <w:vAlign w:val="center"/>
          </w:tcPr>
          <w:p w14:paraId="617ED9BF" w14:textId="77777777" w:rsidR="00E04642" w:rsidRPr="001F1492" w:rsidRDefault="00E04642" w:rsidP="00BA4847">
            <w:pPr>
              <w:rPr>
                <w:rFonts w:ascii="Arial" w:hAnsi="Arial" w:cs="Arial"/>
                <w:b/>
                <w:sz w:val="20"/>
                <w:szCs w:val="20"/>
              </w:rPr>
            </w:pPr>
            <w:r w:rsidRPr="001F1492">
              <w:rPr>
                <w:rFonts w:ascii="Arial" w:hAnsi="Arial" w:cs="Arial"/>
                <w:b/>
                <w:sz w:val="20"/>
                <w:szCs w:val="20"/>
              </w:rPr>
              <w:t>Splošno-izobraževalni predmeti</w:t>
            </w:r>
          </w:p>
        </w:tc>
      </w:tr>
      <w:tr w:rsidR="00E04642" w:rsidRPr="001F1492" w14:paraId="37228962" w14:textId="77777777" w:rsidTr="00BA4847">
        <w:trPr>
          <w:jc w:val="center"/>
        </w:trPr>
        <w:tc>
          <w:tcPr>
            <w:tcW w:w="3897" w:type="dxa"/>
            <w:shd w:val="clear" w:color="auto" w:fill="auto"/>
            <w:vAlign w:val="center"/>
          </w:tcPr>
          <w:p w14:paraId="3F61E545" w14:textId="77777777" w:rsidR="00E04642" w:rsidRPr="001F1492" w:rsidRDefault="00E04642" w:rsidP="00BA4847">
            <w:pPr>
              <w:rPr>
                <w:rFonts w:ascii="Arial" w:hAnsi="Arial" w:cs="Arial"/>
                <w:sz w:val="20"/>
                <w:szCs w:val="20"/>
              </w:rPr>
            </w:pPr>
            <w:r w:rsidRPr="001F1492">
              <w:rPr>
                <w:rFonts w:ascii="Arial" w:hAnsi="Arial" w:cs="Arial"/>
                <w:sz w:val="20"/>
                <w:szCs w:val="20"/>
              </w:rPr>
              <w:t>Slovenščina</w:t>
            </w:r>
          </w:p>
        </w:tc>
        <w:tc>
          <w:tcPr>
            <w:tcW w:w="1134" w:type="dxa"/>
            <w:shd w:val="clear" w:color="auto" w:fill="auto"/>
            <w:vAlign w:val="center"/>
          </w:tcPr>
          <w:p w14:paraId="29A56AE6"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4A02C36F"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671056E8"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78E2FD76"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r>
      <w:tr w:rsidR="00E04642" w:rsidRPr="001F1492" w14:paraId="0F9FA6A4" w14:textId="77777777" w:rsidTr="00BA4847">
        <w:trPr>
          <w:jc w:val="center"/>
        </w:trPr>
        <w:tc>
          <w:tcPr>
            <w:tcW w:w="3897" w:type="dxa"/>
            <w:shd w:val="clear" w:color="auto" w:fill="auto"/>
            <w:vAlign w:val="center"/>
          </w:tcPr>
          <w:p w14:paraId="42FD55A2" w14:textId="77777777" w:rsidR="00E04642" w:rsidRPr="001F1492" w:rsidRDefault="00E04642" w:rsidP="00BA4847">
            <w:pPr>
              <w:rPr>
                <w:rFonts w:ascii="Arial" w:hAnsi="Arial" w:cs="Arial"/>
                <w:sz w:val="20"/>
                <w:szCs w:val="20"/>
              </w:rPr>
            </w:pPr>
            <w:r w:rsidRPr="001F1492">
              <w:rPr>
                <w:rFonts w:ascii="Arial" w:hAnsi="Arial" w:cs="Arial"/>
                <w:sz w:val="20"/>
                <w:szCs w:val="20"/>
              </w:rPr>
              <w:t>Matematika</w:t>
            </w:r>
          </w:p>
        </w:tc>
        <w:tc>
          <w:tcPr>
            <w:tcW w:w="1134" w:type="dxa"/>
            <w:shd w:val="clear" w:color="auto" w:fill="auto"/>
            <w:vAlign w:val="center"/>
          </w:tcPr>
          <w:p w14:paraId="0BCB0A50"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0757461B"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3A291F46"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56A19360" w14:textId="77777777" w:rsidR="00E04642" w:rsidRPr="001F1492" w:rsidRDefault="00E04642" w:rsidP="00BA4847">
            <w:pPr>
              <w:jc w:val="center"/>
              <w:rPr>
                <w:rFonts w:ascii="Arial" w:hAnsi="Arial" w:cs="Arial"/>
                <w:sz w:val="20"/>
                <w:szCs w:val="20"/>
              </w:rPr>
            </w:pPr>
          </w:p>
        </w:tc>
      </w:tr>
      <w:tr w:rsidR="00E04642" w:rsidRPr="001F1492" w14:paraId="77F16507" w14:textId="77777777" w:rsidTr="00BA4847">
        <w:trPr>
          <w:jc w:val="center"/>
        </w:trPr>
        <w:tc>
          <w:tcPr>
            <w:tcW w:w="3897" w:type="dxa"/>
            <w:shd w:val="clear" w:color="auto" w:fill="auto"/>
            <w:vAlign w:val="center"/>
          </w:tcPr>
          <w:p w14:paraId="7AC8901B" w14:textId="431D4F9E" w:rsidR="00E04642" w:rsidRPr="001F1492" w:rsidRDefault="00E04642" w:rsidP="00BA4847">
            <w:pPr>
              <w:rPr>
                <w:rFonts w:ascii="Arial" w:hAnsi="Arial" w:cs="Arial"/>
                <w:sz w:val="20"/>
                <w:szCs w:val="20"/>
              </w:rPr>
            </w:pPr>
            <w:r>
              <w:rPr>
                <w:rFonts w:ascii="Arial" w:hAnsi="Arial" w:cs="Arial"/>
                <w:sz w:val="20"/>
                <w:szCs w:val="20"/>
              </w:rPr>
              <w:t>Nemščina</w:t>
            </w:r>
          </w:p>
        </w:tc>
        <w:tc>
          <w:tcPr>
            <w:tcW w:w="1134" w:type="dxa"/>
            <w:shd w:val="clear" w:color="auto" w:fill="auto"/>
            <w:vAlign w:val="center"/>
          </w:tcPr>
          <w:p w14:paraId="7B4D544A"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60A79E15"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19686792"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5559FAA5"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r>
      <w:tr w:rsidR="00C16C5A" w:rsidRPr="001F1492" w14:paraId="0178F91B" w14:textId="77777777" w:rsidTr="00BA4847">
        <w:trPr>
          <w:jc w:val="center"/>
        </w:trPr>
        <w:tc>
          <w:tcPr>
            <w:tcW w:w="3897" w:type="dxa"/>
            <w:shd w:val="clear" w:color="auto" w:fill="auto"/>
            <w:vAlign w:val="center"/>
          </w:tcPr>
          <w:p w14:paraId="4A4B5335" w14:textId="426566A2" w:rsidR="00C16C5A" w:rsidRDefault="00C16C5A" w:rsidP="00C16C5A">
            <w:pPr>
              <w:rPr>
                <w:rFonts w:ascii="Arial" w:hAnsi="Arial" w:cs="Arial"/>
                <w:sz w:val="20"/>
                <w:szCs w:val="20"/>
              </w:rPr>
            </w:pPr>
            <w:r>
              <w:rPr>
                <w:rFonts w:ascii="Arial" w:hAnsi="Arial" w:cs="Arial"/>
                <w:sz w:val="20"/>
                <w:szCs w:val="20"/>
              </w:rPr>
              <w:t>Angleščina</w:t>
            </w:r>
          </w:p>
        </w:tc>
        <w:tc>
          <w:tcPr>
            <w:tcW w:w="1134" w:type="dxa"/>
            <w:shd w:val="clear" w:color="auto" w:fill="auto"/>
            <w:vAlign w:val="center"/>
          </w:tcPr>
          <w:p w14:paraId="46C3E43B" w14:textId="25873914" w:rsidR="00C16C5A" w:rsidRPr="001F1492" w:rsidRDefault="00C16C5A" w:rsidP="00C16C5A">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64178C50" w14:textId="4FA57DC5" w:rsidR="00C16C5A" w:rsidRPr="001F1492" w:rsidRDefault="00C16C5A" w:rsidP="00C16C5A">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766ED3F1" w14:textId="77777777" w:rsidR="00C16C5A" w:rsidRPr="001F1492" w:rsidRDefault="00C16C5A" w:rsidP="00C16C5A">
            <w:pPr>
              <w:jc w:val="center"/>
              <w:rPr>
                <w:rFonts w:ascii="Arial" w:hAnsi="Arial" w:cs="Arial"/>
                <w:sz w:val="20"/>
                <w:szCs w:val="20"/>
              </w:rPr>
            </w:pPr>
          </w:p>
        </w:tc>
        <w:tc>
          <w:tcPr>
            <w:tcW w:w="1134" w:type="dxa"/>
            <w:shd w:val="clear" w:color="auto" w:fill="auto"/>
            <w:vAlign w:val="center"/>
          </w:tcPr>
          <w:p w14:paraId="14C5C08F" w14:textId="1AD6CFAD" w:rsidR="00C16C5A" w:rsidRPr="001F1492" w:rsidRDefault="00C16C5A" w:rsidP="00C16C5A">
            <w:pPr>
              <w:jc w:val="center"/>
              <w:rPr>
                <w:rFonts w:ascii="Arial" w:hAnsi="Arial" w:cs="Arial"/>
                <w:sz w:val="20"/>
                <w:szCs w:val="20"/>
              </w:rPr>
            </w:pPr>
            <w:r w:rsidRPr="001F1492">
              <w:rPr>
                <w:rFonts w:ascii="Arial" w:hAnsi="Arial" w:cs="Arial"/>
                <w:sz w:val="20"/>
                <w:szCs w:val="20"/>
              </w:rPr>
              <w:t>●</w:t>
            </w:r>
          </w:p>
        </w:tc>
      </w:tr>
      <w:tr w:rsidR="00E04642" w:rsidRPr="001F1492" w14:paraId="35A1F3AB" w14:textId="77777777" w:rsidTr="00BA4847">
        <w:trPr>
          <w:jc w:val="center"/>
        </w:trPr>
        <w:tc>
          <w:tcPr>
            <w:tcW w:w="3897" w:type="dxa"/>
            <w:shd w:val="clear" w:color="auto" w:fill="auto"/>
            <w:vAlign w:val="center"/>
          </w:tcPr>
          <w:p w14:paraId="02BDBCA0" w14:textId="77777777" w:rsidR="00E04642" w:rsidRPr="001F1492" w:rsidRDefault="00E04642" w:rsidP="00BA4847">
            <w:pPr>
              <w:rPr>
                <w:rFonts w:ascii="Arial" w:hAnsi="Arial" w:cs="Arial"/>
                <w:sz w:val="20"/>
                <w:szCs w:val="20"/>
              </w:rPr>
            </w:pPr>
            <w:r w:rsidRPr="001F1492">
              <w:rPr>
                <w:rFonts w:ascii="Arial" w:hAnsi="Arial" w:cs="Arial"/>
                <w:sz w:val="20"/>
                <w:szCs w:val="20"/>
              </w:rPr>
              <w:t>Umetnost</w:t>
            </w:r>
          </w:p>
        </w:tc>
        <w:tc>
          <w:tcPr>
            <w:tcW w:w="1134" w:type="dxa"/>
            <w:shd w:val="clear" w:color="auto" w:fill="auto"/>
            <w:vAlign w:val="center"/>
          </w:tcPr>
          <w:p w14:paraId="43F9FC00"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6845567B"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47138C4B"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53F9EA64"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r>
      <w:tr w:rsidR="00E04642" w:rsidRPr="001F1492" w14:paraId="6D5A8D21" w14:textId="77777777" w:rsidTr="00BA4847">
        <w:trPr>
          <w:jc w:val="center"/>
        </w:trPr>
        <w:tc>
          <w:tcPr>
            <w:tcW w:w="3897" w:type="dxa"/>
            <w:shd w:val="clear" w:color="auto" w:fill="auto"/>
            <w:vAlign w:val="center"/>
          </w:tcPr>
          <w:p w14:paraId="210DABD5" w14:textId="77777777" w:rsidR="00E04642" w:rsidRPr="001F1492" w:rsidRDefault="00E04642" w:rsidP="00BA4847">
            <w:pPr>
              <w:rPr>
                <w:rFonts w:ascii="Arial" w:hAnsi="Arial" w:cs="Arial"/>
                <w:sz w:val="20"/>
                <w:szCs w:val="20"/>
              </w:rPr>
            </w:pPr>
            <w:r w:rsidRPr="001F1492">
              <w:rPr>
                <w:rFonts w:ascii="Arial" w:hAnsi="Arial" w:cs="Arial"/>
                <w:sz w:val="20"/>
                <w:szCs w:val="20"/>
              </w:rPr>
              <w:t>Geografija</w:t>
            </w:r>
          </w:p>
        </w:tc>
        <w:tc>
          <w:tcPr>
            <w:tcW w:w="1134" w:type="dxa"/>
            <w:shd w:val="clear" w:color="auto" w:fill="auto"/>
            <w:vAlign w:val="center"/>
          </w:tcPr>
          <w:p w14:paraId="2485D383"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3D1006DB"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2AE3D73A"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01C4937B"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r>
      <w:tr w:rsidR="00E04642" w:rsidRPr="001F1492" w14:paraId="47BEB2E3" w14:textId="77777777" w:rsidTr="00BA4847">
        <w:trPr>
          <w:jc w:val="center"/>
        </w:trPr>
        <w:tc>
          <w:tcPr>
            <w:tcW w:w="3897" w:type="dxa"/>
            <w:shd w:val="clear" w:color="auto" w:fill="auto"/>
            <w:vAlign w:val="center"/>
          </w:tcPr>
          <w:p w14:paraId="45E514B7" w14:textId="23B521B1" w:rsidR="00E04642" w:rsidRPr="001F1492" w:rsidRDefault="00547457" w:rsidP="00BA4847">
            <w:pPr>
              <w:rPr>
                <w:rFonts w:ascii="Arial" w:hAnsi="Arial" w:cs="Arial"/>
                <w:sz w:val="20"/>
                <w:szCs w:val="20"/>
              </w:rPr>
            </w:pPr>
            <w:r>
              <w:rPr>
                <w:rFonts w:ascii="Arial" w:hAnsi="Arial" w:cs="Arial"/>
                <w:sz w:val="20"/>
                <w:szCs w:val="20"/>
              </w:rPr>
              <w:t>Sociologija</w:t>
            </w:r>
          </w:p>
        </w:tc>
        <w:tc>
          <w:tcPr>
            <w:tcW w:w="1134" w:type="dxa"/>
            <w:shd w:val="clear" w:color="auto" w:fill="auto"/>
            <w:vAlign w:val="center"/>
          </w:tcPr>
          <w:p w14:paraId="00588647"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5F240471"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03CB5B2B"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2B7522A4" w14:textId="436B5AB1" w:rsidR="00E04642" w:rsidRPr="001F1492" w:rsidRDefault="00547457" w:rsidP="00BA4847">
            <w:pPr>
              <w:jc w:val="center"/>
              <w:rPr>
                <w:rFonts w:ascii="Arial" w:hAnsi="Arial" w:cs="Arial"/>
                <w:sz w:val="20"/>
                <w:szCs w:val="20"/>
              </w:rPr>
            </w:pPr>
            <w:r w:rsidRPr="001F1492">
              <w:rPr>
                <w:rFonts w:ascii="Arial" w:hAnsi="Arial" w:cs="Arial"/>
                <w:sz w:val="20"/>
                <w:szCs w:val="20"/>
              </w:rPr>
              <w:t>●</w:t>
            </w:r>
          </w:p>
        </w:tc>
      </w:tr>
      <w:tr w:rsidR="00E04642" w:rsidRPr="001F1492" w14:paraId="55291793" w14:textId="77777777" w:rsidTr="00BA4847">
        <w:trPr>
          <w:jc w:val="center"/>
        </w:trPr>
        <w:tc>
          <w:tcPr>
            <w:tcW w:w="3897" w:type="dxa"/>
            <w:shd w:val="clear" w:color="auto" w:fill="auto"/>
            <w:vAlign w:val="center"/>
          </w:tcPr>
          <w:p w14:paraId="79E188FA" w14:textId="77777777" w:rsidR="00E04642" w:rsidRPr="001F1492" w:rsidRDefault="00E04642" w:rsidP="00BA4847">
            <w:pPr>
              <w:rPr>
                <w:rFonts w:ascii="Arial" w:hAnsi="Arial" w:cs="Arial"/>
                <w:sz w:val="20"/>
                <w:szCs w:val="20"/>
              </w:rPr>
            </w:pPr>
            <w:r w:rsidRPr="001F1492">
              <w:rPr>
                <w:rFonts w:ascii="Arial" w:hAnsi="Arial" w:cs="Arial"/>
                <w:sz w:val="20"/>
                <w:szCs w:val="20"/>
              </w:rPr>
              <w:t>Športna vzgoja</w:t>
            </w:r>
          </w:p>
        </w:tc>
        <w:tc>
          <w:tcPr>
            <w:tcW w:w="1134" w:type="dxa"/>
            <w:shd w:val="clear" w:color="auto" w:fill="auto"/>
            <w:vAlign w:val="center"/>
          </w:tcPr>
          <w:p w14:paraId="5C50C8D8"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2235E136"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080D86D3"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09F9F498" w14:textId="77777777" w:rsidR="00E04642" w:rsidRPr="001F1492" w:rsidRDefault="00E04642" w:rsidP="00BA4847">
            <w:pPr>
              <w:jc w:val="center"/>
              <w:rPr>
                <w:rFonts w:ascii="Arial" w:hAnsi="Arial" w:cs="Arial"/>
                <w:sz w:val="20"/>
                <w:szCs w:val="20"/>
              </w:rPr>
            </w:pPr>
          </w:p>
        </w:tc>
      </w:tr>
      <w:tr w:rsidR="00E04642" w:rsidRPr="001F1492" w14:paraId="0373C506" w14:textId="77777777" w:rsidTr="00BA4847">
        <w:trPr>
          <w:jc w:val="center"/>
        </w:trPr>
        <w:tc>
          <w:tcPr>
            <w:tcW w:w="8433" w:type="dxa"/>
            <w:gridSpan w:val="5"/>
            <w:shd w:val="clear" w:color="auto" w:fill="auto"/>
            <w:vAlign w:val="center"/>
          </w:tcPr>
          <w:p w14:paraId="247A50A0" w14:textId="77777777" w:rsidR="00E04642" w:rsidRPr="001F1492" w:rsidRDefault="00E04642" w:rsidP="00BA4847">
            <w:pPr>
              <w:rPr>
                <w:rFonts w:ascii="Arial" w:hAnsi="Arial" w:cs="Arial"/>
                <w:b/>
                <w:sz w:val="20"/>
                <w:szCs w:val="20"/>
              </w:rPr>
            </w:pPr>
            <w:r w:rsidRPr="001F1492">
              <w:rPr>
                <w:rFonts w:ascii="Arial" w:hAnsi="Arial" w:cs="Arial"/>
                <w:b/>
                <w:sz w:val="20"/>
                <w:szCs w:val="20"/>
              </w:rPr>
              <w:t>Strokovni moduli</w:t>
            </w:r>
          </w:p>
        </w:tc>
      </w:tr>
      <w:tr w:rsidR="00547457" w:rsidRPr="001F1492" w14:paraId="5E35FB93" w14:textId="77777777" w:rsidTr="00BA4847">
        <w:trPr>
          <w:jc w:val="center"/>
        </w:trPr>
        <w:tc>
          <w:tcPr>
            <w:tcW w:w="3897" w:type="dxa"/>
            <w:shd w:val="clear" w:color="auto" w:fill="auto"/>
            <w:vAlign w:val="center"/>
          </w:tcPr>
          <w:p w14:paraId="0B5A21D1" w14:textId="6EAA9312" w:rsidR="00547457" w:rsidRPr="001F1492" w:rsidRDefault="00547457" w:rsidP="00547457">
            <w:pPr>
              <w:rPr>
                <w:rFonts w:ascii="Arial" w:hAnsi="Arial" w:cs="Arial"/>
                <w:sz w:val="20"/>
                <w:szCs w:val="20"/>
              </w:rPr>
            </w:pPr>
            <w:r>
              <w:rPr>
                <w:rFonts w:ascii="Arial" w:hAnsi="Arial" w:cs="Arial"/>
                <w:sz w:val="20"/>
                <w:szCs w:val="20"/>
              </w:rPr>
              <w:t xml:space="preserve">Elektronska vezja </w:t>
            </w:r>
          </w:p>
        </w:tc>
        <w:tc>
          <w:tcPr>
            <w:tcW w:w="1134" w:type="dxa"/>
            <w:shd w:val="clear" w:color="auto" w:fill="auto"/>
            <w:vAlign w:val="center"/>
          </w:tcPr>
          <w:p w14:paraId="1BD00FF7" w14:textId="77777777" w:rsidR="00547457" w:rsidRPr="001F1492" w:rsidRDefault="00547457" w:rsidP="0054745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180143AF" w14:textId="77777777" w:rsidR="00547457" w:rsidRPr="001F1492" w:rsidRDefault="00547457" w:rsidP="0054745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038E58F5" w14:textId="60CDC1BA" w:rsidR="00547457" w:rsidRPr="001F1492" w:rsidRDefault="00547457" w:rsidP="0054745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06F77451" w14:textId="37D0D024" w:rsidR="00547457" w:rsidRPr="001F1492" w:rsidRDefault="00547457" w:rsidP="00547457">
            <w:pPr>
              <w:jc w:val="center"/>
              <w:rPr>
                <w:rFonts w:ascii="Arial" w:hAnsi="Arial" w:cs="Arial"/>
                <w:sz w:val="20"/>
                <w:szCs w:val="20"/>
              </w:rPr>
            </w:pPr>
          </w:p>
        </w:tc>
      </w:tr>
      <w:tr w:rsidR="00547457" w:rsidRPr="001F1492" w14:paraId="30B7B79F" w14:textId="77777777" w:rsidTr="00BA4847">
        <w:trPr>
          <w:jc w:val="center"/>
        </w:trPr>
        <w:tc>
          <w:tcPr>
            <w:tcW w:w="3897" w:type="dxa"/>
            <w:shd w:val="clear" w:color="auto" w:fill="auto"/>
            <w:vAlign w:val="center"/>
          </w:tcPr>
          <w:p w14:paraId="4DD41A4E" w14:textId="20D8FF5E" w:rsidR="00547457" w:rsidRDefault="00547457" w:rsidP="00547457">
            <w:pPr>
              <w:rPr>
                <w:rFonts w:ascii="Arial" w:hAnsi="Arial" w:cs="Arial"/>
                <w:sz w:val="20"/>
                <w:szCs w:val="20"/>
              </w:rPr>
            </w:pPr>
            <w:r>
              <w:rPr>
                <w:rFonts w:ascii="Arial" w:hAnsi="Arial" w:cs="Arial"/>
                <w:sz w:val="20"/>
                <w:szCs w:val="20"/>
              </w:rPr>
              <w:t xml:space="preserve">Električne meritve </w:t>
            </w:r>
          </w:p>
        </w:tc>
        <w:tc>
          <w:tcPr>
            <w:tcW w:w="1134" w:type="dxa"/>
            <w:shd w:val="clear" w:color="auto" w:fill="auto"/>
            <w:vAlign w:val="center"/>
          </w:tcPr>
          <w:p w14:paraId="5D01F20F" w14:textId="41C9854D" w:rsidR="00547457" w:rsidRPr="001F1492" w:rsidRDefault="00547457" w:rsidP="0054745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2EB00D7B" w14:textId="6B0BBC01" w:rsidR="00547457" w:rsidRPr="001F1492" w:rsidRDefault="00547457" w:rsidP="0054745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3301EDF8" w14:textId="3C3854D2" w:rsidR="00547457" w:rsidRPr="001F1492" w:rsidRDefault="00547457" w:rsidP="0054745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6C13051A" w14:textId="77777777" w:rsidR="00547457" w:rsidRPr="001F1492" w:rsidRDefault="00547457" w:rsidP="00547457">
            <w:pPr>
              <w:jc w:val="center"/>
              <w:rPr>
                <w:rFonts w:ascii="Arial" w:hAnsi="Arial" w:cs="Arial"/>
                <w:sz w:val="20"/>
                <w:szCs w:val="20"/>
              </w:rPr>
            </w:pPr>
          </w:p>
        </w:tc>
      </w:tr>
      <w:tr w:rsidR="00547457" w:rsidRPr="001F1492" w14:paraId="06397958" w14:textId="77777777" w:rsidTr="00BA4847">
        <w:trPr>
          <w:jc w:val="center"/>
        </w:trPr>
        <w:tc>
          <w:tcPr>
            <w:tcW w:w="3897" w:type="dxa"/>
            <w:shd w:val="clear" w:color="auto" w:fill="auto"/>
            <w:vAlign w:val="center"/>
          </w:tcPr>
          <w:p w14:paraId="18B4001A" w14:textId="3FC98D4B" w:rsidR="00547457" w:rsidRDefault="00547457" w:rsidP="00547457">
            <w:pPr>
              <w:rPr>
                <w:rFonts w:ascii="Arial" w:hAnsi="Arial" w:cs="Arial"/>
                <w:sz w:val="20"/>
                <w:szCs w:val="20"/>
              </w:rPr>
            </w:pPr>
            <w:r>
              <w:rPr>
                <w:rFonts w:ascii="Arial" w:hAnsi="Arial" w:cs="Arial"/>
                <w:sz w:val="20"/>
                <w:szCs w:val="20"/>
              </w:rPr>
              <w:t xml:space="preserve">Inštalacije v elektrotehniki </w:t>
            </w:r>
          </w:p>
        </w:tc>
        <w:tc>
          <w:tcPr>
            <w:tcW w:w="1134" w:type="dxa"/>
            <w:shd w:val="clear" w:color="auto" w:fill="auto"/>
            <w:vAlign w:val="center"/>
          </w:tcPr>
          <w:p w14:paraId="4C74A2A9" w14:textId="581AC9D7" w:rsidR="00547457" w:rsidRPr="001F1492" w:rsidRDefault="00547457" w:rsidP="0054745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31911698" w14:textId="16BE16DF" w:rsidR="00547457" w:rsidRPr="001F1492" w:rsidRDefault="00547457" w:rsidP="0054745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261C9FF5" w14:textId="158033B8" w:rsidR="00547457" w:rsidRPr="001F1492" w:rsidRDefault="00547457" w:rsidP="0054745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33315292" w14:textId="77777777" w:rsidR="00547457" w:rsidRPr="001F1492" w:rsidRDefault="00547457" w:rsidP="00547457">
            <w:pPr>
              <w:jc w:val="center"/>
              <w:rPr>
                <w:rFonts w:ascii="Arial" w:hAnsi="Arial" w:cs="Arial"/>
                <w:sz w:val="20"/>
                <w:szCs w:val="20"/>
              </w:rPr>
            </w:pPr>
          </w:p>
        </w:tc>
      </w:tr>
      <w:tr w:rsidR="00547457" w:rsidRPr="001F1492" w14:paraId="2B8A557A" w14:textId="77777777" w:rsidTr="00BA4847">
        <w:trPr>
          <w:jc w:val="center"/>
        </w:trPr>
        <w:tc>
          <w:tcPr>
            <w:tcW w:w="3897" w:type="dxa"/>
            <w:shd w:val="clear" w:color="auto" w:fill="auto"/>
            <w:vAlign w:val="center"/>
          </w:tcPr>
          <w:p w14:paraId="0F3DA443" w14:textId="323E4F69" w:rsidR="00547457" w:rsidRDefault="00547457" w:rsidP="00547457">
            <w:pPr>
              <w:rPr>
                <w:rFonts w:ascii="Arial" w:hAnsi="Arial" w:cs="Arial"/>
                <w:sz w:val="20"/>
                <w:szCs w:val="20"/>
              </w:rPr>
            </w:pPr>
            <w:r>
              <w:rPr>
                <w:rFonts w:ascii="Arial" w:hAnsi="Arial" w:cs="Arial"/>
                <w:sz w:val="20"/>
                <w:szCs w:val="20"/>
              </w:rPr>
              <w:t xml:space="preserve">Načrtovanje inštalacij v elektrotehniki </w:t>
            </w:r>
          </w:p>
        </w:tc>
        <w:tc>
          <w:tcPr>
            <w:tcW w:w="1134" w:type="dxa"/>
            <w:shd w:val="clear" w:color="auto" w:fill="auto"/>
            <w:vAlign w:val="center"/>
          </w:tcPr>
          <w:p w14:paraId="4AD349B9" w14:textId="724CD0FD" w:rsidR="00547457" w:rsidRPr="001F1492" w:rsidRDefault="00547457" w:rsidP="0054745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26C01E91" w14:textId="07FA6E21" w:rsidR="00547457" w:rsidRPr="001F1492" w:rsidRDefault="00547457" w:rsidP="0054745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33616AC8" w14:textId="2D5F90FA" w:rsidR="00547457" w:rsidRPr="001F1492" w:rsidRDefault="00547457" w:rsidP="0054745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3B4A46C9" w14:textId="77777777" w:rsidR="00547457" w:rsidRPr="001F1492" w:rsidRDefault="00547457" w:rsidP="00547457">
            <w:pPr>
              <w:jc w:val="center"/>
              <w:rPr>
                <w:rFonts w:ascii="Arial" w:hAnsi="Arial" w:cs="Arial"/>
                <w:sz w:val="20"/>
                <w:szCs w:val="20"/>
              </w:rPr>
            </w:pPr>
          </w:p>
        </w:tc>
      </w:tr>
      <w:tr w:rsidR="00547457" w:rsidRPr="001F1492" w14:paraId="7CB1FA44" w14:textId="77777777" w:rsidTr="00BA4847">
        <w:trPr>
          <w:jc w:val="center"/>
        </w:trPr>
        <w:tc>
          <w:tcPr>
            <w:tcW w:w="3897" w:type="dxa"/>
            <w:shd w:val="clear" w:color="auto" w:fill="auto"/>
            <w:vAlign w:val="center"/>
          </w:tcPr>
          <w:p w14:paraId="5801206D" w14:textId="17D1F322" w:rsidR="00547457" w:rsidRPr="001F1492" w:rsidRDefault="00547457" w:rsidP="00547457">
            <w:pPr>
              <w:rPr>
                <w:rFonts w:ascii="Arial" w:hAnsi="Arial" w:cs="Arial"/>
                <w:sz w:val="20"/>
                <w:szCs w:val="20"/>
              </w:rPr>
            </w:pPr>
            <w:r>
              <w:rPr>
                <w:rFonts w:ascii="Arial" w:hAnsi="Arial" w:cs="Arial"/>
                <w:sz w:val="20"/>
                <w:szCs w:val="20"/>
              </w:rPr>
              <w:t xml:space="preserve">Mikroprocesorski sistemi </w:t>
            </w:r>
          </w:p>
        </w:tc>
        <w:tc>
          <w:tcPr>
            <w:tcW w:w="1134" w:type="dxa"/>
            <w:shd w:val="clear" w:color="auto" w:fill="auto"/>
            <w:vAlign w:val="center"/>
          </w:tcPr>
          <w:p w14:paraId="3E45D043" w14:textId="77777777" w:rsidR="00547457" w:rsidRPr="001F1492" w:rsidRDefault="00547457" w:rsidP="0054745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17536BF1" w14:textId="77777777" w:rsidR="00547457" w:rsidRPr="001F1492" w:rsidRDefault="00547457" w:rsidP="0054745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7660A89B" w14:textId="23EB251F" w:rsidR="00547457" w:rsidRPr="001F1492" w:rsidRDefault="00547457" w:rsidP="0054745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75313B04" w14:textId="29A1168F" w:rsidR="00547457" w:rsidRPr="001F1492" w:rsidRDefault="00547457" w:rsidP="00547457">
            <w:pPr>
              <w:jc w:val="center"/>
              <w:rPr>
                <w:rFonts w:ascii="Arial" w:hAnsi="Arial" w:cs="Arial"/>
                <w:sz w:val="20"/>
                <w:szCs w:val="20"/>
              </w:rPr>
            </w:pPr>
          </w:p>
        </w:tc>
      </w:tr>
      <w:tr w:rsidR="00E04642" w:rsidRPr="001F1492" w14:paraId="6C3009F9" w14:textId="77777777" w:rsidTr="00BA4847">
        <w:trPr>
          <w:jc w:val="center"/>
        </w:trPr>
        <w:tc>
          <w:tcPr>
            <w:tcW w:w="8433" w:type="dxa"/>
            <w:gridSpan w:val="5"/>
            <w:shd w:val="clear" w:color="auto" w:fill="auto"/>
            <w:vAlign w:val="center"/>
          </w:tcPr>
          <w:p w14:paraId="38F00D03" w14:textId="77777777" w:rsidR="00E04642" w:rsidRPr="001F1492" w:rsidRDefault="00E04642" w:rsidP="00BA4847">
            <w:pPr>
              <w:rPr>
                <w:rFonts w:ascii="Arial" w:hAnsi="Arial" w:cs="Arial"/>
                <w:b/>
                <w:sz w:val="20"/>
                <w:szCs w:val="20"/>
              </w:rPr>
            </w:pPr>
            <w:r w:rsidRPr="001F1492">
              <w:rPr>
                <w:rFonts w:ascii="Arial" w:hAnsi="Arial" w:cs="Arial"/>
                <w:b/>
                <w:sz w:val="20"/>
                <w:szCs w:val="20"/>
              </w:rPr>
              <w:t xml:space="preserve">Odprti </w:t>
            </w:r>
            <w:proofErr w:type="spellStart"/>
            <w:r w:rsidRPr="001F1492">
              <w:rPr>
                <w:rFonts w:ascii="Arial" w:hAnsi="Arial" w:cs="Arial"/>
                <w:b/>
                <w:sz w:val="20"/>
                <w:szCs w:val="20"/>
              </w:rPr>
              <w:t>kurikul</w:t>
            </w:r>
            <w:proofErr w:type="spellEnd"/>
          </w:p>
        </w:tc>
      </w:tr>
      <w:tr w:rsidR="00547457" w:rsidRPr="001F1492" w14:paraId="745B84D3" w14:textId="77777777" w:rsidTr="00BA4847">
        <w:trPr>
          <w:jc w:val="center"/>
        </w:trPr>
        <w:tc>
          <w:tcPr>
            <w:tcW w:w="3897" w:type="dxa"/>
            <w:shd w:val="clear" w:color="auto" w:fill="auto"/>
            <w:vAlign w:val="center"/>
          </w:tcPr>
          <w:p w14:paraId="09FB8627" w14:textId="79BD7D56" w:rsidR="00547457" w:rsidRPr="001F1492" w:rsidRDefault="00547457" w:rsidP="00547457">
            <w:pPr>
              <w:rPr>
                <w:rFonts w:ascii="Arial" w:hAnsi="Arial" w:cs="Arial"/>
                <w:sz w:val="20"/>
                <w:szCs w:val="20"/>
              </w:rPr>
            </w:pPr>
            <w:r>
              <w:rPr>
                <w:rFonts w:ascii="Arial" w:hAnsi="Arial" w:cs="Arial"/>
                <w:sz w:val="20"/>
                <w:szCs w:val="20"/>
              </w:rPr>
              <w:t xml:space="preserve">Izbrana poglavja elektrotehnike </w:t>
            </w:r>
          </w:p>
        </w:tc>
        <w:tc>
          <w:tcPr>
            <w:tcW w:w="1134" w:type="dxa"/>
            <w:shd w:val="clear" w:color="auto" w:fill="auto"/>
            <w:vAlign w:val="center"/>
          </w:tcPr>
          <w:p w14:paraId="115640D7" w14:textId="77777777" w:rsidR="00547457" w:rsidRPr="001F1492" w:rsidRDefault="00547457" w:rsidP="0054745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35023433" w14:textId="77777777" w:rsidR="00547457" w:rsidRPr="001F1492" w:rsidRDefault="00547457" w:rsidP="0054745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309955EE" w14:textId="77777777" w:rsidR="00547457" w:rsidRPr="001F1492" w:rsidRDefault="00547457" w:rsidP="00547457">
            <w:pPr>
              <w:jc w:val="center"/>
              <w:rPr>
                <w:rFonts w:ascii="Arial" w:hAnsi="Arial" w:cs="Arial"/>
                <w:sz w:val="20"/>
                <w:szCs w:val="20"/>
              </w:rPr>
            </w:pPr>
          </w:p>
        </w:tc>
        <w:tc>
          <w:tcPr>
            <w:tcW w:w="1134" w:type="dxa"/>
            <w:shd w:val="clear" w:color="auto" w:fill="auto"/>
            <w:vAlign w:val="center"/>
          </w:tcPr>
          <w:p w14:paraId="0582574B" w14:textId="77777777" w:rsidR="00547457" w:rsidRPr="001F1492" w:rsidRDefault="00547457" w:rsidP="00547457">
            <w:pPr>
              <w:jc w:val="center"/>
              <w:rPr>
                <w:rFonts w:ascii="Arial" w:hAnsi="Arial" w:cs="Arial"/>
                <w:sz w:val="20"/>
                <w:szCs w:val="20"/>
              </w:rPr>
            </w:pPr>
          </w:p>
        </w:tc>
      </w:tr>
      <w:tr w:rsidR="00547457" w:rsidRPr="001F1492" w14:paraId="66B13821" w14:textId="77777777" w:rsidTr="00BA4847">
        <w:trPr>
          <w:jc w:val="center"/>
        </w:trPr>
        <w:tc>
          <w:tcPr>
            <w:tcW w:w="3897" w:type="dxa"/>
            <w:shd w:val="clear" w:color="auto" w:fill="auto"/>
            <w:vAlign w:val="center"/>
          </w:tcPr>
          <w:p w14:paraId="11F3D13F" w14:textId="757E4FF7" w:rsidR="00547457" w:rsidRDefault="00547457" w:rsidP="00547457">
            <w:pPr>
              <w:rPr>
                <w:rFonts w:ascii="Arial" w:hAnsi="Arial" w:cs="Arial"/>
                <w:sz w:val="20"/>
                <w:szCs w:val="20"/>
              </w:rPr>
            </w:pPr>
            <w:r>
              <w:rPr>
                <w:rFonts w:ascii="Arial" w:hAnsi="Arial" w:cs="Arial"/>
                <w:sz w:val="20"/>
                <w:szCs w:val="20"/>
              </w:rPr>
              <w:t>Matematika vaje</w:t>
            </w:r>
          </w:p>
        </w:tc>
        <w:tc>
          <w:tcPr>
            <w:tcW w:w="1134" w:type="dxa"/>
            <w:shd w:val="clear" w:color="auto" w:fill="auto"/>
            <w:vAlign w:val="center"/>
          </w:tcPr>
          <w:p w14:paraId="51AF15EF" w14:textId="21E8B0FE" w:rsidR="00547457" w:rsidRPr="001F1492" w:rsidRDefault="00547457" w:rsidP="0054745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44E94691" w14:textId="76DAB6BE" w:rsidR="00547457" w:rsidRPr="001F1492" w:rsidRDefault="00547457" w:rsidP="0054745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44451339" w14:textId="77777777" w:rsidR="00547457" w:rsidRPr="001F1492" w:rsidRDefault="00547457" w:rsidP="00547457">
            <w:pPr>
              <w:jc w:val="center"/>
              <w:rPr>
                <w:rFonts w:ascii="Arial" w:hAnsi="Arial" w:cs="Arial"/>
                <w:sz w:val="20"/>
                <w:szCs w:val="20"/>
              </w:rPr>
            </w:pPr>
          </w:p>
        </w:tc>
        <w:tc>
          <w:tcPr>
            <w:tcW w:w="1134" w:type="dxa"/>
            <w:shd w:val="clear" w:color="auto" w:fill="auto"/>
            <w:vAlign w:val="center"/>
          </w:tcPr>
          <w:p w14:paraId="28FF56C9" w14:textId="77777777" w:rsidR="00547457" w:rsidRPr="001F1492" w:rsidRDefault="00547457" w:rsidP="00547457">
            <w:pPr>
              <w:jc w:val="center"/>
              <w:rPr>
                <w:rFonts w:ascii="Arial" w:hAnsi="Arial" w:cs="Arial"/>
                <w:sz w:val="20"/>
                <w:szCs w:val="20"/>
              </w:rPr>
            </w:pPr>
          </w:p>
        </w:tc>
      </w:tr>
      <w:tr w:rsidR="00E04642" w:rsidRPr="001F1492" w14:paraId="235CF8D9" w14:textId="77777777" w:rsidTr="00BA4847">
        <w:trPr>
          <w:jc w:val="center"/>
        </w:trPr>
        <w:tc>
          <w:tcPr>
            <w:tcW w:w="3897" w:type="dxa"/>
            <w:shd w:val="clear" w:color="auto" w:fill="auto"/>
            <w:vAlign w:val="center"/>
          </w:tcPr>
          <w:p w14:paraId="64577348" w14:textId="77777777" w:rsidR="00E04642" w:rsidRPr="001F1492" w:rsidRDefault="00E04642" w:rsidP="00BA4847">
            <w:pPr>
              <w:rPr>
                <w:rFonts w:ascii="Arial" w:hAnsi="Arial" w:cs="Arial"/>
                <w:b/>
                <w:sz w:val="20"/>
                <w:szCs w:val="20"/>
              </w:rPr>
            </w:pPr>
            <w:r w:rsidRPr="001F1492">
              <w:rPr>
                <w:rFonts w:ascii="Arial" w:hAnsi="Arial" w:cs="Arial"/>
                <w:b/>
                <w:sz w:val="20"/>
                <w:szCs w:val="20"/>
              </w:rPr>
              <w:t>Interesne dejavnosti</w:t>
            </w:r>
          </w:p>
        </w:tc>
        <w:tc>
          <w:tcPr>
            <w:tcW w:w="1134" w:type="dxa"/>
            <w:shd w:val="clear" w:color="auto" w:fill="auto"/>
            <w:vAlign w:val="center"/>
          </w:tcPr>
          <w:p w14:paraId="09EE6D06"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1AD926D2"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17B2FD24"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48A6000E"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r>
    </w:tbl>
    <w:p w14:paraId="4C826971" w14:textId="77777777" w:rsidR="00F90159" w:rsidRDefault="00F90159" w:rsidP="00C972A7">
      <w:pPr>
        <w:rPr>
          <w:rFonts w:ascii="Arial" w:hAnsi="Arial" w:cs="Arial"/>
          <w:color w:val="000000"/>
          <w:sz w:val="20"/>
          <w:szCs w:val="20"/>
        </w:rPr>
      </w:pPr>
    </w:p>
    <w:p w14:paraId="3580FA67" w14:textId="77777777" w:rsidR="00547457" w:rsidRDefault="00547457" w:rsidP="00C972A7">
      <w:pPr>
        <w:rPr>
          <w:rFonts w:ascii="Arial" w:hAnsi="Arial" w:cs="Arial"/>
          <w:color w:val="000000"/>
          <w:sz w:val="20"/>
          <w:szCs w:val="20"/>
        </w:rPr>
      </w:pPr>
    </w:p>
    <w:p w14:paraId="1F7A7696" w14:textId="505201DC" w:rsidR="00C972A7" w:rsidRDefault="00C972A7" w:rsidP="00C972A7">
      <w:pPr>
        <w:rPr>
          <w:rFonts w:ascii="Arial" w:hAnsi="Arial" w:cs="Arial"/>
          <w:color w:val="000000"/>
          <w:sz w:val="20"/>
          <w:szCs w:val="20"/>
        </w:rPr>
      </w:pPr>
      <w:r>
        <w:rPr>
          <w:rFonts w:ascii="Arial" w:hAnsi="Arial" w:cs="Arial"/>
          <w:color w:val="000000"/>
          <w:sz w:val="20"/>
          <w:szCs w:val="20"/>
        </w:rPr>
        <w:lastRenderedPageBreak/>
        <w:t>Legenda:</w:t>
      </w:r>
    </w:p>
    <w:p w14:paraId="382408E6"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Pisno (šolske naloge, testi, poročila, vaje, naloge, pisne dokumentacije)</w:t>
      </w:r>
    </w:p>
    <w:p w14:paraId="59762011"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Ustno (vrednotenje zastavljenih vprašanj, vrednotenje izdelka ali storitve, vrednotenje postopka pri praktičnem preizkusu oziroma projektnem delu)</w:t>
      </w:r>
    </w:p>
    <w:p w14:paraId="23B91514"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Praktično (izdelek, storitev, nastop)</w:t>
      </w:r>
    </w:p>
    <w:p w14:paraId="0E6A5F22"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Drugo (delovna poročila, seminarske naloge, projektne naloge)</w:t>
      </w:r>
    </w:p>
    <w:p w14:paraId="21D05E0A" w14:textId="77777777" w:rsidR="00C972A7" w:rsidRDefault="00C972A7" w:rsidP="00C972A7">
      <w:pPr>
        <w:rPr>
          <w:rFonts w:ascii="Arial" w:hAnsi="Arial" w:cs="Arial"/>
          <w:color w:val="000000"/>
          <w:sz w:val="20"/>
          <w:szCs w:val="20"/>
        </w:rPr>
      </w:pPr>
    </w:p>
    <w:p w14:paraId="50B2CDEC" w14:textId="77777777" w:rsidR="00C16C5A" w:rsidRDefault="00C16C5A" w:rsidP="00C972A7">
      <w:pPr>
        <w:tabs>
          <w:tab w:val="right" w:leader="dot" w:pos="3420"/>
        </w:tabs>
        <w:rPr>
          <w:rFonts w:ascii="Arial" w:hAnsi="Arial" w:cs="Arial"/>
          <w:color w:val="000000"/>
          <w:sz w:val="20"/>
          <w:szCs w:val="20"/>
        </w:rPr>
      </w:pPr>
    </w:p>
    <w:p w14:paraId="1296ED22" w14:textId="77777777" w:rsidR="00C972A7" w:rsidRDefault="00C972A7" w:rsidP="00C972A7">
      <w:pPr>
        <w:pStyle w:val="Naslov2"/>
        <w:rPr>
          <w:color w:val="000000"/>
        </w:rPr>
      </w:pPr>
      <w:bookmarkStart w:id="5" w:name="_Toc181731777"/>
      <w:r>
        <w:rPr>
          <w:color w:val="000000"/>
        </w:rPr>
        <w:t>Minimalni standardi znanja</w:t>
      </w:r>
      <w:bookmarkEnd w:id="5"/>
    </w:p>
    <w:p w14:paraId="4313FEE7" w14:textId="77777777" w:rsidR="00C972A7" w:rsidRDefault="00C972A7" w:rsidP="00C972A7">
      <w:pPr>
        <w:tabs>
          <w:tab w:val="right" w:leader="dot" w:pos="3420"/>
        </w:tabs>
        <w:rPr>
          <w:rFonts w:ascii="Arial" w:hAnsi="Arial" w:cs="Arial"/>
          <w:color w:val="000000"/>
          <w:sz w:val="20"/>
          <w:szCs w:val="20"/>
        </w:rPr>
      </w:pPr>
    </w:p>
    <w:p w14:paraId="7126BDAE" w14:textId="41E78449" w:rsidR="00C972A7" w:rsidRDefault="00C972A7" w:rsidP="00C972A7">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r w:rsidR="00CE09B0">
        <w:rPr>
          <w:rFonts w:ascii="Arial" w:hAnsi="Arial" w:cs="Arial"/>
          <w:color w:val="000000"/>
          <w:sz w:val="20"/>
          <w:szCs w:val="20"/>
        </w:rPr>
        <w:t xml:space="preserve"> Za vse programske enote so razvidni iz Priloge I</w:t>
      </w:r>
      <w:r w:rsidR="004768E0">
        <w:rPr>
          <w:rFonts w:ascii="Arial" w:hAnsi="Arial" w:cs="Arial"/>
          <w:color w:val="000000"/>
          <w:sz w:val="20"/>
          <w:szCs w:val="20"/>
        </w:rPr>
        <w:t>: Minimalni standardi znanj</w:t>
      </w:r>
      <w:r w:rsidR="0038289F">
        <w:rPr>
          <w:rFonts w:ascii="Arial" w:hAnsi="Arial" w:cs="Arial"/>
          <w:color w:val="000000"/>
          <w:sz w:val="20"/>
          <w:szCs w:val="20"/>
        </w:rPr>
        <w:t xml:space="preserve"> in načrt ocenjevanja znanja</w:t>
      </w:r>
      <w:r w:rsidR="00CE09B0">
        <w:rPr>
          <w:rFonts w:ascii="Arial" w:hAnsi="Arial" w:cs="Arial"/>
          <w:color w:val="000000"/>
          <w:sz w:val="20"/>
          <w:szCs w:val="20"/>
        </w:rPr>
        <w:t>.</w:t>
      </w:r>
    </w:p>
    <w:p w14:paraId="4ED2CBA1" w14:textId="77777777" w:rsidR="00C32962" w:rsidRDefault="00C32962" w:rsidP="000020B7">
      <w:pPr>
        <w:jc w:val="both"/>
        <w:rPr>
          <w:rFonts w:ascii="Arial" w:hAnsi="Arial" w:cs="Arial"/>
          <w:color w:val="000000"/>
          <w:sz w:val="20"/>
          <w:szCs w:val="20"/>
        </w:rPr>
      </w:pPr>
    </w:p>
    <w:p w14:paraId="6238EF9C" w14:textId="77777777" w:rsidR="00A85D0E" w:rsidRDefault="00A85D0E" w:rsidP="000020B7">
      <w:pPr>
        <w:jc w:val="both"/>
        <w:rPr>
          <w:rFonts w:ascii="Arial" w:hAnsi="Arial" w:cs="Arial"/>
          <w:color w:val="000000"/>
          <w:sz w:val="20"/>
          <w:szCs w:val="20"/>
        </w:rPr>
      </w:pPr>
    </w:p>
    <w:p w14:paraId="43F388DB" w14:textId="77777777" w:rsidR="00C972A7" w:rsidRDefault="00C972A7" w:rsidP="00C972A7">
      <w:pPr>
        <w:pStyle w:val="Naslov2"/>
        <w:rPr>
          <w:color w:val="000000"/>
        </w:rPr>
      </w:pPr>
      <w:bookmarkStart w:id="6" w:name="_Toc181731778"/>
      <w:r>
        <w:rPr>
          <w:color w:val="000000"/>
        </w:rPr>
        <w:t>Časovni razpored ocenjevanja znanja</w:t>
      </w:r>
      <w:bookmarkEnd w:id="6"/>
    </w:p>
    <w:p w14:paraId="70D609BB" w14:textId="77777777" w:rsidR="00C972A7" w:rsidRDefault="00C972A7" w:rsidP="00C972A7">
      <w:pPr>
        <w:rPr>
          <w:rFonts w:ascii="Arial" w:hAnsi="Arial" w:cs="Arial"/>
          <w:color w:val="000000"/>
          <w:sz w:val="20"/>
          <w:szCs w:val="20"/>
        </w:rPr>
      </w:pPr>
    </w:p>
    <w:p w14:paraId="5E403268" w14:textId="708BA498" w:rsidR="00C972A7" w:rsidRDefault="0099709D" w:rsidP="00C972A7">
      <w:pPr>
        <w:rPr>
          <w:rFonts w:ascii="Arial" w:hAnsi="Arial" w:cs="Arial"/>
          <w:color w:val="000000"/>
          <w:sz w:val="20"/>
          <w:szCs w:val="20"/>
        </w:rPr>
      </w:pPr>
      <w:r>
        <w:rPr>
          <w:rFonts w:ascii="Arial" w:hAnsi="Arial" w:cs="Arial"/>
          <w:color w:val="000000"/>
          <w:sz w:val="20"/>
          <w:szCs w:val="20"/>
        </w:rPr>
        <w:t>Šolsko leto 20</w:t>
      </w:r>
      <w:r w:rsidR="004A151D">
        <w:rPr>
          <w:rFonts w:ascii="Arial" w:hAnsi="Arial" w:cs="Arial"/>
          <w:color w:val="000000"/>
          <w:sz w:val="20"/>
          <w:szCs w:val="20"/>
        </w:rPr>
        <w:t>24</w:t>
      </w:r>
      <w:r>
        <w:rPr>
          <w:rFonts w:ascii="Arial" w:hAnsi="Arial" w:cs="Arial"/>
          <w:color w:val="000000"/>
          <w:sz w:val="20"/>
          <w:szCs w:val="20"/>
        </w:rPr>
        <w:t>/</w:t>
      </w:r>
      <w:r w:rsidR="004A151D">
        <w:rPr>
          <w:rFonts w:ascii="Arial" w:hAnsi="Arial" w:cs="Arial"/>
          <w:color w:val="000000"/>
          <w:sz w:val="20"/>
          <w:szCs w:val="20"/>
        </w:rPr>
        <w:t>25</w:t>
      </w:r>
      <w:r w:rsidR="00C972A7">
        <w:rPr>
          <w:rFonts w:ascii="Arial" w:hAnsi="Arial" w:cs="Arial"/>
          <w:color w:val="000000"/>
          <w:sz w:val="20"/>
          <w:szCs w:val="20"/>
        </w:rPr>
        <w:t xml:space="preserve"> je razdeljeno v dve ocenjevalni obdobji:</w:t>
      </w:r>
    </w:p>
    <w:p w14:paraId="5FDABA23" w14:textId="77777777" w:rsidR="00C972A7" w:rsidRDefault="00C972A7" w:rsidP="00C972A7">
      <w:pPr>
        <w:rPr>
          <w:rFonts w:ascii="Arial" w:hAnsi="Arial" w:cs="Arial"/>
          <w:color w:val="000000"/>
          <w:sz w:val="20"/>
          <w:szCs w:val="20"/>
        </w:rPr>
      </w:pPr>
    </w:p>
    <w:p w14:paraId="6523C24E" w14:textId="7E046844"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Prvo ocenjevalno obdo</w:t>
      </w:r>
      <w:r w:rsidR="0099709D">
        <w:rPr>
          <w:rFonts w:ascii="Arial" w:hAnsi="Arial" w:cs="Arial"/>
          <w:color w:val="000000"/>
          <w:sz w:val="20"/>
          <w:szCs w:val="20"/>
        </w:rPr>
        <w:t xml:space="preserve">bje se prične </w:t>
      </w:r>
      <w:r w:rsidR="004A151D">
        <w:rPr>
          <w:rFonts w:ascii="Arial" w:hAnsi="Arial" w:cs="Arial"/>
          <w:color w:val="000000"/>
          <w:sz w:val="20"/>
          <w:szCs w:val="20"/>
        </w:rPr>
        <w:t>2</w:t>
      </w:r>
      <w:r w:rsidR="0099709D">
        <w:rPr>
          <w:rFonts w:ascii="Arial" w:hAnsi="Arial" w:cs="Arial"/>
          <w:color w:val="000000"/>
          <w:sz w:val="20"/>
          <w:szCs w:val="20"/>
        </w:rPr>
        <w:t>. septembra 20</w:t>
      </w:r>
      <w:r w:rsidR="004A151D">
        <w:rPr>
          <w:rFonts w:ascii="Arial" w:hAnsi="Arial" w:cs="Arial"/>
          <w:color w:val="000000"/>
          <w:sz w:val="20"/>
          <w:szCs w:val="20"/>
        </w:rPr>
        <w:t>24</w:t>
      </w:r>
      <w:r w:rsidR="00896C24">
        <w:rPr>
          <w:rFonts w:ascii="Arial" w:hAnsi="Arial" w:cs="Arial"/>
          <w:color w:val="000000"/>
          <w:sz w:val="20"/>
          <w:szCs w:val="20"/>
        </w:rPr>
        <w:t xml:space="preserve"> in zaključi 1</w:t>
      </w:r>
      <w:r w:rsidR="0099709D">
        <w:rPr>
          <w:rFonts w:ascii="Arial" w:hAnsi="Arial" w:cs="Arial"/>
          <w:color w:val="000000"/>
          <w:sz w:val="20"/>
          <w:szCs w:val="20"/>
        </w:rPr>
        <w:t>5. januarja 20</w:t>
      </w:r>
      <w:r w:rsidR="004A151D">
        <w:rPr>
          <w:rFonts w:ascii="Arial" w:hAnsi="Arial" w:cs="Arial"/>
          <w:color w:val="000000"/>
          <w:sz w:val="20"/>
          <w:szCs w:val="20"/>
        </w:rPr>
        <w:t>25</w:t>
      </w:r>
      <w:r>
        <w:rPr>
          <w:rFonts w:ascii="Arial" w:hAnsi="Arial" w:cs="Arial"/>
          <w:color w:val="000000"/>
          <w:sz w:val="20"/>
          <w:szCs w:val="20"/>
        </w:rPr>
        <w:t xml:space="preserve">. </w:t>
      </w:r>
    </w:p>
    <w:p w14:paraId="27E21243" w14:textId="4C143DE3"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Drugo ocenjevalno obdobj</w:t>
      </w:r>
      <w:r w:rsidR="0099709D">
        <w:rPr>
          <w:rFonts w:ascii="Arial" w:hAnsi="Arial" w:cs="Arial"/>
          <w:color w:val="000000"/>
          <w:sz w:val="20"/>
          <w:szCs w:val="20"/>
        </w:rPr>
        <w:t>e se prične 16. januarja 20</w:t>
      </w:r>
      <w:r w:rsidR="004A151D">
        <w:rPr>
          <w:rFonts w:ascii="Arial" w:hAnsi="Arial" w:cs="Arial"/>
          <w:color w:val="000000"/>
          <w:sz w:val="20"/>
          <w:szCs w:val="20"/>
        </w:rPr>
        <w:t>25</w:t>
      </w:r>
      <w:r w:rsidR="000D04E6">
        <w:rPr>
          <w:rFonts w:ascii="Arial" w:hAnsi="Arial" w:cs="Arial"/>
          <w:color w:val="000000"/>
          <w:sz w:val="20"/>
          <w:szCs w:val="20"/>
        </w:rPr>
        <w:t xml:space="preserve"> in se zaključi 2</w:t>
      </w:r>
      <w:r w:rsidR="00D734C0">
        <w:rPr>
          <w:rFonts w:ascii="Arial" w:hAnsi="Arial" w:cs="Arial"/>
          <w:color w:val="000000"/>
          <w:sz w:val="20"/>
          <w:szCs w:val="20"/>
        </w:rPr>
        <w:t>1</w:t>
      </w:r>
      <w:r w:rsidR="000D04E6">
        <w:rPr>
          <w:rFonts w:ascii="Arial" w:hAnsi="Arial" w:cs="Arial"/>
          <w:color w:val="000000"/>
          <w:sz w:val="20"/>
          <w:szCs w:val="20"/>
        </w:rPr>
        <w:t xml:space="preserve">. </w:t>
      </w:r>
      <w:r w:rsidR="00D734C0">
        <w:rPr>
          <w:rFonts w:ascii="Arial" w:hAnsi="Arial" w:cs="Arial"/>
          <w:color w:val="000000"/>
          <w:sz w:val="20"/>
          <w:szCs w:val="20"/>
        </w:rPr>
        <w:t>maja</w:t>
      </w:r>
      <w:r w:rsidR="000D04E6">
        <w:rPr>
          <w:rFonts w:ascii="Arial" w:hAnsi="Arial" w:cs="Arial"/>
          <w:color w:val="000000"/>
          <w:sz w:val="20"/>
          <w:szCs w:val="20"/>
        </w:rPr>
        <w:t xml:space="preserve"> 20</w:t>
      </w:r>
      <w:r w:rsidR="004A151D">
        <w:rPr>
          <w:rFonts w:ascii="Arial" w:hAnsi="Arial" w:cs="Arial"/>
          <w:color w:val="000000"/>
          <w:sz w:val="20"/>
          <w:szCs w:val="20"/>
        </w:rPr>
        <w:t>25</w:t>
      </w:r>
      <w:r>
        <w:rPr>
          <w:rFonts w:ascii="Arial" w:hAnsi="Arial" w:cs="Arial"/>
          <w:color w:val="000000"/>
          <w:sz w:val="20"/>
          <w:szCs w:val="20"/>
        </w:rPr>
        <w:t xml:space="preserve">. </w:t>
      </w:r>
    </w:p>
    <w:p w14:paraId="26E36BB5" w14:textId="77777777" w:rsidR="00C972A7" w:rsidRDefault="00C972A7" w:rsidP="00C972A7">
      <w:pPr>
        <w:rPr>
          <w:rFonts w:ascii="Arial" w:hAnsi="Arial" w:cs="Arial"/>
          <w:color w:val="000000"/>
          <w:sz w:val="20"/>
          <w:szCs w:val="20"/>
        </w:rPr>
      </w:pPr>
    </w:p>
    <w:p w14:paraId="7DA7D0A6" w14:textId="5EDE6444" w:rsidR="00C972A7" w:rsidRDefault="004A151D" w:rsidP="00C972A7">
      <w:pPr>
        <w:jc w:val="both"/>
        <w:rPr>
          <w:rFonts w:ascii="Arial" w:hAnsi="Arial" w:cs="Arial"/>
          <w:color w:val="000000"/>
          <w:sz w:val="20"/>
          <w:szCs w:val="20"/>
        </w:rPr>
      </w:pPr>
      <w:r>
        <w:rPr>
          <w:rFonts w:ascii="Arial" w:hAnsi="Arial" w:cs="Arial"/>
          <w:color w:val="000000"/>
          <w:sz w:val="20"/>
          <w:szCs w:val="20"/>
        </w:rPr>
        <w:t xml:space="preserve">Časovni razpored pisnih ocenjevanj znanj je razviden iz vpisa v elektronski dnevnik oddelka </w:t>
      </w:r>
      <w:r w:rsidR="00D734C0">
        <w:rPr>
          <w:rFonts w:ascii="Arial" w:hAnsi="Arial" w:cs="Arial"/>
          <w:color w:val="000000"/>
          <w:sz w:val="20"/>
          <w:szCs w:val="20"/>
        </w:rPr>
        <w:t>5</w:t>
      </w:r>
      <w:r>
        <w:rPr>
          <w:rFonts w:ascii="Arial" w:hAnsi="Arial" w:cs="Arial"/>
          <w:color w:val="000000"/>
          <w:sz w:val="20"/>
          <w:szCs w:val="20"/>
        </w:rPr>
        <w:t>E</w:t>
      </w:r>
      <w:r w:rsidR="00D734C0">
        <w:rPr>
          <w:rFonts w:ascii="Arial" w:hAnsi="Arial" w:cs="Arial"/>
          <w:color w:val="000000"/>
          <w:sz w:val="20"/>
          <w:szCs w:val="20"/>
        </w:rPr>
        <w:t>D</w:t>
      </w:r>
      <w:r>
        <w:rPr>
          <w:rFonts w:ascii="Arial" w:hAnsi="Arial" w:cs="Arial"/>
          <w:color w:val="000000"/>
          <w:sz w:val="20"/>
          <w:szCs w:val="20"/>
        </w:rPr>
        <w:t xml:space="preserve">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w:t>
      </w:r>
      <w:r w:rsidR="008E1BA2">
        <w:rPr>
          <w:rFonts w:ascii="Arial" w:hAnsi="Arial" w:cs="Arial"/>
          <w:color w:val="000000"/>
          <w:sz w:val="20"/>
          <w:szCs w:val="20"/>
        </w:rPr>
        <w:t xml:space="preserve"> in je vpisan v 14 dneh od začetka šolskega leta.</w:t>
      </w:r>
    </w:p>
    <w:p w14:paraId="5E1DF065" w14:textId="77777777" w:rsidR="00A85D0E" w:rsidRDefault="00A85D0E" w:rsidP="00C972A7">
      <w:pPr>
        <w:jc w:val="both"/>
        <w:rPr>
          <w:rFonts w:ascii="Arial" w:hAnsi="Arial" w:cs="Arial"/>
          <w:color w:val="000000"/>
          <w:sz w:val="20"/>
          <w:szCs w:val="20"/>
        </w:rPr>
      </w:pPr>
    </w:p>
    <w:p w14:paraId="61C5EA7C" w14:textId="61C2738D" w:rsidR="00A85D0E" w:rsidRDefault="00A85D0E" w:rsidP="00A85D0E">
      <w:pPr>
        <w:jc w:val="both"/>
        <w:rPr>
          <w:rFonts w:ascii="Arial" w:hAnsi="Arial" w:cs="Arial"/>
          <w:sz w:val="20"/>
          <w:szCs w:val="20"/>
        </w:rPr>
      </w:pPr>
      <w:r>
        <w:rPr>
          <w:rFonts w:ascii="Arial" w:hAnsi="Arial" w:cs="Arial"/>
          <w:sz w:val="20"/>
          <w:szCs w:val="20"/>
        </w:rPr>
        <w:t>Glede na različne predvidene in nepredvidene dogodke se lahko v dogovoru med učiteljem, razrednikom in dijaku časovni razpored preverjanja in ocenjevanja tudi nekoliko spremeni.</w:t>
      </w:r>
    </w:p>
    <w:p w14:paraId="00C17024" w14:textId="77777777" w:rsidR="00A85D0E" w:rsidRDefault="00A85D0E" w:rsidP="00A85D0E">
      <w:pPr>
        <w:jc w:val="both"/>
        <w:rPr>
          <w:rFonts w:ascii="Arial" w:hAnsi="Arial" w:cs="Arial"/>
          <w:sz w:val="20"/>
          <w:szCs w:val="20"/>
        </w:rPr>
      </w:pPr>
    </w:p>
    <w:p w14:paraId="17F7C76F" w14:textId="77777777" w:rsidR="00A85D0E" w:rsidRDefault="00A85D0E" w:rsidP="00A85D0E">
      <w:pPr>
        <w:jc w:val="both"/>
        <w:rPr>
          <w:rFonts w:ascii="Arial" w:hAnsi="Arial" w:cs="Arial"/>
          <w:sz w:val="20"/>
          <w:szCs w:val="20"/>
        </w:rPr>
      </w:pPr>
      <w:r>
        <w:rPr>
          <w:rFonts w:ascii="Arial" w:hAnsi="Arial" w:cs="Arial"/>
          <w:sz w:val="20"/>
          <w:szCs w:val="20"/>
        </w:rPr>
        <w:t>Izpitni roki bodo objavljeni v skladu s šolskim koledarjem.</w:t>
      </w:r>
    </w:p>
    <w:p w14:paraId="775C6E2A" w14:textId="77777777" w:rsidR="00E838FC" w:rsidRDefault="00E838FC" w:rsidP="00E838FC">
      <w:pPr>
        <w:jc w:val="both"/>
        <w:rPr>
          <w:rFonts w:ascii="Arial" w:hAnsi="Arial" w:cs="Arial"/>
          <w:color w:val="000000"/>
          <w:sz w:val="20"/>
          <w:szCs w:val="20"/>
        </w:rPr>
      </w:pPr>
    </w:p>
    <w:p w14:paraId="01931EB9" w14:textId="7E74F904" w:rsidR="00C972A7" w:rsidRDefault="00E838FC" w:rsidP="00C972A7">
      <w:pPr>
        <w:jc w:val="both"/>
        <w:rPr>
          <w:rFonts w:ascii="Arial" w:hAnsi="Arial" w:cs="Arial"/>
          <w:color w:val="000000"/>
          <w:sz w:val="20"/>
          <w:szCs w:val="20"/>
        </w:rPr>
      </w:pPr>
      <w:r w:rsidRPr="00E838FC">
        <w:rPr>
          <w:rFonts w:ascii="Arial" w:hAnsi="Arial" w:cs="Arial"/>
          <w:color w:val="000000"/>
          <w:sz w:val="20"/>
          <w:szCs w:val="20"/>
        </w:rPr>
        <w:t xml:space="preserve">  </w:t>
      </w:r>
    </w:p>
    <w:p w14:paraId="040E4008" w14:textId="77777777" w:rsidR="00C972A7" w:rsidRDefault="00C972A7" w:rsidP="00C972A7">
      <w:pPr>
        <w:pStyle w:val="Naslov1"/>
        <w:rPr>
          <w:color w:val="000000"/>
        </w:rPr>
      </w:pPr>
      <w:bookmarkStart w:id="7" w:name="_Toc181731779"/>
      <w:r>
        <w:rPr>
          <w:color w:val="000000"/>
        </w:rPr>
        <w:t>Obveščanje</w:t>
      </w:r>
      <w:bookmarkEnd w:id="7"/>
    </w:p>
    <w:p w14:paraId="5C76BED0" w14:textId="77777777" w:rsidR="00C972A7" w:rsidRDefault="00C972A7" w:rsidP="00C972A7">
      <w:pPr>
        <w:jc w:val="both"/>
        <w:rPr>
          <w:rFonts w:ascii="Arial" w:hAnsi="Arial" w:cs="Arial"/>
          <w:color w:val="000000"/>
          <w:sz w:val="20"/>
          <w:szCs w:val="20"/>
        </w:rPr>
      </w:pPr>
    </w:p>
    <w:p w14:paraId="52830F5F" w14:textId="0BC8A740" w:rsidR="00C972A7" w:rsidRDefault="00C972A7" w:rsidP="00C972A7">
      <w:pPr>
        <w:jc w:val="both"/>
        <w:rPr>
          <w:rFonts w:ascii="Arial" w:hAnsi="Arial" w:cs="Arial"/>
          <w:color w:val="000000"/>
          <w:sz w:val="20"/>
          <w:szCs w:val="20"/>
        </w:rPr>
      </w:pPr>
      <w:r>
        <w:rPr>
          <w:rFonts w:ascii="Arial" w:hAnsi="Arial" w:cs="Arial"/>
          <w:color w:val="000000"/>
          <w:sz w:val="20"/>
          <w:szCs w:val="20"/>
        </w:rPr>
        <w:t>Na začetku šolskega leta</w:t>
      </w:r>
      <w:r w:rsidR="006A6644">
        <w:rPr>
          <w:rFonts w:ascii="Arial" w:hAnsi="Arial" w:cs="Arial"/>
          <w:color w:val="000000"/>
          <w:sz w:val="20"/>
          <w:szCs w:val="20"/>
        </w:rPr>
        <w:t xml:space="preserve"> pri uvodni učni uri</w:t>
      </w:r>
      <w:r>
        <w:rPr>
          <w:rFonts w:ascii="Arial" w:hAnsi="Arial" w:cs="Arial"/>
          <w:color w:val="000000"/>
          <w:sz w:val="20"/>
          <w:szCs w:val="20"/>
        </w:rPr>
        <w:t xml:space="preserve"> dijake seznanimo:</w:t>
      </w:r>
    </w:p>
    <w:p w14:paraId="08F1993D" w14:textId="77777777" w:rsidR="00C972A7" w:rsidRDefault="00C972A7" w:rsidP="00C972A7">
      <w:pPr>
        <w:jc w:val="both"/>
        <w:rPr>
          <w:rFonts w:ascii="Arial" w:hAnsi="Arial" w:cs="Arial"/>
          <w:color w:val="000000"/>
          <w:sz w:val="20"/>
          <w:szCs w:val="20"/>
        </w:rPr>
      </w:pPr>
    </w:p>
    <w:p w14:paraId="379077F3" w14:textId="77777777"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s kompetencami in standardi znanj, ki naj bi jih dosegli (katalogi znanj na spletnih straneh),</w:t>
      </w:r>
    </w:p>
    <w:p w14:paraId="3C56875C" w14:textId="77777777"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načrtom preverjanja in ocenjevanja znanja,</w:t>
      </w:r>
    </w:p>
    <w:p w14:paraId="5E93A558" w14:textId="77777777"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oblikami in načini ocenjevanja,</w:t>
      </w:r>
    </w:p>
    <w:p w14:paraId="613B0166" w14:textId="2BC50370"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 xml:space="preserve">s pravili ocenjevanja </w:t>
      </w:r>
    </w:p>
    <w:p w14:paraId="2FB19D7E" w14:textId="1CE4CFA6"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dovoljenimi pripomočki (</w:t>
      </w:r>
      <w:r w:rsidR="00112259">
        <w:rPr>
          <w:rFonts w:ascii="Arial" w:hAnsi="Arial" w:cs="Arial"/>
          <w:color w:val="000000"/>
          <w:sz w:val="20"/>
          <w:szCs w:val="20"/>
        </w:rPr>
        <w:t>d</w:t>
      </w:r>
      <w:r>
        <w:rPr>
          <w:rFonts w:ascii="Arial" w:hAnsi="Arial" w:cs="Arial"/>
          <w:color w:val="000000"/>
          <w:sz w:val="20"/>
          <w:szCs w:val="20"/>
        </w:rPr>
        <w:t>ijake predhodno seznanimo z dovoljenimi pripomočki že pri preverjanju znanja in pri izročitvi nabora nalog),</w:t>
      </w:r>
    </w:p>
    <w:p w14:paraId="4BF3B2C7" w14:textId="223E1DDF"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načini evidentiranja ocen, z opisnimi kriteriji ocenjevanja in točkovniki.</w:t>
      </w:r>
    </w:p>
    <w:p w14:paraId="5F1E6B7C" w14:textId="77777777" w:rsidR="00C972A7" w:rsidRDefault="00C972A7" w:rsidP="00C972A7">
      <w:pPr>
        <w:jc w:val="both"/>
        <w:rPr>
          <w:rFonts w:ascii="Arial" w:hAnsi="Arial" w:cs="Arial"/>
          <w:color w:val="000000"/>
          <w:sz w:val="20"/>
          <w:szCs w:val="20"/>
        </w:rPr>
      </w:pPr>
    </w:p>
    <w:p w14:paraId="2D0E632B" w14:textId="77777777" w:rsidR="00C972A7" w:rsidRDefault="00C972A7" w:rsidP="00C972A7">
      <w:pPr>
        <w:jc w:val="both"/>
        <w:rPr>
          <w:rFonts w:ascii="Arial" w:hAnsi="Arial" w:cs="Arial"/>
          <w:color w:val="000000"/>
          <w:sz w:val="20"/>
          <w:szCs w:val="20"/>
        </w:rPr>
      </w:pPr>
    </w:p>
    <w:p w14:paraId="1BFF2A69" w14:textId="77777777" w:rsidR="00C972A7" w:rsidRDefault="00C972A7" w:rsidP="00C972A7">
      <w:pPr>
        <w:pStyle w:val="Naslov1"/>
        <w:rPr>
          <w:color w:val="000000"/>
        </w:rPr>
      </w:pPr>
      <w:bookmarkStart w:id="8" w:name="_Toc181731780"/>
      <w:r>
        <w:rPr>
          <w:color w:val="000000"/>
        </w:rPr>
        <w:t>Spremljanje načrta ocenjevanja znanja</w:t>
      </w:r>
      <w:bookmarkEnd w:id="8"/>
    </w:p>
    <w:p w14:paraId="270AC40E" w14:textId="77777777" w:rsidR="00C972A7" w:rsidRDefault="00C972A7" w:rsidP="00C972A7">
      <w:pPr>
        <w:jc w:val="both"/>
        <w:rPr>
          <w:rFonts w:ascii="Arial" w:hAnsi="Arial" w:cs="Arial"/>
          <w:color w:val="000000"/>
          <w:sz w:val="20"/>
          <w:szCs w:val="20"/>
        </w:rPr>
      </w:pPr>
    </w:p>
    <w:p w14:paraId="6310129E" w14:textId="235EC159"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Analiza uspeha se izdela po posameznem ocenjevanju tematskih sklopov</w:t>
      </w:r>
      <w:r w:rsidR="008E1BA2">
        <w:rPr>
          <w:rFonts w:ascii="Arial" w:hAnsi="Arial" w:cs="Arial"/>
          <w:bCs/>
          <w:color w:val="000000"/>
          <w:sz w:val="20"/>
          <w:szCs w:val="20"/>
        </w:rPr>
        <w:t xml:space="preserve">. </w:t>
      </w:r>
      <w:r>
        <w:rPr>
          <w:rFonts w:ascii="Arial" w:hAnsi="Arial" w:cs="Arial"/>
          <w:bCs/>
          <w:color w:val="000000"/>
          <w:sz w:val="20"/>
          <w:szCs w:val="20"/>
        </w:rPr>
        <w:t xml:space="preserve">Rezultate analiz se vpiše v ustrezno rubriko v </w:t>
      </w:r>
      <w:r w:rsidR="008E1BA2">
        <w:rPr>
          <w:rFonts w:ascii="Arial" w:hAnsi="Arial" w:cs="Arial"/>
          <w:bCs/>
          <w:color w:val="000000"/>
          <w:sz w:val="20"/>
          <w:szCs w:val="20"/>
        </w:rPr>
        <w:t>elektronski d</w:t>
      </w:r>
      <w:r>
        <w:rPr>
          <w:rFonts w:ascii="Arial" w:hAnsi="Arial" w:cs="Arial"/>
          <w:bCs/>
          <w:color w:val="000000"/>
          <w:sz w:val="20"/>
          <w:szCs w:val="20"/>
        </w:rPr>
        <w:t>nevnik</w:t>
      </w:r>
      <w:r w:rsidR="008E1BA2">
        <w:rPr>
          <w:rFonts w:ascii="Arial" w:hAnsi="Arial" w:cs="Arial"/>
          <w:bCs/>
          <w:color w:val="000000"/>
          <w:sz w:val="20"/>
          <w:szCs w:val="20"/>
        </w:rPr>
        <w:t xml:space="preserve"> (</w:t>
      </w:r>
      <w:proofErr w:type="spellStart"/>
      <w:r w:rsidR="008E1BA2">
        <w:rPr>
          <w:rFonts w:ascii="Arial" w:hAnsi="Arial" w:cs="Arial"/>
          <w:bCs/>
          <w:color w:val="000000"/>
          <w:sz w:val="20"/>
          <w:szCs w:val="20"/>
        </w:rPr>
        <w:t>eAsistent</w:t>
      </w:r>
      <w:proofErr w:type="spellEnd"/>
      <w:r w:rsidR="008E1BA2">
        <w:rPr>
          <w:rFonts w:ascii="Arial" w:hAnsi="Arial" w:cs="Arial"/>
          <w:bCs/>
          <w:color w:val="000000"/>
          <w:sz w:val="20"/>
          <w:szCs w:val="20"/>
        </w:rPr>
        <w:t>)</w:t>
      </w:r>
      <w:r>
        <w:rPr>
          <w:rFonts w:ascii="Arial" w:hAnsi="Arial" w:cs="Arial"/>
          <w:bCs/>
          <w:color w:val="000000"/>
          <w:sz w:val="20"/>
          <w:szCs w:val="20"/>
        </w:rPr>
        <w:t xml:space="preserve"> najkasneje en teden po ocenjevanju znanja.</w:t>
      </w:r>
    </w:p>
    <w:p w14:paraId="7AA726D0" w14:textId="77777777" w:rsidR="00C972A7" w:rsidRDefault="00C972A7" w:rsidP="00C972A7">
      <w:pPr>
        <w:jc w:val="both"/>
        <w:rPr>
          <w:rFonts w:ascii="Arial" w:hAnsi="Arial" w:cs="Arial"/>
          <w:bCs/>
          <w:color w:val="000000"/>
          <w:sz w:val="20"/>
          <w:szCs w:val="20"/>
        </w:rPr>
      </w:pPr>
    </w:p>
    <w:p w14:paraId="7988FD95" w14:textId="2BF5645E"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Analizo uspeha oddelka izdela razrednik pred vsako ocenjevalno konferenco.</w:t>
      </w:r>
    </w:p>
    <w:p w14:paraId="17753F6F" w14:textId="77777777" w:rsidR="00C972A7" w:rsidRDefault="00C972A7" w:rsidP="00C972A7">
      <w:pPr>
        <w:jc w:val="both"/>
        <w:rPr>
          <w:rFonts w:ascii="Arial" w:hAnsi="Arial" w:cs="Arial"/>
          <w:bCs/>
          <w:color w:val="000000"/>
          <w:sz w:val="20"/>
          <w:szCs w:val="20"/>
        </w:rPr>
      </w:pPr>
    </w:p>
    <w:p w14:paraId="6C21BA3C" w14:textId="77777777" w:rsidR="00F90159" w:rsidRDefault="00C972A7" w:rsidP="00F90159">
      <w:pPr>
        <w:jc w:val="both"/>
        <w:rPr>
          <w:rFonts w:ascii="Arial" w:hAnsi="Arial" w:cs="Arial"/>
          <w:bCs/>
          <w:color w:val="000000"/>
          <w:sz w:val="20"/>
          <w:szCs w:val="20"/>
        </w:rPr>
      </w:pPr>
      <w:r>
        <w:rPr>
          <w:rFonts w:ascii="Arial" w:hAnsi="Arial" w:cs="Arial"/>
          <w:bCs/>
          <w:color w:val="000000"/>
          <w:sz w:val="20"/>
          <w:szCs w:val="20"/>
        </w:rPr>
        <w:t>Časovna analiza uspeha dijakov se opravlja v istih obdobjih, kot so definirana ocenjevalna obdobja. Na podlagi analize uspeha se pripravi individualni učni načrt za dijake, ki ne dosegajo minimalnih standardov znanja in niso pridobili pozitivnih ocen</w:t>
      </w:r>
      <w:r w:rsidR="00F90159">
        <w:rPr>
          <w:rFonts w:ascii="Arial" w:hAnsi="Arial" w:cs="Arial"/>
          <w:bCs/>
          <w:color w:val="000000"/>
          <w:sz w:val="20"/>
          <w:szCs w:val="20"/>
        </w:rPr>
        <w:t>.</w:t>
      </w:r>
    </w:p>
    <w:p w14:paraId="24E507CF" w14:textId="77777777" w:rsidR="004768E0" w:rsidRDefault="004768E0" w:rsidP="00F90159">
      <w:pPr>
        <w:rPr>
          <w:rFonts w:ascii="Arial" w:hAnsi="Arial" w:cs="Arial"/>
          <w:bCs/>
          <w:color w:val="000000"/>
          <w:sz w:val="20"/>
          <w:szCs w:val="20"/>
        </w:rPr>
      </w:pPr>
    </w:p>
    <w:p w14:paraId="6397BFA6" w14:textId="77777777" w:rsidR="004768E0" w:rsidRDefault="004768E0" w:rsidP="004768E0">
      <w:pPr>
        <w:rPr>
          <w:rFonts w:ascii="Arial" w:hAnsi="Arial" w:cs="Arial"/>
          <w:color w:val="000000"/>
          <w:sz w:val="20"/>
          <w:szCs w:val="20"/>
        </w:rPr>
      </w:pPr>
    </w:p>
    <w:p w14:paraId="4FA021CA" w14:textId="19094C17" w:rsidR="004768E0" w:rsidRDefault="004768E0" w:rsidP="004768E0">
      <w:pPr>
        <w:pStyle w:val="Naslov1"/>
        <w:rPr>
          <w:color w:val="000000"/>
        </w:rPr>
      </w:pPr>
      <w:bookmarkStart w:id="9" w:name="_Toc181731781"/>
      <w:r>
        <w:rPr>
          <w:color w:val="000000"/>
        </w:rPr>
        <w:lastRenderedPageBreak/>
        <w:t>Priloga I: Minimalni standardi znanj</w:t>
      </w:r>
      <w:r w:rsidR="0038289F">
        <w:rPr>
          <w:color w:val="000000"/>
        </w:rPr>
        <w:t xml:space="preserve"> in </w:t>
      </w:r>
      <w:r w:rsidR="00F27371">
        <w:rPr>
          <w:color w:val="000000"/>
        </w:rPr>
        <w:t>kriterij</w:t>
      </w:r>
      <w:r w:rsidR="0038289F">
        <w:rPr>
          <w:color w:val="000000"/>
        </w:rPr>
        <w:t xml:space="preserve"> ocenjevanja znanja</w:t>
      </w:r>
      <w:bookmarkEnd w:id="9"/>
    </w:p>
    <w:p w14:paraId="4D3D1E18" w14:textId="77777777" w:rsidR="004768E0" w:rsidRDefault="004768E0" w:rsidP="004768E0">
      <w:pPr>
        <w:rPr>
          <w:rFonts w:ascii="Arial" w:hAnsi="Arial" w:cs="Arial"/>
          <w:color w:val="000000"/>
          <w:sz w:val="20"/>
          <w:szCs w:val="20"/>
        </w:rPr>
      </w:pPr>
    </w:p>
    <w:p w14:paraId="3CB86525" w14:textId="366197B9" w:rsidR="004768E0" w:rsidRDefault="0038289F" w:rsidP="004768E0">
      <w:pPr>
        <w:pStyle w:val="Naslov2"/>
        <w:rPr>
          <w:color w:val="000000"/>
        </w:rPr>
      </w:pPr>
      <w:bookmarkStart w:id="10" w:name="_Toc181731782"/>
      <w:r>
        <w:rPr>
          <w:color w:val="000000"/>
        </w:rPr>
        <w:t>Slovenščina</w:t>
      </w:r>
      <w:bookmarkEnd w:id="10"/>
    </w:p>
    <w:p w14:paraId="090D21E6" w14:textId="77777777" w:rsidR="004768E0" w:rsidRDefault="004768E0" w:rsidP="004768E0">
      <w:pPr>
        <w:rPr>
          <w:rFonts w:ascii="Arial" w:hAnsi="Arial" w:cs="Arial"/>
          <w:color w:val="000000"/>
          <w:sz w:val="20"/>
          <w:szCs w:val="20"/>
        </w:rPr>
      </w:pPr>
    </w:p>
    <w:p w14:paraId="1B9C2148" w14:textId="6900AA1B" w:rsidR="004F6C64" w:rsidRDefault="004F6C64" w:rsidP="004F6C64">
      <w:pPr>
        <w:jc w:val="both"/>
        <w:rPr>
          <w:rFonts w:ascii="Arial" w:hAnsi="Arial" w:cs="Arial"/>
          <w:b/>
          <w:bCs/>
          <w:color w:val="000000"/>
          <w:sz w:val="20"/>
          <w:szCs w:val="20"/>
        </w:rPr>
      </w:pPr>
      <w:r w:rsidRPr="004F6C64">
        <w:rPr>
          <w:rFonts w:ascii="Arial" w:hAnsi="Arial" w:cs="Arial"/>
          <w:b/>
          <w:bCs/>
          <w:color w:val="000000"/>
          <w:sz w:val="20"/>
          <w:szCs w:val="20"/>
        </w:rPr>
        <w:t>MERILA IN NAČINI OCENJEVANJA MED ŠOLSKIM LETOM</w:t>
      </w:r>
    </w:p>
    <w:p w14:paraId="01A419B7" w14:textId="77777777" w:rsidR="004F6C64" w:rsidRDefault="004F6C64" w:rsidP="004F6C64">
      <w:pPr>
        <w:rPr>
          <w:rFonts w:ascii="Arial" w:hAnsi="Arial" w:cs="Arial"/>
          <w:color w:val="000000"/>
          <w:sz w:val="20"/>
          <w:szCs w:val="20"/>
        </w:rPr>
      </w:pPr>
      <w:r w:rsidRPr="004F6C64">
        <w:rPr>
          <w:rFonts w:ascii="Arial" w:hAnsi="Arial" w:cs="Arial"/>
          <w:b/>
          <w:bCs/>
          <w:color w:val="000000"/>
          <w:sz w:val="20"/>
          <w:szCs w:val="20"/>
        </w:rPr>
        <w:br/>
      </w:r>
      <w:r w:rsidRPr="004F6C64">
        <w:rPr>
          <w:rFonts w:ascii="Arial" w:hAnsi="Arial" w:cs="Arial"/>
          <w:color w:val="000000"/>
          <w:sz w:val="20"/>
          <w:szCs w:val="20"/>
        </w:rPr>
        <w:t>Profesorji dijake za načrtom in merili ocenjevanja seznanijo na uvodni šolski uri.</w:t>
      </w:r>
    </w:p>
    <w:p w14:paraId="04CDEB21" w14:textId="500FC6EE" w:rsidR="004F6C64" w:rsidRDefault="004F6C64" w:rsidP="004F6C64">
      <w:pPr>
        <w:rPr>
          <w:rFonts w:ascii="Arial" w:hAnsi="Arial" w:cs="Arial"/>
          <w:color w:val="000000"/>
          <w:sz w:val="20"/>
          <w:szCs w:val="20"/>
        </w:rPr>
      </w:pPr>
      <w:r w:rsidRPr="004F6C64">
        <w:rPr>
          <w:rFonts w:ascii="Arial" w:hAnsi="Arial" w:cs="Arial"/>
          <w:color w:val="000000"/>
          <w:sz w:val="20"/>
          <w:szCs w:val="20"/>
        </w:rPr>
        <w:br/>
        <w:t xml:space="preserve">Dijak, vključen v program </w:t>
      </w:r>
      <w:r w:rsidR="00DD00EE">
        <w:rPr>
          <w:rFonts w:ascii="Arial" w:hAnsi="Arial" w:cs="Arial"/>
          <w:b/>
          <w:bCs/>
          <w:color w:val="000000"/>
          <w:sz w:val="20"/>
          <w:szCs w:val="20"/>
        </w:rPr>
        <w:t>PT</w:t>
      </w:r>
      <w:r w:rsidRPr="004F6C64">
        <w:rPr>
          <w:rFonts w:ascii="Arial" w:hAnsi="Arial" w:cs="Arial"/>
          <w:b/>
          <w:bCs/>
          <w:color w:val="000000"/>
          <w:sz w:val="20"/>
          <w:szCs w:val="20"/>
        </w:rPr>
        <w:t>I</w:t>
      </w:r>
      <w:r w:rsidRPr="004F6C64">
        <w:rPr>
          <w:rFonts w:ascii="Arial" w:hAnsi="Arial" w:cs="Arial"/>
          <w:color w:val="000000"/>
          <w:sz w:val="20"/>
          <w:szCs w:val="20"/>
        </w:rPr>
        <w:t>, dobi v šolskem letu več ocen, in sicer:</w:t>
      </w:r>
    </w:p>
    <w:p w14:paraId="2D2F1977" w14:textId="77777777" w:rsidR="004F6C64" w:rsidRDefault="004F6C64" w:rsidP="004F6C64">
      <w:pPr>
        <w:rPr>
          <w:rFonts w:ascii="Arial" w:hAnsi="Arial" w:cs="Arial"/>
          <w:color w:val="000000"/>
          <w:sz w:val="20"/>
          <w:szCs w:val="20"/>
        </w:rPr>
      </w:pPr>
      <w:r w:rsidRPr="004F6C64">
        <w:rPr>
          <w:rFonts w:ascii="Arial" w:hAnsi="Arial" w:cs="Arial"/>
          <w:color w:val="000000"/>
          <w:sz w:val="20"/>
          <w:szCs w:val="20"/>
        </w:rPr>
        <w:br/>
        <w:t xml:space="preserve">- </w:t>
      </w:r>
      <w:r w:rsidRPr="004F6C64">
        <w:rPr>
          <w:rFonts w:ascii="Arial" w:hAnsi="Arial" w:cs="Arial"/>
          <w:b/>
          <w:bCs/>
          <w:color w:val="000000"/>
          <w:sz w:val="20"/>
          <w:szCs w:val="20"/>
        </w:rPr>
        <w:t xml:space="preserve">vsaj eno </w:t>
      </w:r>
      <w:r w:rsidRPr="004F6C64">
        <w:rPr>
          <w:rFonts w:ascii="Arial" w:hAnsi="Arial" w:cs="Arial"/>
          <w:color w:val="000000"/>
          <w:sz w:val="20"/>
          <w:szCs w:val="20"/>
        </w:rPr>
        <w:t>oceno za vodeno interpretacijo oz. šolski spis v posamezni konferenci;</w:t>
      </w:r>
      <w:r w:rsidRPr="004F6C64">
        <w:rPr>
          <w:rFonts w:ascii="Arial" w:hAnsi="Arial" w:cs="Arial"/>
          <w:color w:val="000000"/>
          <w:sz w:val="20"/>
          <w:szCs w:val="20"/>
        </w:rPr>
        <w:br/>
        <w:t xml:space="preserve">- </w:t>
      </w:r>
      <w:r w:rsidRPr="004F6C64">
        <w:rPr>
          <w:rFonts w:ascii="Arial" w:hAnsi="Arial" w:cs="Arial"/>
          <w:b/>
          <w:bCs/>
          <w:color w:val="000000"/>
          <w:sz w:val="20"/>
          <w:szCs w:val="20"/>
        </w:rPr>
        <w:t xml:space="preserve">ustno oceno </w:t>
      </w:r>
      <w:r w:rsidRPr="004F6C64">
        <w:rPr>
          <w:rFonts w:ascii="Arial" w:hAnsi="Arial" w:cs="Arial"/>
          <w:color w:val="000000"/>
          <w:sz w:val="20"/>
          <w:szCs w:val="20"/>
        </w:rPr>
        <w:t>za izkazano znanje iz književnosti in/ali jezika;</w:t>
      </w:r>
      <w:r w:rsidRPr="004F6C64">
        <w:rPr>
          <w:rFonts w:ascii="Arial" w:hAnsi="Arial" w:cs="Arial"/>
          <w:color w:val="000000"/>
          <w:sz w:val="20"/>
          <w:szCs w:val="20"/>
        </w:rPr>
        <w:br/>
        <w:t xml:space="preserve">- </w:t>
      </w:r>
      <w:r w:rsidRPr="004F6C64">
        <w:rPr>
          <w:rFonts w:ascii="Arial" w:hAnsi="Arial" w:cs="Arial"/>
          <w:b/>
          <w:bCs/>
          <w:color w:val="000000"/>
          <w:sz w:val="20"/>
          <w:szCs w:val="20"/>
        </w:rPr>
        <w:t xml:space="preserve">najmanj dve pisni </w:t>
      </w:r>
      <w:r w:rsidRPr="004F6C64">
        <w:rPr>
          <w:rFonts w:ascii="Arial" w:hAnsi="Arial" w:cs="Arial"/>
          <w:color w:val="000000"/>
          <w:sz w:val="20"/>
          <w:szCs w:val="20"/>
        </w:rPr>
        <w:t>oceni iz nalog objektivnega tipa pri jeziku in/ali književnosti;</w:t>
      </w:r>
      <w:r w:rsidRPr="004F6C64">
        <w:rPr>
          <w:rFonts w:ascii="Arial" w:hAnsi="Arial" w:cs="Arial"/>
          <w:color w:val="000000"/>
          <w:sz w:val="20"/>
          <w:szCs w:val="20"/>
        </w:rPr>
        <w:br/>
        <w:t xml:space="preserve">- </w:t>
      </w:r>
      <w:r w:rsidRPr="004F6C64">
        <w:rPr>
          <w:rFonts w:ascii="Arial" w:hAnsi="Arial" w:cs="Arial"/>
          <w:b/>
          <w:bCs/>
          <w:color w:val="000000"/>
          <w:sz w:val="20"/>
          <w:szCs w:val="20"/>
        </w:rPr>
        <w:t xml:space="preserve">poljubno število </w:t>
      </w:r>
      <w:r w:rsidRPr="004F6C64">
        <w:rPr>
          <w:rFonts w:ascii="Arial" w:hAnsi="Arial" w:cs="Arial"/>
          <w:color w:val="000000"/>
          <w:sz w:val="20"/>
          <w:szCs w:val="20"/>
        </w:rPr>
        <w:t xml:space="preserve">ocen za druge opravljene učne obveznosti (domače branje, seminarska naloga, </w:t>
      </w:r>
      <w:r>
        <w:rPr>
          <w:rFonts w:ascii="Arial" w:hAnsi="Arial" w:cs="Arial"/>
          <w:color w:val="000000"/>
          <w:sz w:val="20"/>
          <w:szCs w:val="20"/>
        </w:rPr>
        <w:t xml:space="preserve"> </w:t>
      </w:r>
    </w:p>
    <w:p w14:paraId="7FE1B1E2" w14:textId="6942BC59" w:rsidR="004F6C64" w:rsidRDefault="004F6C64" w:rsidP="004F6C64">
      <w:pPr>
        <w:rPr>
          <w:rFonts w:ascii="Arial" w:hAnsi="Arial" w:cs="Arial"/>
          <w:color w:val="000000"/>
          <w:sz w:val="20"/>
          <w:szCs w:val="20"/>
        </w:rPr>
      </w:pPr>
      <w:r>
        <w:rPr>
          <w:rFonts w:ascii="Arial" w:hAnsi="Arial" w:cs="Arial"/>
          <w:color w:val="000000"/>
          <w:sz w:val="20"/>
          <w:szCs w:val="20"/>
        </w:rPr>
        <w:t xml:space="preserve">  </w:t>
      </w:r>
      <w:r w:rsidRPr="004F6C64">
        <w:rPr>
          <w:rFonts w:ascii="Arial" w:hAnsi="Arial" w:cs="Arial"/>
          <w:color w:val="000000"/>
          <w:sz w:val="20"/>
          <w:szCs w:val="20"/>
        </w:rPr>
        <w:t>govorni</w:t>
      </w:r>
      <w:r>
        <w:rPr>
          <w:rFonts w:ascii="Arial" w:hAnsi="Arial" w:cs="Arial"/>
          <w:color w:val="000000"/>
          <w:sz w:val="20"/>
          <w:szCs w:val="20"/>
        </w:rPr>
        <w:t xml:space="preserve"> </w:t>
      </w:r>
      <w:r w:rsidRPr="004F6C64">
        <w:rPr>
          <w:rFonts w:ascii="Arial" w:hAnsi="Arial" w:cs="Arial"/>
          <w:color w:val="000000"/>
          <w:sz w:val="20"/>
          <w:szCs w:val="20"/>
        </w:rPr>
        <w:t>nastop, obvezne domače naloge).</w:t>
      </w:r>
    </w:p>
    <w:p w14:paraId="7214664E" w14:textId="13A5B1F4" w:rsidR="004F6C64" w:rsidRDefault="004F6C64" w:rsidP="004F6C64">
      <w:pPr>
        <w:jc w:val="both"/>
        <w:rPr>
          <w:rFonts w:ascii="Arial" w:hAnsi="Arial" w:cs="Arial"/>
          <w:color w:val="000000"/>
          <w:sz w:val="20"/>
          <w:szCs w:val="20"/>
        </w:rPr>
      </w:pPr>
      <w:r w:rsidRPr="004F6C64">
        <w:rPr>
          <w:rFonts w:ascii="Arial" w:hAnsi="Arial" w:cs="Arial"/>
          <w:color w:val="000000"/>
          <w:sz w:val="20"/>
          <w:szCs w:val="20"/>
        </w:rPr>
        <w:br/>
        <w:t>Ocene, vpisane v redovalnico, so enakovredne, zaključna ocena se določi na podlagi aritmetične</w:t>
      </w:r>
      <w:r>
        <w:rPr>
          <w:rFonts w:ascii="Arial" w:hAnsi="Arial" w:cs="Arial"/>
          <w:color w:val="000000"/>
          <w:sz w:val="20"/>
          <w:szCs w:val="20"/>
        </w:rPr>
        <w:t xml:space="preserve"> </w:t>
      </w:r>
      <w:r w:rsidRPr="004F6C64">
        <w:rPr>
          <w:rFonts w:ascii="Arial" w:hAnsi="Arial" w:cs="Arial"/>
          <w:color w:val="000000"/>
          <w:sz w:val="20"/>
          <w:szCs w:val="20"/>
        </w:rPr>
        <w:t xml:space="preserve">sredine </w:t>
      </w:r>
      <w:r w:rsidRPr="004F6C64">
        <w:rPr>
          <w:rFonts w:ascii="Arial" w:hAnsi="Arial" w:cs="Arial"/>
          <w:b/>
          <w:bCs/>
          <w:color w:val="000000"/>
          <w:sz w:val="20"/>
          <w:szCs w:val="20"/>
        </w:rPr>
        <w:t>vseh</w:t>
      </w:r>
      <w:r>
        <w:rPr>
          <w:rFonts w:ascii="Arial" w:hAnsi="Arial" w:cs="Arial"/>
          <w:b/>
          <w:bCs/>
          <w:color w:val="000000"/>
          <w:sz w:val="20"/>
          <w:szCs w:val="20"/>
        </w:rPr>
        <w:t xml:space="preserve"> </w:t>
      </w:r>
      <w:r w:rsidRPr="004F6C64">
        <w:rPr>
          <w:rFonts w:ascii="Arial" w:hAnsi="Arial" w:cs="Arial"/>
          <w:color w:val="000000"/>
          <w:sz w:val="20"/>
          <w:szCs w:val="20"/>
        </w:rPr>
        <w:t xml:space="preserve">pridobljenih in vpisanih ocen. Za pozitivno zaključeno oceno ob koncu konference oz. pouka </w:t>
      </w:r>
      <w:r w:rsidRPr="004F6C64">
        <w:rPr>
          <w:rFonts w:ascii="Arial" w:hAnsi="Arial" w:cs="Arial"/>
          <w:b/>
          <w:bCs/>
          <w:color w:val="000000"/>
          <w:sz w:val="20"/>
          <w:szCs w:val="20"/>
        </w:rPr>
        <w:t>mora imeti dijak</w:t>
      </w:r>
      <w:r>
        <w:rPr>
          <w:rFonts w:ascii="Arial" w:hAnsi="Arial" w:cs="Arial"/>
          <w:b/>
          <w:bCs/>
          <w:color w:val="000000"/>
          <w:sz w:val="20"/>
          <w:szCs w:val="20"/>
        </w:rPr>
        <w:t xml:space="preserve"> </w:t>
      </w:r>
      <w:r w:rsidRPr="004F6C64">
        <w:rPr>
          <w:rFonts w:ascii="Arial" w:hAnsi="Arial" w:cs="Arial"/>
          <w:b/>
          <w:bCs/>
          <w:color w:val="000000"/>
          <w:sz w:val="20"/>
          <w:szCs w:val="20"/>
        </w:rPr>
        <w:t xml:space="preserve">pozitivne ocene iz vseh treh vsebinskih sklopov </w:t>
      </w:r>
      <w:r w:rsidRPr="004F6C64">
        <w:rPr>
          <w:rFonts w:ascii="Arial" w:hAnsi="Arial" w:cs="Arial"/>
          <w:color w:val="000000"/>
          <w:sz w:val="20"/>
          <w:szCs w:val="20"/>
        </w:rPr>
        <w:t>(jezik in tvorba besedilne vrste, vodena interpretacija,</w:t>
      </w:r>
      <w:r>
        <w:rPr>
          <w:rFonts w:ascii="Arial" w:hAnsi="Arial" w:cs="Arial"/>
          <w:color w:val="000000"/>
          <w:sz w:val="20"/>
          <w:szCs w:val="20"/>
        </w:rPr>
        <w:t xml:space="preserve"> </w:t>
      </w:r>
      <w:r w:rsidRPr="004F6C64">
        <w:rPr>
          <w:rFonts w:ascii="Arial" w:hAnsi="Arial" w:cs="Arial"/>
          <w:color w:val="000000"/>
          <w:sz w:val="20"/>
          <w:szCs w:val="20"/>
        </w:rPr>
        <w:t>književnost).</w:t>
      </w:r>
    </w:p>
    <w:p w14:paraId="6E235118" w14:textId="77777777" w:rsidR="004F6C64" w:rsidRDefault="004F6C64" w:rsidP="004F6C64">
      <w:pPr>
        <w:jc w:val="both"/>
        <w:rPr>
          <w:rFonts w:ascii="Arial" w:hAnsi="Arial" w:cs="Arial"/>
          <w:color w:val="000000"/>
          <w:sz w:val="20"/>
          <w:szCs w:val="20"/>
        </w:rPr>
      </w:pPr>
      <w:r w:rsidRPr="004F6C64">
        <w:rPr>
          <w:rFonts w:ascii="Arial" w:hAnsi="Arial" w:cs="Arial"/>
          <w:color w:val="000000"/>
          <w:sz w:val="20"/>
          <w:szCs w:val="20"/>
        </w:rPr>
        <w:br/>
        <w:t>Če več kot 40 % dijakov pri pisnem ocenjevanju piše negativno, se ocenjevanje ponavlja. Dijaki, ki so pri prvem</w:t>
      </w:r>
      <w:r>
        <w:rPr>
          <w:rFonts w:ascii="Arial" w:hAnsi="Arial" w:cs="Arial"/>
          <w:color w:val="000000"/>
          <w:sz w:val="20"/>
          <w:szCs w:val="20"/>
        </w:rPr>
        <w:t xml:space="preserve"> </w:t>
      </w:r>
      <w:r w:rsidRPr="004F6C64">
        <w:rPr>
          <w:rFonts w:ascii="Arial" w:hAnsi="Arial" w:cs="Arial"/>
          <w:color w:val="000000"/>
          <w:sz w:val="20"/>
          <w:szCs w:val="20"/>
        </w:rPr>
        <w:t>ocenjevanju dobili pozitivno oceno, jim, če tako želijo, ni potrebno ponovno pisati.</w:t>
      </w:r>
      <w:r w:rsidRPr="004F6C64">
        <w:rPr>
          <w:rFonts w:ascii="Arial" w:hAnsi="Arial" w:cs="Arial"/>
          <w:color w:val="000000"/>
          <w:sz w:val="20"/>
          <w:szCs w:val="20"/>
        </w:rPr>
        <w:br/>
      </w:r>
    </w:p>
    <w:p w14:paraId="65DB3DFD" w14:textId="601E79A0" w:rsidR="0038289F" w:rsidRDefault="004F6C64" w:rsidP="004F6C64">
      <w:pPr>
        <w:jc w:val="both"/>
        <w:rPr>
          <w:rFonts w:ascii="Arial" w:hAnsi="Arial" w:cs="Arial"/>
          <w:color w:val="000000"/>
          <w:sz w:val="20"/>
          <w:szCs w:val="20"/>
        </w:rPr>
      </w:pPr>
      <w:r w:rsidRPr="004F6C64">
        <w:rPr>
          <w:rFonts w:ascii="Arial" w:hAnsi="Arial" w:cs="Arial"/>
          <w:color w:val="000000"/>
          <w:sz w:val="20"/>
          <w:szCs w:val="20"/>
        </w:rPr>
        <w:t>Ocenjevanje dijakov s posebnimi potrebami se prilagodi načinu, ki je opredeljen v odločbi o dodatni strokovni</w:t>
      </w:r>
      <w:r>
        <w:rPr>
          <w:rFonts w:ascii="Arial" w:hAnsi="Arial" w:cs="Arial"/>
          <w:color w:val="000000"/>
          <w:sz w:val="20"/>
          <w:szCs w:val="20"/>
        </w:rPr>
        <w:t xml:space="preserve"> </w:t>
      </w:r>
      <w:r w:rsidRPr="004F6C64">
        <w:rPr>
          <w:rFonts w:ascii="Arial" w:hAnsi="Arial" w:cs="Arial"/>
          <w:color w:val="000000"/>
          <w:sz w:val="20"/>
          <w:szCs w:val="20"/>
        </w:rPr>
        <w:t>pomoči.</w:t>
      </w:r>
    </w:p>
    <w:p w14:paraId="3A6DA89B" w14:textId="7B8F3A48" w:rsidR="00F90159" w:rsidRPr="00F04E3E" w:rsidRDefault="00F90159" w:rsidP="00F90159">
      <w:pPr>
        <w:tabs>
          <w:tab w:val="left" w:pos="1692"/>
        </w:tabs>
        <w:rPr>
          <w:rFonts w:ascii="Arial" w:hAnsi="Arial" w:cs="Arial"/>
          <w:sz w:val="20"/>
          <w:szCs w:val="20"/>
        </w:rPr>
      </w:pPr>
    </w:p>
    <w:p w14:paraId="330FFFA1" w14:textId="5DC85CE7" w:rsidR="00F04E3E" w:rsidRDefault="004F6C64" w:rsidP="004F6C64">
      <w:pPr>
        <w:tabs>
          <w:tab w:val="left" w:pos="1692"/>
        </w:tabs>
        <w:rPr>
          <w:rFonts w:ascii="Arial" w:hAnsi="Arial" w:cs="Arial"/>
          <w:b/>
          <w:bCs/>
          <w:sz w:val="20"/>
          <w:szCs w:val="20"/>
        </w:rPr>
      </w:pPr>
      <w:r w:rsidRPr="004F6C64">
        <w:rPr>
          <w:rFonts w:ascii="Arial" w:hAnsi="Arial" w:cs="Arial"/>
          <w:b/>
          <w:bCs/>
          <w:sz w:val="20"/>
          <w:szCs w:val="20"/>
        </w:rPr>
        <w:t xml:space="preserve">KRITERIJ OCENJEVANJA PISNIH NALOGAH OBJEKTIVNEGA TIPA TER VODENI </w:t>
      </w:r>
      <w:r w:rsidR="00F04E3E">
        <w:rPr>
          <w:rFonts w:ascii="Arial" w:hAnsi="Arial" w:cs="Arial"/>
          <w:b/>
          <w:bCs/>
          <w:sz w:val="20"/>
          <w:szCs w:val="20"/>
        </w:rPr>
        <w:t xml:space="preserve"> </w:t>
      </w:r>
    </w:p>
    <w:p w14:paraId="3268554A" w14:textId="76F903F1" w:rsidR="004F6C64" w:rsidRDefault="004F6C64" w:rsidP="004F6C64">
      <w:pPr>
        <w:tabs>
          <w:tab w:val="left" w:pos="1692"/>
        </w:tabs>
        <w:rPr>
          <w:rFonts w:ascii="Arial" w:hAnsi="Arial" w:cs="Arial"/>
          <w:b/>
          <w:bCs/>
          <w:sz w:val="20"/>
          <w:szCs w:val="20"/>
        </w:rPr>
      </w:pPr>
      <w:r w:rsidRPr="004F6C64">
        <w:rPr>
          <w:rFonts w:ascii="Arial" w:hAnsi="Arial" w:cs="Arial"/>
          <w:b/>
          <w:bCs/>
          <w:sz w:val="20"/>
          <w:szCs w:val="20"/>
        </w:rPr>
        <w:t>INTERPRETACIJI</w:t>
      </w:r>
    </w:p>
    <w:p w14:paraId="20C944B6" w14:textId="77777777" w:rsidR="004F6C64" w:rsidRPr="004F6C64" w:rsidRDefault="004F6C64" w:rsidP="004F6C64">
      <w:pPr>
        <w:tabs>
          <w:tab w:val="left" w:pos="1692"/>
        </w:tabs>
        <w:rPr>
          <w:rFonts w:ascii="Arial" w:hAnsi="Arial" w:cs="Arial"/>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gridCol w:w="3000"/>
      </w:tblGrid>
      <w:tr w:rsidR="004F6C64" w:rsidRPr="004F6C64" w14:paraId="4C3BB16B" w14:textId="77777777" w:rsidTr="004F6C64">
        <w:tc>
          <w:tcPr>
            <w:tcW w:w="3000" w:type="dxa"/>
            <w:tcBorders>
              <w:top w:val="single" w:sz="4" w:space="0" w:color="auto"/>
              <w:left w:val="single" w:sz="4" w:space="0" w:color="auto"/>
              <w:bottom w:val="single" w:sz="4" w:space="0" w:color="auto"/>
              <w:right w:val="single" w:sz="4" w:space="0" w:color="auto"/>
            </w:tcBorders>
            <w:vAlign w:val="center"/>
            <w:hideMark/>
          </w:tcPr>
          <w:p w14:paraId="679CC1C3" w14:textId="77777777" w:rsidR="004F6C64" w:rsidRPr="004F6C64" w:rsidRDefault="004F6C64" w:rsidP="004F6C64">
            <w:pPr>
              <w:tabs>
                <w:tab w:val="left" w:pos="1692"/>
              </w:tabs>
            </w:pPr>
            <w:r w:rsidRPr="004F6C64">
              <w:t xml:space="preserve">nezadostno (1)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03C2336E" w14:textId="77777777" w:rsidR="004F6C64" w:rsidRPr="004F6C64" w:rsidRDefault="004F6C64" w:rsidP="004F6C64">
            <w:pPr>
              <w:tabs>
                <w:tab w:val="left" w:pos="1692"/>
              </w:tabs>
            </w:pPr>
            <w:r w:rsidRPr="004F6C64">
              <w:t>0 %–49 %</w:t>
            </w:r>
          </w:p>
        </w:tc>
      </w:tr>
      <w:tr w:rsidR="004F6C64" w:rsidRPr="004F6C64" w14:paraId="3B364E34" w14:textId="77777777" w:rsidTr="004F6C64">
        <w:tc>
          <w:tcPr>
            <w:tcW w:w="3000" w:type="dxa"/>
            <w:tcBorders>
              <w:top w:val="single" w:sz="4" w:space="0" w:color="auto"/>
              <w:left w:val="single" w:sz="4" w:space="0" w:color="auto"/>
              <w:bottom w:val="single" w:sz="4" w:space="0" w:color="auto"/>
              <w:right w:val="single" w:sz="4" w:space="0" w:color="auto"/>
            </w:tcBorders>
            <w:vAlign w:val="center"/>
            <w:hideMark/>
          </w:tcPr>
          <w:p w14:paraId="29122107" w14:textId="77777777" w:rsidR="004F6C64" w:rsidRPr="004F6C64" w:rsidRDefault="004F6C64" w:rsidP="004F6C64">
            <w:pPr>
              <w:tabs>
                <w:tab w:val="left" w:pos="1692"/>
              </w:tabs>
            </w:pPr>
            <w:r w:rsidRPr="004F6C64">
              <w:t xml:space="preserve">zadostno (2)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3789C423" w14:textId="77777777" w:rsidR="004F6C64" w:rsidRPr="004F6C64" w:rsidRDefault="004F6C64" w:rsidP="004F6C64">
            <w:pPr>
              <w:tabs>
                <w:tab w:val="left" w:pos="1692"/>
              </w:tabs>
            </w:pPr>
            <w:r w:rsidRPr="004F6C64">
              <w:t>50 %–62 %</w:t>
            </w:r>
          </w:p>
        </w:tc>
      </w:tr>
      <w:tr w:rsidR="004F6C64" w:rsidRPr="004F6C64" w14:paraId="73A48ED5" w14:textId="77777777" w:rsidTr="004F6C64">
        <w:tc>
          <w:tcPr>
            <w:tcW w:w="3000" w:type="dxa"/>
            <w:tcBorders>
              <w:top w:val="single" w:sz="4" w:space="0" w:color="auto"/>
              <w:left w:val="single" w:sz="4" w:space="0" w:color="auto"/>
              <w:bottom w:val="single" w:sz="4" w:space="0" w:color="auto"/>
              <w:right w:val="single" w:sz="4" w:space="0" w:color="auto"/>
            </w:tcBorders>
            <w:vAlign w:val="center"/>
            <w:hideMark/>
          </w:tcPr>
          <w:p w14:paraId="2D62F26A" w14:textId="77777777" w:rsidR="004F6C64" w:rsidRPr="004F6C64" w:rsidRDefault="004F6C64" w:rsidP="004F6C64">
            <w:pPr>
              <w:tabs>
                <w:tab w:val="left" w:pos="1692"/>
              </w:tabs>
            </w:pPr>
            <w:r w:rsidRPr="004F6C64">
              <w:t xml:space="preserve">dobro (3)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47FA97F6" w14:textId="77777777" w:rsidR="004F6C64" w:rsidRPr="004F6C64" w:rsidRDefault="004F6C64" w:rsidP="004F6C64">
            <w:pPr>
              <w:tabs>
                <w:tab w:val="left" w:pos="1692"/>
              </w:tabs>
            </w:pPr>
            <w:r w:rsidRPr="004F6C64">
              <w:t>63 %–75 %</w:t>
            </w:r>
          </w:p>
        </w:tc>
      </w:tr>
      <w:tr w:rsidR="004F6C64" w:rsidRPr="004F6C64" w14:paraId="13E54562" w14:textId="77777777" w:rsidTr="004F6C64">
        <w:tc>
          <w:tcPr>
            <w:tcW w:w="3000" w:type="dxa"/>
            <w:tcBorders>
              <w:top w:val="single" w:sz="4" w:space="0" w:color="auto"/>
              <w:left w:val="single" w:sz="4" w:space="0" w:color="auto"/>
              <w:bottom w:val="single" w:sz="4" w:space="0" w:color="auto"/>
              <w:right w:val="single" w:sz="4" w:space="0" w:color="auto"/>
            </w:tcBorders>
            <w:vAlign w:val="center"/>
            <w:hideMark/>
          </w:tcPr>
          <w:p w14:paraId="0B0872C0" w14:textId="77777777" w:rsidR="004F6C64" w:rsidRPr="004F6C64" w:rsidRDefault="004F6C64" w:rsidP="004F6C64">
            <w:pPr>
              <w:tabs>
                <w:tab w:val="left" w:pos="1692"/>
              </w:tabs>
            </w:pPr>
            <w:r w:rsidRPr="004F6C64">
              <w:t xml:space="preserve">prav dobro (4)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5E26DC7B" w14:textId="77777777" w:rsidR="004F6C64" w:rsidRPr="004F6C64" w:rsidRDefault="004F6C64" w:rsidP="004F6C64">
            <w:pPr>
              <w:tabs>
                <w:tab w:val="left" w:pos="1692"/>
              </w:tabs>
            </w:pPr>
            <w:r w:rsidRPr="004F6C64">
              <w:t>76 %–89 %</w:t>
            </w:r>
          </w:p>
        </w:tc>
      </w:tr>
      <w:tr w:rsidR="004F6C64" w:rsidRPr="004F6C64" w14:paraId="43346FD7" w14:textId="77777777" w:rsidTr="004F6C64">
        <w:tc>
          <w:tcPr>
            <w:tcW w:w="3000" w:type="dxa"/>
            <w:tcBorders>
              <w:top w:val="single" w:sz="4" w:space="0" w:color="auto"/>
              <w:left w:val="single" w:sz="4" w:space="0" w:color="auto"/>
              <w:bottom w:val="single" w:sz="4" w:space="0" w:color="auto"/>
              <w:right w:val="single" w:sz="4" w:space="0" w:color="auto"/>
            </w:tcBorders>
            <w:vAlign w:val="center"/>
            <w:hideMark/>
          </w:tcPr>
          <w:p w14:paraId="5DA38D40" w14:textId="77777777" w:rsidR="004F6C64" w:rsidRPr="004F6C64" w:rsidRDefault="004F6C64" w:rsidP="004F6C64">
            <w:pPr>
              <w:tabs>
                <w:tab w:val="left" w:pos="1692"/>
              </w:tabs>
            </w:pPr>
            <w:r w:rsidRPr="004F6C64">
              <w:t xml:space="preserve">odlično (5)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666EC97B" w14:textId="77777777" w:rsidR="004F6C64" w:rsidRPr="004F6C64" w:rsidRDefault="004F6C64" w:rsidP="004F6C64">
            <w:pPr>
              <w:tabs>
                <w:tab w:val="left" w:pos="1692"/>
              </w:tabs>
            </w:pPr>
            <w:r w:rsidRPr="004F6C64">
              <w:t>90 %–100 %</w:t>
            </w:r>
          </w:p>
        </w:tc>
      </w:tr>
    </w:tbl>
    <w:p w14:paraId="5878F17A" w14:textId="77777777" w:rsidR="00F04E3E" w:rsidRDefault="00F04E3E" w:rsidP="00F90159">
      <w:pPr>
        <w:tabs>
          <w:tab w:val="left" w:pos="1692"/>
        </w:tabs>
        <w:rPr>
          <w:rFonts w:ascii="Arial" w:hAnsi="Arial" w:cs="Arial"/>
          <w:sz w:val="20"/>
          <w:szCs w:val="20"/>
        </w:rPr>
      </w:pPr>
    </w:p>
    <w:p w14:paraId="2ECF2A27" w14:textId="0C43EACC" w:rsidR="00F04E3E" w:rsidRDefault="00F04E3E" w:rsidP="00F90159">
      <w:pPr>
        <w:tabs>
          <w:tab w:val="left" w:pos="1692"/>
        </w:tabs>
        <w:rPr>
          <w:rFonts w:ascii="Arial" w:hAnsi="Arial" w:cs="Arial"/>
          <w:sz w:val="20"/>
          <w:szCs w:val="20"/>
        </w:rPr>
      </w:pPr>
      <w:r w:rsidRPr="00F04E3E">
        <w:rPr>
          <w:rFonts w:ascii="Arial" w:hAnsi="Arial" w:cs="Arial"/>
          <w:b/>
          <w:bCs/>
          <w:sz w:val="20"/>
          <w:szCs w:val="20"/>
        </w:rPr>
        <w:t xml:space="preserve">OPISNIKI ZA HOLISTIČNO/CELOSTNO OCENJEVANJE </w:t>
      </w:r>
      <w:r w:rsidRPr="00F04E3E">
        <w:rPr>
          <w:rFonts w:ascii="Arial" w:hAnsi="Arial" w:cs="Arial"/>
          <w:sz w:val="20"/>
          <w:szCs w:val="20"/>
        </w:rPr>
        <w:t xml:space="preserve">VODENIH IN SAMOSTOJNIH </w:t>
      </w:r>
    </w:p>
    <w:p w14:paraId="67520C4B" w14:textId="18D159BB" w:rsidR="00F04E3E" w:rsidRDefault="00F04E3E" w:rsidP="00F90159">
      <w:pPr>
        <w:tabs>
          <w:tab w:val="left" w:pos="1692"/>
        </w:tabs>
        <w:rPr>
          <w:rFonts w:ascii="Arial" w:hAnsi="Arial" w:cs="Arial"/>
          <w:b/>
          <w:bCs/>
          <w:sz w:val="20"/>
          <w:szCs w:val="20"/>
        </w:rPr>
      </w:pPr>
      <w:r>
        <w:rPr>
          <w:rFonts w:ascii="Arial" w:hAnsi="Arial" w:cs="Arial"/>
          <w:sz w:val="20"/>
          <w:szCs w:val="20"/>
        </w:rPr>
        <w:t xml:space="preserve"> </w:t>
      </w:r>
      <w:r w:rsidRPr="00F04E3E">
        <w:rPr>
          <w:rFonts w:ascii="Arial" w:hAnsi="Arial" w:cs="Arial"/>
          <w:sz w:val="20"/>
          <w:szCs w:val="20"/>
        </w:rPr>
        <w:t>INTERPRETACIJ ODLOMKOV IZ</w:t>
      </w:r>
      <w:r>
        <w:rPr>
          <w:rFonts w:ascii="Arial" w:hAnsi="Arial" w:cs="Arial"/>
          <w:sz w:val="20"/>
          <w:szCs w:val="20"/>
        </w:rPr>
        <w:t xml:space="preserve"> </w:t>
      </w:r>
      <w:r w:rsidRPr="00F04E3E">
        <w:rPr>
          <w:rFonts w:ascii="Arial" w:hAnsi="Arial" w:cs="Arial"/>
          <w:sz w:val="20"/>
          <w:szCs w:val="20"/>
        </w:rPr>
        <w:t>UMETNOSTNIH BESEDIL IN VODENIH SPISOV</w:t>
      </w:r>
      <w:r w:rsidRPr="00F04E3E">
        <w:rPr>
          <w:rFonts w:ascii="Arial" w:hAnsi="Arial" w:cs="Arial"/>
          <w:sz w:val="20"/>
          <w:szCs w:val="20"/>
        </w:rPr>
        <w:br/>
      </w:r>
    </w:p>
    <w:p w14:paraId="2C84FC80" w14:textId="3F3ADBB5" w:rsidR="00F04E3E" w:rsidRPr="00F04E3E" w:rsidRDefault="00F04E3E" w:rsidP="00F04E3E">
      <w:pPr>
        <w:tabs>
          <w:tab w:val="left" w:pos="1692"/>
        </w:tabs>
        <w:rPr>
          <w:rFonts w:ascii="Arial" w:hAnsi="Arial" w:cs="Arial"/>
          <w:b/>
          <w:bCs/>
          <w:sz w:val="20"/>
          <w:szCs w:val="20"/>
        </w:rPr>
      </w:pPr>
      <w:r w:rsidRPr="00F04E3E">
        <w:rPr>
          <w:rFonts w:ascii="Arial" w:hAnsi="Arial" w:cs="Arial"/>
          <w:b/>
          <w:bCs/>
          <w:sz w:val="20"/>
          <w:szCs w:val="20"/>
        </w:rPr>
        <w:t>Nezadostno (1)</w:t>
      </w:r>
      <w:r w:rsidRPr="00F04E3E">
        <w:rPr>
          <w:rFonts w:ascii="Arial" w:hAnsi="Arial" w:cs="Arial"/>
          <w:b/>
          <w:bCs/>
          <w:sz w:val="20"/>
          <w:szCs w:val="20"/>
        </w:rPr>
        <w:br/>
      </w:r>
      <w:r w:rsidRPr="00F04E3E">
        <w:rPr>
          <w:rFonts w:ascii="Arial" w:hAnsi="Arial" w:cs="Arial"/>
          <w:sz w:val="20"/>
          <w:szCs w:val="20"/>
        </w:rPr>
        <w:t>Dijak zgreši temo, izogne se naslovu, ne pove bistvenega. Ne odgovarja na postavke. Naloga kaže, da ne pozna</w:t>
      </w:r>
      <w:r>
        <w:rPr>
          <w:rFonts w:ascii="Arial" w:hAnsi="Arial" w:cs="Arial"/>
          <w:sz w:val="20"/>
          <w:szCs w:val="20"/>
        </w:rPr>
        <w:t xml:space="preserve"> </w:t>
      </w:r>
      <w:r w:rsidRPr="00F04E3E">
        <w:rPr>
          <w:rFonts w:ascii="Arial" w:hAnsi="Arial" w:cs="Arial"/>
          <w:sz w:val="20"/>
          <w:szCs w:val="20"/>
        </w:rPr>
        <w:t>snovi. Pogoste so težje pravopisne in slogovne napake, naloga je nepovezana ali</w:t>
      </w:r>
      <w:r>
        <w:rPr>
          <w:rFonts w:ascii="Arial" w:hAnsi="Arial" w:cs="Arial"/>
          <w:sz w:val="20"/>
          <w:szCs w:val="20"/>
        </w:rPr>
        <w:t xml:space="preserve"> </w:t>
      </w:r>
      <w:r w:rsidRPr="00F04E3E">
        <w:rPr>
          <w:rFonts w:ascii="Arial" w:hAnsi="Arial" w:cs="Arial"/>
          <w:sz w:val="20"/>
          <w:szCs w:val="20"/>
        </w:rPr>
        <w:t>prekratka. Dijak zapiše besedilo,</w:t>
      </w:r>
      <w:r>
        <w:rPr>
          <w:rFonts w:ascii="Arial" w:hAnsi="Arial" w:cs="Arial"/>
          <w:sz w:val="20"/>
          <w:szCs w:val="20"/>
        </w:rPr>
        <w:t xml:space="preserve"> </w:t>
      </w:r>
      <w:r w:rsidRPr="00F04E3E">
        <w:rPr>
          <w:rFonts w:ascii="Arial" w:hAnsi="Arial" w:cs="Arial"/>
          <w:sz w:val="20"/>
          <w:szCs w:val="20"/>
        </w:rPr>
        <w:t>ki je krajše od 200 besed.</w:t>
      </w:r>
    </w:p>
    <w:p w14:paraId="2C842AEE" w14:textId="77777777" w:rsidR="00F04E3E" w:rsidRDefault="00F04E3E" w:rsidP="00F90159">
      <w:pPr>
        <w:tabs>
          <w:tab w:val="left" w:pos="1692"/>
        </w:tabs>
        <w:rPr>
          <w:rFonts w:ascii="Arial" w:hAnsi="Arial" w:cs="Arial"/>
          <w:sz w:val="20"/>
          <w:szCs w:val="20"/>
        </w:rPr>
      </w:pPr>
      <w:r w:rsidRPr="00F04E3E">
        <w:rPr>
          <w:rFonts w:ascii="Arial" w:hAnsi="Arial" w:cs="Arial"/>
          <w:sz w:val="20"/>
          <w:szCs w:val="20"/>
        </w:rPr>
        <w:br/>
      </w:r>
      <w:r w:rsidRPr="00F04E3E">
        <w:rPr>
          <w:rFonts w:ascii="Arial" w:hAnsi="Arial" w:cs="Arial"/>
          <w:b/>
          <w:bCs/>
          <w:sz w:val="20"/>
          <w:szCs w:val="20"/>
        </w:rPr>
        <w:t>Zadostno (2)</w:t>
      </w:r>
      <w:r w:rsidRPr="00F04E3E">
        <w:rPr>
          <w:rFonts w:ascii="Arial" w:hAnsi="Arial" w:cs="Arial"/>
          <w:b/>
          <w:bCs/>
          <w:sz w:val="20"/>
          <w:szCs w:val="20"/>
        </w:rPr>
        <w:br/>
      </w:r>
      <w:r w:rsidRPr="00F04E3E">
        <w:rPr>
          <w:rFonts w:ascii="Arial" w:hAnsi="Arial" w:cs="Arial"/>
          <w:sz w:val="20"/>
          <w:szCs w:val="20"/>
        </w:rPr>
        <w:t>Dijak le delno odgovarja na postavke. Dejstva, ki jih navaja, so napačna ali nepopolna. Naloga je pravopisno in</w:t>
      </w:r>
      <w:r>
        <w:rPr>
          <w:rFonts w:ascii="Arial" w:hAnsi="Arial" w:cs="Arial"/>
          <w:sz w:val="20"/>
          <w:szCs w:val="20"/>
        </w:rPr>
        <w:t xml:space="preserve"> </w:t>
      </w:r>
      <w:r w:rsidRPr="00F04E3E">
        <w:rPr>
          <w:rFonts w:ascii="Arial" w:hAnsi="Arial" w:cs="Arial"/>
          <w:sz w:val="20"/>
          <w:szCs w:val="20"/>
        </w:rPr>
        <w:t>slogovno pomanjkljiva, a je manj težjih pravopisnih in slogovnih napak.</w:t>
      </w:r>
    </w:p>
    <w:p w14:paraId="2C812B29" w14:textId="77777777" w:rsidR="00F04E3E" w:rsidRDefault="00F04E3E" w:rsidP="00F90159">
      <w:pPr>
        <w:tabs>
          <w:tab w:val="left" w:pos="1692"/>
        </w:tabs>
        <w:rPr>
          <w:rFonts w:ascii="Arial" w:hAnsi="Arial" w:cs="Arial"/>
          <w:b/>
          <w:bCs/>
          <w:sz w:val="20"/>
          <w:szCs w:val="20"/>
        </w:rPr>
      </w:pPr>
      <w:r w:rsidRPr="00F04E3E">
        <w:rPr>
          <w:rFonts w:ascii="Arial" w:hAnsi="Arial" w:cs="Arial"/>
          <w:sz w:val="20"/>
          <w:szCs w:val="20"/>
        </w:rPr>
        <w:br/>
      </w:r>
      <w:r w:rsidRPr="00F04E3E">
        <w:rPr>
          <w:rFonts w:ascii="Arial" w:hAnsi="Arial" w:cs="Arial"/>
          <w:b/>
          <w:bCs/>
          <w:sz w:val="20"/>
          <w:szCs w:val="20"/>
        </w:rPr>
        <w:t>Dobro (3)</w:t>
      </w:r>
      <w:r w:rsidRPr="00F04E3E">
        <w:rPr>
          <w:rFonts w:ascii="Arial" w:hAnsi="Arial" w:cs="Arial"/>
          <w:b/>
          <w:bCs/>
          <w:sz w:val="20"/>
          <w:szCs w:val="20"/>
        </w:rPr>
        <w:br/>
      </w:r>
      <w:r w:rsidRPr="00F04E3E">
        <w:rPr>
          <w:rFonts w:ascii="Arial" w:hAnsi="Arial" w:cs="Arial"/>
          <w:sz w:val="20"/>
          <w:szCs w:val="20"/>
        </w:rPr>
        <w:t>Dijak na določene postavke ne odgovori ali delno odgovori, sicer pa so njegovi odgovori pravilni.</w:t>
      </w:r>
      <w:r>
        <w:rPr>
          <w:rFonts w:ascii="Arial" w:hAnsi="Arial" w:cs="Arial"/>
          <w:sz w:val="20"/>
          <w:szCs w:val="20"/>
        </w:rPr>
        <w:t xml:space="preserve"> </w:t>
      </w:r>
      <w:r w:rsidRPr="00F04E3E">
        <w:rPr>
          <w:rFonts w:ascii="Arial" w:hAnsi="Arial" w:cs="Arial"/>
          <w:sz w:val="20"/>
          <w:szCs w:val="20"/>
        </w:rPr>
        <w:t>Naloga je</w:t>
      </w:r>
      <w:r>
        <w:rPr>
          <w:rFonts w:ascii="Arial" w:hAnsi="Arial" w:cs="Arial"/>
          <w:sz w:val="20"/>
          <w:szCs w:val="20"/>
        </w:rPr>
        <w:t xml:space="preserve"> </w:t>
      </w:r>
      <w:r w:rsidRPr="00F04E3E">
        <w:rPr>
          <w:rFonts w:ascii="Arial" w:hAnsi="Arial" w:cs="Arial"/>
          <w:sz w:val="20"/>
          <w:szCs w:val="20"/>
        </w:rPr>
        <w:t>ustrezno členjena, pojavljajo se pravopisne in slogovne napake. Dijak kaže razumevanje in poznavanje snovi.</w:t>
      </w:r>
      <w:r w:rsidRPr="00F04E3E">
        <w:rPr>
          <w:rFonts w:ascii="Arial" w:hAnsi="Arial" w:cs="Arial"/>
          <w:sz w:val="20"/>
          <w:szCs w:val="20"/>
        </w:rPr>
        <w:br/>
      </w:r>
    </w:p>
    <w:p w14:paraId="77ADD596" w14:textId="77777777" w:rsidR="004033CE" w:rsidRDefault="004033CE" w:rsidP="00F90159">
      <w:pPr>
        <w:tabs>
          <w:tab w:val="left" w:pos="1692"/>
        </w:tabs>
        <w:rPr>
          <w:rFonts w:ascii="Arial" w:hAnsi="Arial" w:cs="Arial"/>
          <w:b/>
          <w:bCs/>
          <w:sz w:val="20"/>
          <w:szCs w:val="20"/>
        </w:rPr>
      </w:pPr>
    </w:p>
    <w:p w14:paraId="74E10207" w14:textId="77777777" w:rsidR="004033CE" w:rsidRDefault="004033CE" w:rsidP="00F90159">
      <w:pPr>
        <w:tabs>
          <w:tab w:val="left" w:pos="1692"/>
        </w:tabs>
        <w:rPr>
          <w:rFonts w:ascii="Arial" w:hAnsi="Arial" w:cs="Arial"/>
          <w:b/>
          <w:bCs/>
          <w:sz w:val="20"/>
          <w:szCs w:val="20"/>
        </w:rPr>
      </w:pPr>
    </w:p>
    <w:p w14:paraId="648F91F5" w14:textId="77777777" w:rsidR="004033CE" w:rsidRDefault="004033CE" w:rsidP="00F90159">
      <w:pPr>
        <w:tabs>
          <w:tab w:val="left" w:pos="1692"/>
        </w:tabs>
        <w:rPr>
          <w:rFonts w:ascii="Arial" w:hAnsi="Arial" w:cs="Arial"/>
          <w:b/>
          <w:bCs/>
          <w:sz w:val="20"/>
          <w:szCs w:val="20"/>
        </w:rPr>
      </w:pPr>
    </w:p>
    <w:p w14:paraId="10EAC34B" w14:textId="77777777" w:rsidR="00F27371" w:rsidRDefault="00F04E3E" w:rsidP="00F90159">
      <w:pPr>
        <w:tabs>
          <w:tab w:val="left" w:pos="1692"/>
        </w:tabs>
        <w:rPr>
          <w:rFonts w:ascii="Arial" w:hAnsi="Arial" w:cs="Arial"/>
          <w:sz w:val="20"/>
          <w:szCs w:val="20"/>
        </w:rPr>
      </w:pPr>
      <w:r w:rsidRPr="00F04E3E">
        <w:rPr>
          <w:rFonts w:ascii="Arial" w:hAnsi="Arial" w:cs="Arial"/>
          <w:b/>
          <w:bCs/>
          <w:sz w:val="20"/>
          <w:szCs w:val="20"/>
        </w:rPr>
        <w:lastRenderedPageBreak/>
        <w:t>Prav dobro (4)</w:t>
      </w:r>
      <w:r w:rsidRPr="00F04E3E">
        <w:rPr>
          <w:rFonts w:ascii="Arial" w:hAnsi="Arial" w:cs="Arial"/>
          <w:b/>
          <w:bCs/>
          <w:sz w:val="20"/>
          <w:szCs w:val="20"/>
        </w:rPr>
        <w:br/>
      </w:r>
      <w:r w:rsidRPr="00F04E3E">
        <w:rPr>
          <w:rFonts w:ascii="Arial" w:hAnsi="Arial" w:cs="Arial"/>
          <w:sz w:val="20"/>
          <w:szCs w:val="20"/>
        </w:rPr>
        <w:t>Dijak odgovori na vse postavke oz. na največ dve postavki odgovori le delno. Snov obvlada in jo</w:t>
      </w:r>
      <w:r>
        <w:rPr>
          <w:rFonts w:ascii="Arial" w:hAnsi="Arial" w:cs="Arial"/>
          <w:sz w:val="20"/>
          <w:szCs w:val="20"/>
        </w:rPr>
        <w:t xml:space="preserve"> </w:t>
      </w:r>
      <w:r w:rsidRPr="00F04E3E">
        <w:rPr>
          <w:rFonts w:ascii="Arial" w:hAnsi="Arial" w:cs="Arial"/>
          <w:sz w:val="20"/>
          <w:szCs w:val="20"/>
        </w:rPr>
        <w:t>razume, zmožen</w:t>
      </w:r>
      <w:r>
        <w:rPr>
          <w:rFonts w:ascii="Arial" w:hAnsi="Arial" w:cs="Arial"/>
          <w:sz w:val="20"/>
          <w:szCs w:val="20"/>
        </w:rPr>
        <w:t xml:space="preserve"> </w:t>
      </w:r>
      <w:r w:rsidRPr="00F04E3E">
        <w:rPr>
          <w:rFonts w:ascii="Arial" w:hAnsi="Arial" w:cs="Arial"/>
          <w:sz w:val="20"/>
          <w:szCs w:val="20"/>
        </w:rPr>
        <w:t>je analize in sinteze. Vrednotenje izostane ali pa je neizvirno. Naloga je ustrezno členjena in slogovno ustrezna.</w:t>
      </w:r>
      <w:r>
        <w:rPr>
          <w:rFonts w:ascii="Arial" w:hAnsi="Arial" w:cs="Arial"/>
          <w:sz w:val="20"/>
          <w:szCs w:val="20"/>
        </w:rPr>
        <w:t xml:space="preserve"> </w:t>
      </w:r>
      <w:r w:rsidRPr="00F04E3E">
        <w:rPr>
          <w:rFonts w:ascii="Arial" w:hAnsi="Arial" w:cs="Arial"/>
          <w:sz w:val="20"/>
          <w:szCs w:val="20"/>
        </w:rPr>
        <w:t>Pravopisne napake so lažje, težjih ni. Besedilo obsega vsaj 350 besed ali več.</w:t>
      </w:r>
    </w:p>
    <w:p w14:paraId="24000D31" w14:textId="14B8CF06" w:rsidR="00F04E3E" w:rsidRDefault="00F04E3E" w:rsidP="00F90159">
      <w:pPr>
        <w:tabs>
          <w:tab w:val="left" w:pos="1692"/>
        </w:tabs>
        <w:rPr>
          <w:rFonts w:ascii="Arial" w:hAnsi="Arial" w:cs="Arial"/>
          <w:sz w:val="20"/>
          <w:szCs w:val="20"/>
        </w:rPr>
      </w:pPr>
      <w:r w:rsidRPr="00F04E3E">
        <w:rPr>
          <w:rFonts w:ascii="Arial" w:hAnsi="Arial" w:cs="Arial"/>
          <w:sz w:val="20"/>
          <w:szCs w:val="20"/>
        </w:rPr>
        <w:br/>
      </w:r>
      <w:r w:rsidRPr="00F04E3E">
        <w:rPr>
          <w:rFonts w:ascii="Arial" w:hAnsi="Arial" w:cs="Arial"/>
          <w:b/>
          <w:bCs/>
          <w:sz w:val="20"/>
          <w:szCs w:val="20"/>
        </w:rPr>
        <w:t>Odlično (5)</w:t>
      </w:r>
      <w:r w:rsidRPr="00F04E3E">
        <w:rPr>
          <w:rFonts w:ascii="Arial" w:hAnsi="Arial" w:cs="Arial"/>
          <w:b/>
          <w:bCs/>
          <w:sz w:val="20"/>
          <w:szCs w:val="20"/>
        </w:rPr>
        <w:br/>
      </w:r>
      <w:r w:rsidRPr="00F04E3E">
        <w:rPr>
          <w:rFonts w:ascii="Arial" w:hAnsi="Arial" w:cs="Arial"/>
          <w:sz w:val="20"/>
          <w:szCs w:val="20"/>
        </w:rPr>
        <w:t>Dijak v celoti odgovori na vse postavke, lahko tudi na eno postavko delno, snov razume in jo vrednoti. Rešitve so</w:t>
      </w:r>
      <w:r>
        <w:rPr>
          <w:rFonts w:ascii="Arial" w:hAnsi="Arial" w:cs="Arial"/>
          <w:sz w:val="20"/>
          <w:szCs w:val="20"/>
        </w:rPr>
        <w:t xml:space="preserve"> </w:t>
      </w:r>
      <w:r w:rsidRPr="00F04E3E">
        <w:rPr>
          <w:rFonts w:ascii="Arial" w:hAnsi="Arial" w:cs="Arial"/>
          <w:sz w:val="20"/>
          <w:szCs w:val="20"/>
        </w:rPr>
        <w:t>izvirne, slog je dober, naloga členjena in pravopisno urejena. Besedilo obsega vsaj 350 besed ali več.</w:t>
      </w:r>
    </w:p>
    <w:p w14:paraId="5A6010D0" w14:textId="77777777" w:rsidR="00F04E3E" w:rsidRDefault="00F04E3E" w:rsidP="00F90159">
      <w:pPr>
        <w:tabs>
          <w:tab w:val="left" w:pos="1692"/>
        </w:tabs>
        <w:rPr>
          <w:rFonts w:ascii="Arial" w:hAnsi="Arial" w:cs="Arial"/>
          <w:sz w:val="20"/>
          <w:szCs w:val="20"/>
        </w:rPr>
      </w:pPr>
    </w:p>
    <w:p w14:paraId="67711E60" w14:textId="1B4647BD" w:rsidR="00F04E3E" w:rsidRDefault="00F04E3E" w:rsidP="00F90159">
      <w:pPr>
        <w:tabs>
          <w:tab w:val="left" w:pos="1692"/>
        </w:tabs>
        <w:rPr>
          <w:rFonts w:ascii="Arial" w:hAnsi="Arial" w:cs="Arial"/>
          <w:sz w:val="20"/>
          <w:szCs w:val="20"/>
        </w:rPr>
      </w:pPr>
      <w:r w:rsidRPr="00F04E3E">
        <w:rPr>
          <w:rFonts w:ascii="Arial" w:hAnsi="Arial" w:cs="Arial"/>
          <w:b/>
          <w:bCs/>
          <w:sz w:val="20"/>
          <w:szCs w:val="20"/>
        </w:rPr>
        <w:t xml:space="preserve">MERILA ZA ANALITIČNO OCENO </w:t>
      </w:r>
      <w:r w:rsidRPr="00F04E3E">
        <w:rPr>
          <w:rFonts w:ascii="Arial" w:hAnsi="Arial" w:cs="Arial"/>
          <w:sz w:val="20"/>
          <w:szCs w:val="20"/>
        </w:rPr>
        <w:t>VODENIH IN SAMOSTOJNIH INTERPRETACIJ</w:t>
      </w:r>
    </w:p>
    <w:p w14:paraId="5886EEE0" w14:textId="7EAFDBC4" w:rsidR="00F04E3E" w:rsidRDefault="00F04E3E" w:rsidP="00F90159">
      <w:pPr>
        <w:tabs>
          <w:tab w:val="left" w:pos="1692"/>
        </w:tabs>
        <w:rPr>
          <w:rFonts w:ascii="Arial" w:hAnsi="Arial" w:cs="Arial"/>
          <w:sz w:val="20"/>
          <w:szCs w:val="20"/>
        </w:rPr>
      </w:pPr>
      <w:r w:rsidRPr="00F04E3E">
        <w:rPr>
          <w:rFonts w:ascii="Arial" w:hAnsi="Arial" w:cs="Arial"/>
          <w:sz w:val="20"/>
          <w:szCs w:val="20"/>
        </w:rPr>
        <w:br/>
        <w:t>Merila za analitično oceno vodenih in samostojnih interpretacij strukturiramo profesorji za vsako</w:t>
      </w:r>
      <w:r>
        <w:rPr>
          <w:rFonts w:ascii="Arial" w:hAnsi="Arial" w:cs="Arial"/>
          <w:sz w:val="20"/>
          <w:szCs w:val="20"/>
        </w:rPr>
        <w:t xml:space="preserve"> </w:t>
      </w:r>
      <w:r w:rsidRPr="00F04E3E">
        <w:rPr>
          <w:rFonts w:ascii="Arial" w:hAnsi="Arial" w:cs="Arial"/>
          <w:sz w:val="20"/>
          <w:szCs w:val="20"/>
        </w:rPr>
        <w:t>nalogo posebej,</w:t>
      </w:r>
      <w:r>
        <w:rPr>
          <w:rFonts w:ascii="Arial" w:hAnsi="Arial" w:cs="Arial"/>
          <w:sz w:val="20"/>
          <w:szCs w:val="20"/>
        </w:rPr>
        <w:t xml:space="preserve"> </w:t>
      </w:r>
      <w:r w:rsidRPr="00F04E3E">
        <w:rPr>
          <w:rFonts w:ascii="Arial" w:hAnsi="Arial" w:cs="Arial"/>
          <w:sz w:val="20"/>
          <w:szCs w:val="20"/>
        </w:rPr>
        <w:t>kot to zahtevajo (problemsko zastavljena) navodila. Število točk pretvorimo v ocene, upoštevajoč sprejete meje</w:t>
      </w:r>
      <w:r>
        <w:rPr>
          <w:rFonts w:ascii="Arial" w:hAnsi="Arial" w:cs="Arial"/>
          <w:sz w:val="20"/>
          <w:szCs w:val="20"/>
        </w:rPr>
        <w:t xml:space="preserve"> </w:t>
      </w:r>
      <w:r w:rsidRPr="00F04E3E">
        <w:rPr>
          <w:rFonts w:ascii="Arial" w:hAnsi="Arial" w:cs="Arial"/>
          <w:sz w:val="20"/>
          <w:szCs w:val="20"/>
        </w:rPr>
        <w:t>za številčne ocene. Kriterij se lahko spreminja, vendar ne pod 50 % za</w:t>
      </w:r>
      <w:r>
        <w:rPr>
          <w:rFonts w:ascii="Arial" w:hAnsi="Arial" w:cs="Arial"/>
          <w:sz w:val="20"/>
          <w:szCs w:val="20"/>
        </w:rPr>
        <w:t xml:space="preserve"> </w:t>
      </w:r>
      <w:r w:rsidRPr="00F04E3E">
        <w:rPr>
          <w:rFonts w:ascii="Arial" w:hAnsi="Arial" w:cs="Arial"/>
          <w:sz w:val="20"/>
          <w:szCs w:val="20"/>
        </w:rPr>
        <w:t>zadostno oceno.</w:t>
      </w:r>
      <w:r>
        <w:rPr>
          <w:rFonts w:ascii="Arial" w:hAnsi="Arial" w:cs="Arial"/>
          <w:sz w:val="20"/>
          <w:szCs w:val="20"/>
        </w:rPr>
        <w:t xml:space="preserve"> </w:t>
      </w:r>
      <w:r w:rsidRPr="00F04E3E">
        <w:rPr>
          <w:rFonts w:ascii="Arial" w:hAnsi="Arial" w:cs="Arial"/>
          <w:sz w:val="20"/>
          <w:szCs w:val="20"/>
        </w:rPr>
        <w:t>Krovni kriterij pri ocenjevanju vodene interpretacije je enak kot pri ocenjevanju pisnih nalog objektivnega tipa.</w:t>
      </w:r>
    </w:p>
    <w:p w14:paraId="6B9EE9B9" w14:textId="77777777" w:rsidR="00F04E3E" w:rsidRDefault="00F04E3E" w:rsidP="00F90159">
      <w:pPr>
        <w:tabs>
          <w:tab w:val="left" w:pos="1692"/>
        </w:tabs>
        <w:rPr>
          <w:rFonts w:ascii="Arial" w:hAnsi="Arial" w:cs="Arial"/>
          <w:sz w:val="20"/>
          <w:szCs w:val="20"/>
        </w:rPr>
      </w:pPr>
    </w:p>
    <w:p w14:paraId="0ADE6E2A" w14:textId="57034D8A" w:rsidR="00F04E3E" w:rsidRDefault="00F04E3E" w:rsidP="00F90159">
      <w:pPr>
        <w:tabs>
          <w:tab w:val="left" w:pos="1692"/>
        </w:tabs>
        <w:rPr>
          <w:rFonts w:ascii="Arial" w:hAnsi="Arial" w:cs="Arial"/>
          <w:b/>
          <w:bCs/>
          <w:sz w:val="20"/>
          <w:szCs w:val="20"/>
        </w:rPr>
      </w:pPr>
      <w:r w:rsidRPr="00F04E3E">
        <w:rPr>
          <w:rFonts w:ascii="Arial" w:hAnsi="Arial" w:cs="Arial"/>
          <w:b/>
          <w:bCs/>
          <w:sz w:val="20"/>
          <w:szCs w:val="20"/>
        </w:rPr>
        <w:t>MERILA ZA VREDNOTENJE PRI USTNEM OCENJEVANJU</w:t>
      </w:r>
      <w:r w:rsidRPr="00F04E3E">
        <w:rPr>
          <w:rFonts w:ascii="Arial" w:hAnsi="Arial" w:cs="Arial"/>
          <w:b/>
          <w:bCs/>
          <w:sz w:val="20"/>
          <w:szCs w:val="20"/>
        </w:rPr>
        <w:br/>
      </w:r>
    </w:p>
    <w:p w14:paraId="4E7D7D0D" w14:textId="77777777" w:rsidR="00F04E3E" w:rsidRDefault="00F04E3E" w:rsidP="00F90159">
      <w:pPr>
        <w:tabs>
          <w:tab w:val="left" w:pos="1692"/>
        </w:tabs>
        <w:rPr>
          <w:rFonts w:ascii="Arial" w:hAnsi="Arial" w:cs="Arial"/>
          <w:sz w:val="20"/>
          <w:szCs w:val="20"/>
        </w:rPr>
      </w:pPr>
      <w:r w:rsidRPr="00F04E3E">
        <w:rPr>
          <w:rFonts w:ascii="Arial" w:hAnsi="Arial" w:cs="Arial"/>
          <w:b/>
          <w:bCs/>
          <w:sz w:val="20"/>
          <w:szCs w:val="20"/>
        </w:rPr>
        <w:t>Nezadostno (1)</w:t>
      </w:r>
      <w:r w:rsidRPr="00F04E3E">
        <w:rPr>
          <w:rFonts w:ascii="Arial" w:hAnsi="Arial" w:cs="Arial"/>
          <w:b/>
          <w:bCs/>
          <w:sz w:val="20"/>
          <w:szCs w:val="20"/>
        </w:rPr>
        <w:br/>
      </w:r>
      <w:r w:rsidRPr="00F04E3E">
        <w:rPr>
          <w:rFonts w:ascii="Arial" w:hAnsi="Arial" w:cs="Arial"/>
          <w:sz w:val="20"/>
          <w:szCs w:val="20"/>
        </w:rPr>
        <w:t>Dijak ne odgovarja. Poskus obnove, razlage besedila je neustrezen, zmeden, podatki napačni. V</w:t>
      </w:r>
      <w:r>
        <w:rPr>
          <w:rFonts w:ascii="Arial" w:hAnsi="Arial" w:cs="Arial"/>
          <w:sz w:val="20"/>
          <w:szCs w:val="20"/>
        </w:rPr>
        <w:t xml:space="preserve"> </w:t>
      </w:r>
      <w:r w:rsidRPr="00F04E3E">
        <w:rPr>
          <w:rFonts w:ascii="Arial" w:hAnsi="Arial" w:cs="Arial"/>
          <w:sz w:val="20"/>
          <w:szCs w:val="20"/>
        </w:rPr>
        <w:t>razlagi je morda</w:t>
      </w:r>
      <w:r>
        <w:rPr>
          <w:rFonts w:ascii="Arial" w:hAnsi="Arial" w:cs="Arial"/>
          <w:sz w:val="20"/>
          <w:szCs w:val="20"/>
        </w:rPr>
        <w:t xml:space="preserve"> </w:t>
      </w:r>
      <w:r w:rsidRPr="00F04E3E">
        <w:rPr>
          <w:rFonts w:ascii="Arial" w:hAnsi="Arial" w:cs="Arial"/>
          <w:sz w:val="20"/>
          <w:szCs w:val="20"/>
        </w:rPr>
        <w:t>nekaj pravilnih podatkov, vendar dijak zgreši bistvo. Izraža se v neknjižnem jeziku,</w:t>
      </w:r>
      <w:r>
        <w:rPr>
          <w:rFonts w:ascii="Arial" w:hAnsi="Arial" w:cs="Arial"/>
          <w:sz w:val="20"/>
          <w:szCs w:val="20"/>
        </w:rPr>
        <w:t xml:space="preserve"> </w:t>
      </w:r>
      <w:r w:rsidRPr="00F04E3E">
        <w:rPr>
          <w:rFonts w:ascii="Arial" w:hAnsi="Arial" w:cs="Arial"/>
          <w:sz w:val="20"/>
          <w:szCs w:val="20"/>
        </w:rPr>
        <w:t>napak kljub opozorilu ne</w:t>
      </w:r>
      <w:r>
        <w:rPr>
          <w:rFonts w:ascii="Arial" w:hAnsi="Arial" w:cs="Arial"/>
          <w:sz w:val="20"/>
          <w:szCs w:val="20"/>
        </w:rPr>
        <w:t xml:space="preserve"> </w:t>
      </w:r>
      <w:r w:rsidRPr="00F04E3E">
        <w:rPr>
          <w:rFonts w:ascii="Arial" w:hAnsi="Arial" w:cs="Arial"/>
          <w:sz w:val="20"/>
          <w:szCs w:val="20"/>
        </w:rPr>
        <w:t>popravi. Uporablja mašila, odgovarja nejasno. Dijak ne doseže minimalnih</w:t>
      </w:r>
      <w:r>
        <w:rPr>
          <w:rFonts w:ascii="Arial" w:hAnsi="Arial" w:cs="Arial"/>
          <w:sz w:val="20"/>
          <w:szCs w:val="20"/>
        </w:rPr>
        <w:t xml:space="preserve"> </w:t>
      </w:r>
      <w:r w:rsidRPr="00F04E3E">
        <w:rPr>
          <w:rFonts w:ascii="Arial" w:hAnsi="Arial" w:cs="Arial"/>
          <w:sz w:val="20"/>
          <w:szCs w:val="20"/>
        </w:rPr>
        <w:t>ciljev.</w:t>
      </w:r>
    </w:p>
    <w:p w14:paraId="2D7B4E9B" w14:textId="77777777" w:rsidR="00F04E3E" w:rsidRDefault="00F04E3E" w:rsidP="00F90159">
      <w:pPr>
        <w:tabs>
          <w:tab w:val="left" w:pos="1692"/>
        </w:tabs>
        <w:rPr>
          <w:rFonts w:ascii="Arial" w:hAnsi="Arial" w:cs="Arial"/>
          <w:b/>
          <w:bCs/>
          <w:sz w:val="20"/>
          <w:szCs w:val="20"/>
        </w:rPr>
      </w:pPr>
      <w:r w:rsidRPr="00F04E3E">
        <w:rPr>
          <w:rFonts w:ascii="Arial" w:hAnsi="Arial" w:cs="Arial"/>
          <w:sz w:val="20"/>
          <w:szCs w:val="20"/>
        </w:rPr>
        <w:br/>
      </w:r>
      <w:r w:rsidRPr="00F04E3E">
        <w:rPr>
          <w:rFonts w:ascii="Arial" w:hAnsi="Arial" w:cs="Arial"/>
          <w:b/>
          <w:bCs/>
          <w:sz w:val="20"/>
          <w:szCs w:val="20"/>
        </w:rPr>
        <w:t>Zadostno (2)</w:t>
      </w:r>
      <w:r w:rsidRPr="00F04E3E">
        <w:rPr>
          <w:rFonts w:ascii="Arial" w:hAnsi="Arial" w:cs="Arial"/>
          <w:b/>
          <w:bCs/>
          <w:sz w:val="20"/>
          <w:szCs w:val="20"/>
        </w:rPr>
        <w:br/>
      </w:r>
      <w:r w:rsidRPr="00F04E3E">
        <w:rPr>
          <w:rFonts w:ascii="Arial" w:hAnsi="Arial" w:cs="Arial"/>
          <w:sz w:val="20"/>
          <w:szCs w:val="20"/>
        </w:rPr>
        <w:t>Poskus obnove in umestitve z učiteljevo pomočjo. Deloma samostojna obnova/interpretacija/razlaga</w:t>
      </w:r>
      <w:r>
        <w:rPr>
          <w:rFonts w:ascii="Arial" w:hAnsi="Arial" w:cs="Arial"/>
          <w:sz w:val="20"/>
          <w:szCs w:val="20"/>
        </w:rPr>
        <w:t xml:space="preserve"> </w:t>
      </w:r>
      <w:r w:rsidRPr="00F04E3E">
        <w:rPr>
          <w:rFonts w:ascii="Arial" w:hAnsi="Arial" w:cs="Arial"/>
          <w:sz w:val="20"/>
          <w:szCs w:val="20"/>
        </w:rPr>
        <w:t>besedila</w:t>
      </w:r>
      <w:r>
        <w:rPr>
          <w:rFonts w:ascii="Arial" w:hAnsi="Arial" w:cs="Arial"/>
          <w:sz w:val="20"/>
          <w:szCs w:val="20"/>
        </w:rPr>
        <w:t xml:space="preserve">. </w:t>
      </w:r>
      <w:r w:rsidRPr="00F04E3E">
        <w:rPr>
          <w:rFonts w:ascii="Arial" w:hAnsi="Arial" w:cs="Arial"/>
          <w:sz w:val="20"/>
          <w:szCs w:val="20"/>
        </w:rPr>
        <w:t>Skopa reprodukcija, ki pa vsebuje nekaj bistvenih podatkov. Delno razumevanje snovi. Dijak zna toliko, da lahko</w:t>
      </w:r>
      <w:r>
        <w:rPr>
          <w:rFonts w:ascii="Arial" w:hAnsi="Arial" w:cs="Arial"/>
          <w:sz w:val="20"/>
          <w:szCs w:val="20"/>
        </w:rPr>
        <w:t xml:space="preserve"> </w:t>
      </w:r>
      <w:r w:rsidRPr="00F04E3E">
        <w:rPr>
          <w:rFonts w:ascii="Arial" w:hAnsi="Arial" w:cs="Arial"/>
          <w:sz w:val="20"/>
          <w:szCs w:val="20"/>
        </w:rPr>
        <w:t>deloma izrabi učiteljevo pomoč. Iz knjižnega jezika pogosto preide v neknjižne</w:t>
      </w:r>
      <w:r>
        <w:rPr>
          <w:rFonts w:ascii="Arial" w:hAnsi="Arial" w:cs="Arial"/>
          <w:sz w:val="20"/>
          <w:szCs w:val="20"/>
        </w:rPr>
        <w:t xml:space="preserve"> </w:t>
      </w:r>
      <w:r w:rsidRPr="00F04E3E">
        <w:rPr>
          <w:rFonts w:ascii="Arial" w:hAnsi="Arial" w:cs="Arial"/>
          <w:sz w:val="20"/>
          <w:szCs w:val="20"/>
        </w:rPr>
        <w:t>zvrsti. Uporablja mašila, napak</w:t>
      </w:r>
      <w:r>
        <w:rPr>
          <w:rFonts w:ascii="Arial" w:hAnsi="Arial" w:cs="Arial"/>
          <w:sz w:val="20"/>
          <w:szCs w:val="20"/>
        </w:rPr>
        <w:t xml:space="preserve"> </w:t>
      </w:r>
      <w:r w:rsidRPr="00F04E3E">
        <w:rPr>
          <w:rFonts w:ascii="Arial" w:hAnsi="Arial" w:cs="Arial"/>
          <w:sz w:val="20"/>
          <w:szCs w:val="20"/>
        </w:rPr>
        <w:t>največkrat ne popravi. Dijak doseže minimalne cilje.</w:t>
      </w:r>
      <w:r w:rsidRPr="00F04E3E">
        <w:rPr>
          <w:rFonts w:ascii="Arial" w:hAnsi="Arial" w:cs="Arial"/>
          <w:sz w:val="20"/>
          <w:szCs w:val="20"/>
        </w:rPr>
        <w:br/>
      </w:r>
    </w:p>
    <w:p w14:paraId="4F3E864A" w14:textId="77777777" w:rsidR="00F04E3E" w:rsidRDefault="00F04E3E" w:rsidP="00F90159">
      <w:pPr>
        <w:tabs>
          <w:tab w:val="left" w:pos="1692"/>
        </w:tabs>
        <w:rPr>
          <w:rFonts w:ascii="Arial" w:hAnsi="Arial" w:cs="Arial"/>
          <w:b/>
          <w:bCs/>
          <w:sz w:val="20"/>
          <w:szCs w:val="20"/>
        </w:rPr>
      </w:pPr>
      <w:r w:rsidRPr="00F04E3E">
        <w:rPr>
          <w:rFonts w:ascii="Arial" w:hAnsi="Arial" w:cs="Arial"/>
          <w:b/>
          <w:bCs/>
          <w:sz w:val="20"/>
          <w:szCs w:val="20"/>
        </w:rPr>
        <w:t>Dobro (3)</w:t>
      </w:r>
      <w:r w:rsidRPr="00F04E3E">
        <w:rPr>
          <w:rFonts w:ascii="Arial" w:hAnsi="Arial" w:cs="Arial"/>
          <w:b/>
          <w:bCs/>
          <w:sz w:val="20"/>
          <w:szCs w:val="20"/>
        </w:rPr>
        <w:br/>
      </w:r>
      <w:r w:rsidRPr="00F04E3E">
        <w:rPr>
          <w:rFonts w:ascii="Arial" w:hAnsi="Arial" w:cs="Arial"/>
          <w:sz w:val="20"/>
          <w:szCs w:val="20"/>
        </w:rPr>
        <w:t>Večinoma samostojna obnova/interpretacija/razlaga besedila, poskus razlage z učiteljevo pomočjo, ki jo zna dijak</w:t>
      </w:r>
      <w:r>
        <w:rPr>
          <w:rFonts w:ascii="Arial" w:hAnsi="Arial" w:cs="Arial"/>
          <w:sz w:val="20"/>
          <w:szCs w:val="20"/>
        </w:rPr>
        <w:t xml:space="preserve"> </w:t>
      </w:r>
      <w:r w:rsidRPr="00F04E3E">
        <w:rPr>
          <w:rFonts w:ascii="Arial" w:hAnsi="Arial" w:cs="Arial"/>
          <w:sz w:val="20"/>
          <w:szCs w:val="20"/>
        </w:rPr>
        <w:t>dobro izrabiti. Dobra reprodukcija, primeri so iz učbenika ali iz učiteljeve razlage. Pogosto iz knjižnega jezika</w:t>
      </w:r>
      <w:r>
        <w:rPr>
          <w:rFonts w:ascii="Arial" w:hAnsi="Arial" w:cs="Arial"/>
          <w:sz w:val="20"/>
          <w:szCs w:val="20"/>
        </w:rPr>
        <w:t xml:space="preserve"> </w:t>
      </w:r>
      <w:r w:rsidRPr="00F04E3E">
        <w:rPr>
          <w:rFonts w:ascii="Arial" w:hAnsi="Arial" w:cs="Arial"/>
          <w:sz w:val="20"/>
          <w:szCs w:val="20"/>
        </w:rPr>
        <w:t>preide v pogovornega, pomaga si z mašili, napake ob opozorilu popravlja. V</w:t>
      </w:r>
      <w:r>
        <w:rPr>
          <w:rFonts w:ascii="Arial" w:hAnsi="Arial" w:cs="Arial"/>
          <w:sz w:val="20"/>
          <w:szCs w:val="20"/>
        </w:rPr>
        <w:t xml:space="preserve"> d</w:t>
      </w:r>
      <w:r w:rsidRPr="00F04E3E">
        <w:rPr>
          <w:rFonts w:ascii="Arial" w:hAnsi="Arial" w:cs="Arial"/>
          <w:sz w:val="20"/>
          <w:szCs w:val="20"/>
        </w:rPr>
        <w:t>ialogu ni sproščen, kultura dialoga</w:t>
      </w:r>
      <w:r>
        <w:rPr>
          <w:rFonts w:ascii="Arial" w:hAnsi="Arial" w:cs="Arial"/>
          <w:sz w:val="20"/>
          <w:szCs w:val="20"/>
        </w:rPr>
        <w:t xml:space="preserve"> </w:t>
      </w:r>
      <w:r w:rsidRPr="00F04E3E">
        <w:rPr>
          <w:rFonts w:ascii="Arial" w:hAnsi="Arial" w:cs="Arial"/>
          <w:sz w:val="20"/>
          <w:szCs w:val="20"/>
        </w:rPr>
        <w:t>je nepopolna. Dijak doseže minimalne in temeljne cilje.</w:t>
      </w:r>
      <w:r w:rsidRPr="00F04E3E">
        <w:rPr>
          <w:rFonts w:ascii="Arial" w:hAnsi="Arial" w:cs="Arial"/>
          <w:sz w:val="20"/>
          <w:szCs w:val="20"/>
        </w:rPr>
        <w:br/>
      </w:r>
    </w:p>
    <w:p w14:paraId="2BCDAEE2" w14:textId="77777777" w:rsidR="00F04E3E" w:rsidRDefault="00F04E3E" w:rsidP="00F90159">
      <w:pPr>
        <w:tabs>
          <w:tab w:val="left" w:pos="1692"/>
        </w:tabs>
        <w:rPr>
          <w:rFonts w:ascii="Arial" w:hAnsi="Arial" w:cs="Arial"/>
          <w:b/>
          <w:bCs/>
          <w:sz w:val="20"/>
          <w:szCs w:val="20"/>
        </w:rPr>
      </w:pPr>
      <w:r w:rsidRPr="00F04E3E">
        <w:rPr>
          <w:rFonts w:ascii="Arial" w:hAnsi="Arial" w:cs="Arial"/>
          <w:b/>
          <w:bCs/>
          <w:sz w:val="20"/>
          <w:szCs w:val="20"/>
        </w:rPr>
        <w:t>Prav dobro (4)</w:t>
      </w:r>
      <w:r w:rsidRPr="00F04E3E">
        <w:rPr>
          <w:rFonts w:ascii="Arial" w:hAnsi="Arial" w:cs="Arial"/>
          <w:b/>
          <w:bCs/>
          <w:sz w:val="20"/>
          <w:szCs w:val="20"/>
        </w:rPr>
        <w:br/>
      </w:r>
      <w:r w:rsidRPr="00F04E3E">
        <w:rPr>
          <w:rFonts w:ascii="Arial" w:hAnsi="Arial" w:cs="Arial"/>
          <w:sz w:val="20"/>
          <w:szCs w:val="20"/>
        </w:rPr>
        <w:t>Samostojna obnova/interpretacija/razlaga besedila, poskus opredeljevanja. Reprodukcija je natančna, zajema</w:t>
      </w:r>
      <w:r>
        <w:rPr>
          <w:rFonts w:ascii="Arial" w:hAnsi="Arial" w:cs="Arial"/>
          <w:sz w:val="20"/>
          <w:szCs w:val="20"/>
        </w:rPr>
        <w:t xml:space="preserve"> </w:t>
      </w:r>
      <w:r w:rsidRPr="00F04E3E">
        <w:rPr>
          <w:rFonts w:ascii="Arial" w:hAnsi="Arial" w:cs="Arial"/>
          <w:sz w:val="20"/>
          <w:szCs w:val="20"/>
        </w:rPr>
        <w:t>bistvo pojmov, odgovori so zanesljivi, dijak se prilagaja podvprašanjem. Skoraj dosledno</w:t>
      </w:r>
      <w:r>
        <w:rPr>
          <w:rFonts w:ascii="Arial" w:hAnsi="Arial" w:cs="Arial"/>
          <w:sz w:val="20"/>
          <w:szCs w:val="20"/>
        </w:rPr>
        <w:t xml:space="preserve"> </w:t>
      </w:r>
      <w:r w:rsidRPr="00F04E3E">
        <w:rPr>
          <w:rFonts w:ascii="Arial" w:hAnsi="Arial" w:cs="Arial"/>
          <w:sz w:val="20"/>
          <w:szCs w:val="20"/>
        </w:rPr>
        <w:t>upošteva pravila knjižne</w:t>
      </w:r>
      <w:r>
        <w:rPr>
          <w:rFonts w:ascii="Arial" w:hAnsi="Arial" w:cs="Arial"/>
          <w:sz w:val="20"/>
          <w:szCs w:val="20"/>
        </w:rPr>
        <w:t xml:space="preserve"> </w:t>
      </w:r>
      <w:r w:rsidRPr="00F04E3E">
        <w:rPr>
          <w:rFonts w:ascii="Arial" w:hAnsi="Arial" w:cs="Arial"/>
          <w:sz w:val="20"/>
          <w:szCs w:val="20"/>
        </w:rPr>
        <w:t>izreke, napake samostojno in sproti popravlja in upošteva kulturo dialoga.</w:t>
      </w:r>
      <w:r>
        <w:rPr>
          <w:rFonts w:ascii="Arial" w:hAnsi="Arial" w:cs="Arial"/>
          <w:sz w:val="20"/>
          <w:szCs w:val="20"/>
        </w:rPr>
        <w:t xml:space="preserve"> </w:t>
      </w:r>
      <w:r w:rsidRPr="00F04E3E">
        <w:rPr>
          <w:rFonts w:ascii="Arial" w:hAnsi="Arial" w:cs="Arial"/>
          <w:sz w:val="20"/>
          <w:szCs w:val="20"/>
        </w:rPr>
        <w:t>Doseže temeljne cilje pouka.</w:t>
      </w:r>
      <w:r w:rsidRPr="00F04E3E">
        <w:rPr>
          <w:rFonts w:ascii="Arial" w:hAnsi="Arial" w:cs="Arial"/>
          <w:sz w:val="20"/>
          <w:szCs w:val="20"/>
        </w:rPr>
        <w:br/>
      </w:r>
    </w:p>
    <w:p w14:paraId="2E9371E9" w14:textId="46AFD7DF" w:rsidR="00F04E3E" w:rsidRDefault="00F04E3E" w:rsidP="00F90159">
      <w:pPr>
        <w:tabs>
          <w:tab w:val="left" w:pos="1692"/>
        </w:tabs>
        <w:rPr>
          <w:rFonts w:ascii="Arial" w:hAnsi="Arial" w:cs="Arial"/>
          <w:sz w:val="20"/>
          <w:szCs w:val="20"/>
        </w:rPr>
      </w:pPr>
      <w:r w:rsidRPr="00F04E3E">
        <w:rPr>
          <w:rFonts w:ascii="Arial" w:hAnsi="Arial" w:cs="Arial"/>
          <w:b/>
          <w:bCs/>
          <w:sz w:val="20"/>
          <w:szCs w:val="20"/>
        </w:rPr>
        <w:t>Odlično (5)</w:t>
      </w:r>
      <w:r w:rsidRPr="00F04E3E">
        <w:rPr>
          <w:rFonts w:ascii="Arial" w:hAnsi="Arial" w:cs="Arial"/>
          <w:b/>
          <w:bCs/>
          <w:sz w:val="20"/>
          <w:szCs w:val="20"/>
        </w:rPr>
        <w:br/>
      </w:r>
      <w:r w:rsidRPr="00F04E3E">
        <w:rPr>
          <w:rFonts w:ascii="Arial" w:hAnsi="Arial" w:cs="Arial"/>
          <w:sz w:val="20"/>
          <w:szCs w:val="20"/>
        </w:rPr>
        <w:t>Dijak samostojno in prepričljivo obnovi/interpretira/razlaga besedilo, samostojno ugotavlja, poimenuje,</w:t>
      </w:r>
      <w:r w:rsidRPr="00F04E3E">
        <w:rPr>
          <w:rFonts w:ascii="Arial" w:hAnsi="Arial" w:cs="Arial"/>
          <w:sz w:val="20"/>
          <w:szCs w:val="20"/>
        </w:rPr>
        <w:br/>
        <w:t>povezuje poglavitne posebnosti besedila. Do besedila se opredeljuje. Reprodukcija je jasna in</w:t>
      </w:r>
      <w:r>
        <w:rPr>
          <w:rFonts w:ascii="Arial" w:hAnsi="Arial" w:cs="Arial"/>
          <w:sz w:val="20"/>
          <w:szCs w:val="20"/>
        </w:rPr>
        <w:t xml:space="preserve"> </w:t>
      </w:r>
      <w:r w:rsidRPr="00F04E3E">
        <w:rPr>
          <w:rFonts w:ascii="Arial" w:hAnsi="Arial" w:cs="Arial"/>
          <w:sz w:val="20"/>
          <w:szCs w:val="20"/>
        </w:rPr>
        <w:t>zanesljiva. Izražanje</w:t>
      </w:r>
      <w:r>
        <w:rPr>
          <w:rFonts w:ascii="Arial" w:hAnsi="Arial" w:cs="Arial"/>
          <w:sz w:val="20"/>
          <w:szCs w:val="20"/>
        </w:rPr>
        <w:t xml:space="preserve"> </w:t>
      </w:r>
      <w:r w:rsidRPr="00F04E3E">
        <w:rPr>
          <w:rFonts w:ascii="Arial" w:hAnsi="Arial" w:cs="Arial"/>
          <w:sz w:val="20"/>
          <w:szCs w:val="20"/>
        </w:rPr>
        <w:t>pravilno in samostojno. Dosledno se izraža v knjižnem jeziku, njegovo besedišče je bogato. V pogovoru je</w:t>
      </w:r>
      <w:r>
        <w:rPr>
          <w:rFonts w:ascii="Arial" w:hAnsi="Arial" w:cs="Arial"/>
          <w:sz w:val="20"/>
          <w:szCs w:val="20"/>
        </w:rPr>
        <w:t xml:space="preserve"> </w:t>
      </w:r>
      <w:r w:rsidRPr="00F04E3E">
        <w:rPr>
          <w:rFonts w:ascii="Arial" w:hAnsi="Arial" w:cs="Arial"/>
          <w:sz w:val="20"/>
          <w:szCs w:val="20"/>
        </w:rPr>
        <w:t>sproščen, odgovarja tekoče, upošteva kulturo dialoga. Učiteljeva pomoč ni</w:t>
      </w:r>
      <w:r>
        <w:rPr>
          <w:rFonts w:ascii="Arial" w:hAnsi="Arial" w:cs="Arial"/>
          <w:sz w:val="20"/>
          <w:szCs w:val="20"/>
        </w:rPr>
        <w:t xml:space="preserve"> </w:t>
      </w:r>
      <w:r w:rsidRPr="00F04E3E">
        <w:rPr>
          <w:rFonts w:ascii="Arial" w:hAnsi="Arial" w:cs="Arial"/>
          <w:sz w:val="20"/>
          <w:szCs w:val="20"/>
        </w:rPr>
        <w:t>potrebna. Vsi cilji pouka so doseženi.</w:t>
      </w:r>
    </w:p>
    <w:p w14:paraId="11932A5B" w14:textId="77777777" w:rsidR="00F04E3E" w:rsidRDefault="00F04E3E" w:rsidP="00F90159">
      <w:pPr>
        <w:tabs>
          <w:tab w:val="left" w:pos="1692"/>
        </w:tabs>
        <w:rPr>
          <w:rFonts w:ascii="Arial" w:hAnsi="Arial" w:cs="Arial"/>
          <w:sz w:val="20"/>
          <w:szCs w:val="20"/>
        </w:rPr>
      </w:pPr>
    </w:p>
    <w:p w14:paraId="182E47D9" w14:textId="77777777" w:rsidR="008F3E7C" w:rsidRDefault="008F3E7C" w:rsidP="00F90159">
      <w:pPr>
        <w:tabs>
          <w:tab w:val="left" w:pos="1692"/>
        </w:tabs>
        <w:rPr>
          <w:rFonts w:ascii="Arial" w:hAnsi="Arial" w:cs="Arial"/>
          <w:sz w:val="20"/>
          <w:szCs w:val="20"/>
        </w:rPr>
      </w:pPr>
    </w:p>
    <w:p w14:paraId="4F96EAE1" w14:textId="77777777" w:rsidR="008F3E7C" w:rsidRDefault="008F3E7C" w:rsidP="00F90159">
      <w:pPr>
        <w:tabs>
          <w:tab w:val="left" w:pos="1692"/>
        </w:tabs>
        <w:rPr>
          <w:rFonts w:ascii="Arial" w:hAnsi="Arial" w:cs="Arial"/>
          <w:sz w:val="20"/>
          <w:szCs w:val="20"/>
        </w:rPr>
      </w:pPr>
    </w:p>
    <w:p w14:paraId="65FB2218" w14:textId="77777777" w:rsidR="008F3E7C" w:rsidRDefault="008F3E7C" w:rsidP="00F90159">
      <w:pPr>
        <w:tabs>
          <w:tab w:val="left" w:pos="1692"/>
        </w:tabs>
        <w:rPr>
          <w:rFonts w:ascii="Arial" w:hAnsi="Arial" w:cs="Arial"/>
          <w:sz w:val="20"/>
          <w:szCs w:val="20"/>
        </w:rPr>
      </w:pPr>
    </w:p>
    <w:p w14:paraId="3DEFA657" w14:textId="77777777" w:rsidR="008F3E7C" w:rsidRDefault="008F3E7C" w:rsidP="00F90159">
      <w:pPr>
        <w:tabs>
          <w:tab w:val="left" w:pos="1692"/>
        </w:tabs>
        <w:rPr>
          <w:rFonts w:ascii="Arial" w:hAnsi="Arial" w:cs="Arial"/>
          <w:sz w:val="20"/>
          <w:szCs w:val="20"/>
        </w:rPr>
      </w:pPr>
    </w:p>
    <w:p w14:paraId="3267C5AD" w14:textId="77777777" w:rsidR="008F3E7C" w:rsidRDefault="008F3E7C" w:rsidP="00F90159">
      <w:pPr>
        <w:tabs>
          <w:tab w:val="left" w:pos="1692"/>
        </w:tabs>
        <w:rPr>
          <w:rFonts w:ascii="Arial" w:hAnsi="Arial" w:cs="Arial"/>
          <w:sz w:val="20"/>
          <w:szCs w:val="20"/>
        </w:rPr>
      </w:pPr>
    </w:p>
    <w:p w14:paraId="623BA740" w14:textId="77777777" w:rsidR="008F3E7C" w:rsidRDefault="008F3E7C" w:rsidP="00F90159">
      <w:pPr>
        <w:tabs>
          <w:tab w:val="left" w:pos="1692"/>
        </w:tabs>
        <w:rPr>
          <w:rFonts w:ascii="Arial" w:hAnsi="Arial" w:cs="Arial"/>
          <w:sz w:val="20"/>
          <w:szCs w:val="20"/>
        </w:rPr>
      </w:pPr>
    </w:p>
    <w:p w14:paraId="31931F49" w14:textId="77777777" w:rsidR="008F3E7C" w:rsidRDefault="008F3E7C" w:rsidP="00F90159">
      <w:pPr>
        <w:tabs>
          <w:tab w:val="left" w:pos="1692"/>
        </w:tabs>
        <w:rPr>
          <w:rFonts w:ascii="Arial" w:hAnsi="Arial" w:cs="Arial"/>
          <w:sz w:val="20"/>
          <w:szCs w:val="20"/>
        </w:rPr>
      </w:pPr>
    </w:p>
    <w:p w14:paraId="27198844" w14:textId="77777777" w:rsidR="004033CE" w:rsidRDefault="004033CE" w:rsidP="00F90159">
      <w:pPr>
        <w:tabs>
          <w:tab w:val="left" w:pos="1692"/>
        </w:tabs>
        <w:rPr>
          <w:rFonts w:ascii="Arial" w:hAnsi="Arial" w:cs="Arial"/>
          <w:sz w:val="20"/>
          <w:szCs w:val="20"/>
        </w:rPr>
      </w:pPr>
    </w:p>
    <w:p w14:paraId="64B027F5" w14:textId="3570B187" w:rsidR="00F04E3E" w:rsidRPr="008F3E7C" w:rsidRDefault="00F04E3E" w:rsidP="008F3E7C">
      <w:pPr>
        <w:tabs>
          <w:tab w:val="left" w:pos="1692"/>
        </w:tabs>
        <w:rPr>
          <w:rFonts w:ascii="Arial" w:hAnsi="Arial" w:cs="Arial"/>
          <w:b/>
          <w:bCs/>
          <w:sz w:val="20"/>
          <w:szCs w:val="20"/>
        </w:rPr>
      </w:pPr>
      <w:r w:rsidRPr="00F04E3E">
        <w:rPr>
          <w:rFonts w:ascii="Arial" w:hAnsi="Arial" w:cs="Arial"/>
          <w:b/>
          <w:bCs/>
          <w:sz w:val="20"/>
          <w:szCs w:val="20"/>
        </w:rPr>
        <w:lastRenderedPageBreak/>
        <w:t>MINIMALNI STANDARDI ZNANJA</w:t>
      </w:r>
    </w:p>
    <w:p w14:paraId="26329352" w14:textId="77777777" w:rsidR="008F3E7C" w:rsidRDefault="008F3E7C" w:rsidP="00F04E3E">
      <w:pPr>
        <w:rPr>
          <w:rFonts w:ascii="Arial" w:hAnsi="Arial" w:cs="Arial"/>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3"/>
        <w:gridCol w:w="4962"/>
        <w:gridCol w:w="1775"/>
      </w:tblGrid>
      <w:tr w:rsidR="0021544C" w:rsidRPr="0021544C" w14:paraId="30CDBA8F" w14:textId="77777777" w:rsidTr="0021544C">
        <w:tc>
          <w:tcPr>
            <w:tcW w:w="2263" w:type="dxa"/>
            <w:tcBorders>
              <w:top w:val="single" w:sz="4" w:space="0" w:color="auto"/>
              <w:left w:val="single" w:sz="4" w:space="0" w:color="auto"/>
              <w:bottom w:val="single" w:sz="4" w:space="0" w:color="auto"/>
              <w:right w:val="single" w:sz="4" w:space="0" w:color="auto"/>
            </w:tcBorders>
            <w:vAlign w:val="center"/>
            <w:hideMark/>
          </w:tcPr>
          <w:p w14:paraId="664FC802" w14:textId="77777777" w:rsidR="0021544C" w:rsidRPr="0021544C" w:rsidRDefault="0021544C" w:rsidP="0021544C">
            <w:pPr>
              <w:rPr>
                <w:rFonts w:ascii="Arial" w:hAnsi="Arial" w:cs="Arial"/>
                <w:sz w:val="20"/>
                <w:szCs w:val="20"/>
              </w:rPr>
            </w:pPr>
            <w:r w:rsidRPr="0021544C">
              <w:rPr>
                <w:rFonts w:ascii="Arial" w:hAnsi="Arial" w:cs="Arial"/>
                <w:b/>
                <w:bCs/>
                <w:sz w:val="20"/>
                <w:szCs w:val="20"/>
              </w:rPr>
              <w:t xml:space="preserve">UČNI SKLOP </w:t>
            </w:r>
          </w:p>
        </w:tc>
        <w:tc>
          <w:tcPr>
            <w:tcW w:w="4962" w:type="dxa"/>
            <w:tcBorders>
              <w:top w:val="single" w:sz="4" w:space="0" w:color="auto"/>
              <w:left w:val="single" w:sz="4" w:space="0" w:color="auto"/>
              <w:bottom w:val="single" w:sz="4" w:space="0" w:color="auto"/>
              <w:right w:val="single" w:sz="4" w:space="0" w:color="auto"/>
            </w:tcBorders>
            <w:vAlign w:val="center"/>
            <w:hideMark/>
          </w:tcPr>
          <w:p w14:paraId="1DB8DA55" w14:textId="77777777" w:rsidR="0021544C" w:rsidRPr="0021544C" w:rsidRDefault="0021544C" w:rsidP="0021544C">
            <w:pPr>
              <w:rPr>
                <w:rFonts w:ascii="Arial" w:hAnsi="Arial" w:cs="Arial"/>
                <w:sz w:val="20"/>
                <w:szCs w:val="20"/>
              </w:rPr>
            </w:pPr>
            <w:r w:rsidRPr="0021544C">
              <w:rPr>
                <w:rFonts w:ascii="Arial" w:hAnsi="Arial" w:cs="Arial"/>
                <w:b/>
                <w:bCs/>
                <w:sz w:val="20"/>
                <w:szCs w:val="20"/>
              </w:rPr>
              <w:t xml:space="preserve">MINIMALNI STANDARDI ZNANJA </w:t>
            </w:r>
          </w:p>
        </w:tc>
        <w:tc>
          <w:tcPr>
            <w:tcW w:w="1775" w:type="dxa"/>
            <w:tcBorders>
              <w:top w:val="single" w:sz="4" w:space="0" w:color="auto"/>
              <w:left w:val="single" w:sz="4" w:space="0" w:color="auto"/>
              <w:bottom w:val="single" w:sz="4" w:space="0" w:color="auto"/>
              <w:right w:val="single" w:sz="4" w:space="0" w:color="auto"/>
            </w:tcBorders>
            <w:vAlign w:val="center"/>
            <w:hideMark/>
          </w:tcPr>
          <w:p w14:paraId="579CAE0B" w14:textId="77777777" w:rsidR="0021544C" w:rsidRPr="0021544C" w:rsidRDefault="0021544C" w:rsidP="0021544C">
            <w:pPr>
              <w:rPr>
                <w:rFonts w:ascii="Arial" w:hAnsi="Arial" w:cs="Arial"/>
                <w:sz w:val="20"/>
                <w:szCs w:val="20"/>
              </w:rPr>
            </w:pPr>
            <w:r w:rsidRPr="0021544C">
              <w:rPr>
                <w:rFonts w:ascii="Arial" w:hAnsi="Arial" w:cs="Arial"/>
                <w:b/>
                <w:bCs/>
                <w:sz w:val="20"/>
                <w:szCs w:val="20"/>
              </w:rPr>
              <w:t>NAČIN OCENJEVANJA</w:t>
            </w:r>
          </w:p>
        </w:tc>
      </w:tr>
      <w:tr w:rsidR="0021544C" w:rsidRPr="0021544C" w14:paraId="13C3DCA9" w14:textId="77777777" w:rsidTr="0021544C">
        <w:tc>
          <w:tcPr>
            <w:tcW w:w="2263" w:type="dxa"/>
            <w:tcBorders>
              <w:top w:val="single" w:sz="4" w:space="0" w:color="auto"/>
              <w:left w:val="single" w:sz="4" w:space="0" w:color="auto"/>
              <w:bottom w:val="single" w:sz="4" w:space="0" w:color="auto"/>
              <w:right w:val="single" w:sz="4" w:space="0" w:color="auto"/>
            </w:tcBorders>
            <w:vAlign w:val="center"/>
            <w:hideMark/>
          </w:tcPr>
          <w:p w14:paraId="5F7ABC44" w14:textId="77777777" w:rsidR="0021544C" w:rsidRPr="0021544C" w:rsidRDefault="0021544C" w:rsidP="0021544C">
            <w:pPr>
              <w:rPr>
                <w:rFonts w:ascii="Arial" w:hAnsi="Arial" w:cs="Arial"/>
                <w:sz w:val="20"/>
                <w:szCs w:val="20"/>
              </w:rPr>
            </w:pPr>
            <w:r w:rsidRPr="0021544C">
              <w:rPr>
                <w:rFonts w:ascii="Arial" w:hAnsi="Arial" w:cs="Arial"/>
                <w:b/>
                <w:bCs/>
                <w:sz w:val="20"/>
                <w:szCs w:val="20"/>
              </w:rPr>
              <w:t>BESEDILNE VRSTE</w:t>
            </w:r>
          </w:p>
        </w:tc>
        <w:tc>
          <w:tcPr>
            <w:tcW w:w="4962" w:type="dxa"/>
            <w:tcBorders>
              <w:top w:val="single" w:sz="4" w:space="0" w:color="auto"/>
              <w:left w:val="single" w:sz="4" w:space="0" w:color="auto"/>
              <w:bottom w:val="single" w:sz="4" w:space="0" w:color="auto"/>
              <w:right w:val="single" w:sz="4" w:space="0" w:color="auto"/>
            </w:tcBorders>
            <w:vAlign w:val="center"/>
            <w:hideMark/>
          </w:tcPr>
          <w:p w14:paraId="02955F03" w14:textId="77777777" w:rsidR="0021544C" w:rsidRPr="0021544C" w:rsidRDefault="0021544C" w:rsidP="0021544C">
            <w:pPr>
              <w:rPr>
                <w:rFonts w:ascii="Arial" w:hAnsi="Arial" w:cs="Arial"/>
                <w:sz w:val="20"/>
                <w:szCs w:val="20"/>
              </w:rPr>
            </w:pPr>
            <w:r w:rsidRPr="0021544C">
              <w:rPr>
                <w:rFonts w:ascii="Arial" w:hAnsi="Arial" w:cs="Arial"/>
                <w:sz w:val="20"/>
                <w:szCs w:val="20"/>
              </w:rPr>
              <w:t>Dijak pozna značilnosti in tvori naslednje besedilne vrste:</w:t>
            </w:r>
            <w:r w:rsidRPr="0021544C">
              <w:rPr>
                <w:rFonts w:ascii="Arial" w:hAnsi="Arial" w:cs="Arial"/>
                <w:sz w:val="20"/>
                <w:szCs w:val="20"/>
              </w:rPr>
              <w:br/>
              <w:t>- uradna prošnja,</w:t>
            </w:r>
            <w:r w:rsidRPr="0021544C">
              <w:rPr>
                <w:rFonts w:ascii="Arial" w:hAnsi="Arial" w:cs="Arial"/>
                <w:sz w:val="20"/>
                <w:szCs w:val="20"/>
              </w:rPr>
              <w:br/>
              <w:t>- uradna prijava,</w:t>
            </w:r>
            <w:r w:rsidRPr="0021544C">
              <w:rPr>
                <w:rFonts w:ascii="Arial" w:hAnsi="Arial" w:cs="Arial"/>
                <w:sz w:val="20"/>
                <w:szCs w:val="20"/>
              </w:rPr>
              <w:br/>
              <w:t>- uradna pritožba,</w:t>
            </w:r>
            <w:r w:rsidRPr="0021544C">
              <w:rPr>
                <w:rFonts w:ascii="Arial" w:hAnsi="Arial" w:cs="Arial"/>
                <w:sz w:val="20"/>
                <w:szCs w:val="20"/>
              </w:rPr>
              <w:br/>
              <w:t>- javno obvestilo,</w:t>
            </w:r>
            <w:r w:rsidRPr="0021544C">
              <w:rPr>
                <w:rFonts w:ascii="Arial" w:hAnsi="Arial" w:cs="Arial"/>
                <w:sz w:val="20"/>
                <w:szCs w:val="20"/>
              </w:rPr>
              <w:br/>
              <w:t>- navodilo za delo.</w:t>
            </w:r>
          </w:p>
        </w:tc>
        <w:tc>
          <w:tcPr>
            <w:tcW w:w="1775" w:type="dxa"/>
            <w:tcBorders>
              <w:top w:val="single" w:sz="4" w:space="0" w:color="auto"/>
              <w:left w:val="single" w:sz="4" w:space="0" w:color="auto"/>
              <w:bottom w:val="single" w:sz="4" w:space="0" w:color="auto"/>
              <w:right w:val="single" w:sz="4" w:space="0" w:color="auto"/>
            </w:tcBorders>
            <w:vAlign w:val="center"/>
            <w:hideMark/>
          </w:tcPr>
          <w:p w14:paraId="376AB58E" w14:textId="77777777" w:rsidR="0021544C" w:rsidRPr="0021544C" w:rsidRDefault="0021544C" w:rsidP="0021544C">
            <w:pPr>
              <w:rPr>
                <w:rFonts w:ascii="Arial" w:hAnsi="Arial" w:cs="Arial"/>
                <w:sz w:val="20"/>
                <w:szCs w:val="20"/>
              </w:rPr>
            </w:pPr>
            <w:r w:rsidRPr="0021544C">
              <w:rPr>
                <w:rFonts w:ascii="Arial" w:hAnsi="Arial" w:cs="Arial"/>
                <w:sz w:val="20"/>
                <w:szCs w:val="20"/>
              </w:rPr>
              <w:t>Pisno in/ali ustno.</w:t>
            </w:r>
          </w:p>
        </w:tc>
      </w:tr>
      <w:tr w:rsidR="0021544C" w:rsidRPr="0021544C" w14:paraId="459D6B86" w14:textId="77777777" w:rsidTr="0021544C">
        <w:tc>
          <w:tcPr>
            <w:tcW w:w="2263" w:type="dxa"/>
            <w:tcBorders>
              <w:top w:val="single" w:sz="4" w:space="0" w:color="auto"/>
              <w:left w:val="single" w:sz="4" w:space="0" w:color="auto"/>
              <w:bottom w:val="single" w:sz="4" w:space="0" w:color="auto"/>
              <w:right w:val="single" w:sz="4" w:space="0" w:color="auto"/>
            </w:tcBorders>
            <w:vAlign w:val="center"/>
            <w:hideMark/>
          </w:tcPr>
          <w:p w14:paraId="5BF5023B" w14:textId="77777777" w:rsidR="0021544C" w:rsidRPr="0021544C" w:rsidRDefault="0021544C" w:rsidP="0021544C">
            <w:pPr>
              <w:rPr>
                <w:rFonts w:ascii="Arial" w:hAnsi="Arial" w:cs="Arial"/>
                <w:sz w:val="20"/>
                <w:szCs w:val="20"/>
              </w:rPr>
            </w:pPr>
            <w:r w:rsidRPr="0021544C">
              <w:rPr>
                <w:rFonts w:ascii="Arial" w:hAnsi="Arial" w:cs="Arial"/>
                <w:b/>
                <w:bCs/>
                <w:sz w:val="20"/>
                <w:szCs w:val="20"/>
              </w:rPr>
              <w:t>RAZČLEMBA</w:t>
            </w:r>
            <w:r w:rsidRPr="0021544C">
              <w:rPr>
                <w:rFonts w:ascii="Arial" w:hAnsi="Arial" w:cs="Arial"/>
                <w:b/>
                <w:bCs/>
                <w:sz w:val="20"/>
                <w:szCs w:val="20"/>
              </w:rPr>
              <w:br/>
              <w:t>NEUMETNOSTNEGA</w:t>
            </w:r>
            <w:r w:rsidRPr="0021544C">
              <w:rPr>
                <w:rFonts w:ascii="Arial" w:hAnsi="Arial" w:cs="Arial"/>
                <w:b/>
                <w:bCs/>
                <w:sz w:val="20"/>
                <w:szCs w:val="20"/>
              </w:rPr>
              <w:br/>
              <w:t>BESEDILA</w:t>
            </w:r>
          </w:p>
        </w:tc>
        <w:tc>
          <w:tcPr>
            <w:tcW w:w="4962" w:type="dxa"/>
            <w:tcBorders>
              <w:top w:val="single" w:sz="4" w:space="0" w:color="auto"/>
              <w:left w:val="single" w:sz="4" w:space="0" w:color="auto"/>
              <w:bottom w:val="single" w:sz="4" w:space="0" w:color="auto"/>
              <w:right w:val="single" w:sz="4" w:space="0" w:color="auto"/>
            </w:tcBorders>
            <w:vAlign w:val="center"/>
            <w:hideMark/>
          </w:tcPr>
          <w:p w14:paraId="23B41097" w14:textId="6F107B26" w:rsidR="0021544C" w:rsidRDefault="0021544C" w:rsidP="0021544C">
            <w:pPr>
              <w:rPr>
                <w:rFonts w:ascii="Arial" w:hAnsi="Arial" w:cs="Arial"/>
                <w:sz w:val="20"/>
                <w:szCs w:val="20"/>
              </w:rPr>
            </w:pPr>
            <w:r w:rsidRPr="0021544C">
              <w:rPr>
                <w:rFonts w:ascii="Arial" w:hAnsi="Arial" w:cs="Arial"/>
                <w:sz w:val="20"/>
                <w:szCs w:val="20"/>
              </w:rPr>
              <w:t>- Dijak prebranemu neumetnostnemu besedilu določi</w:t>
            </w:r>
            <w:r w:rsidRPr="0021544C">
              <w:rPr>
                <w:rFonts w:ascii="Arial" w:hAnsi="Arial" w:cs="Arial"/>
                <w:sz w:val="20"/>
                <w:szCs w:val="20"/>
              </w:rPr>
              <w:br/>
              <w:t>temo, namen, bistvene podatke, okoliščine nastanka</w:t>
            </w:r>
            <w:r w:rsidRPr="0021544C">
              <w:rPr>
                <w:rFonts w:ascii="Arial" w:hAnsi="Arial" w:cs="Arial"/>
                <w:sz w:val="20"/>
                <w:szCs w:val="20"/>
              </w:rPr>
              <w:br/>
              <w:t>besedila.</w:t>
            </w:r>
            <w:r w:rsidRPr="0021544C">
              <w:rPr>
                <w:rFonts w:ascii="Arial" w:hAnsi="Arial" w:cs="Arial"/>
                <w:sz w:val="20"/>
                <w:szCs w:val="20"/>
              </w:rPr>
              <w:br/>
              <w:t>- Dijak v neumetnostnem besedilu poišče nebesedne</w:t>
            </w:r>
            <w:r w:rsidRPr="0021544C">
              <w:rPr>
                <w:rFonts w:ascii="Arial" w:hAnsi="Arial" w:cs="Arial"/>
                <w:sz w:val="20"/>
                <w:szCs w:val="20"/>
              </w:rPr>
              <w:br/>
              <w:t>spremljevalce besedila in določi njihovo vlogo.</w:t>
            </w:r>
            <w:r w:rsidRPr="0021544C">
              <w:rPr>
                <w:rFonts w:ascii="Arial" w:hAnsi="Arial" w:cs="Arial"/>
                <w:sz w:val="20"/>
                <w:szCs w:val="20"/>
              </w:rPr>
              <w:br/>
              <w:t>- Dijak ugotovi vrsto neumetnostnega besedila glede na</w:t>
            </w:r>
            <w:r>
              <w:rPr>
                <w:rFonts w:ascii="Arial" w:hAnsi="Arial" w:cs="Arial"/>
                <w:sz w:val="20"/>
                <w:szCs w:val="20"/>
              </w:rPr>
              <w:t xml:space="preserve"> </w:t>
            </w:r>
            <w:r w:rsidRPr="0021544C">
              <w:rPr>
                <w:rFonts w:ascii="Arial" w:hAnsi="Arial" w:cs="Arial"/>
                <w:sz w:val="20"/>
                <w:szCs w:val="20"/>
              </w:rPr>
              <w:t>izbran krog naslovnikov in razodevanje sporočevalca.</w:t>
            </w:r>
            <w:r w:rsidRPr="0021544C">
              <w:rPr>
                <w:rFonts w:ascii="Arial" w:hAnsi="Arial" w:cs="Arial"/>
                <w:sz w:val="20"/>
                <w:szCs w:val="20"/>
              </w:rPr>
              <w:br/>
              <w:t>- Dijak ugotovi število povedi v delu besedila.</w:t>
            </w:r>
            <w:r w:rsidRPr="0021544C">
              <w:rPr>
                <w:rFonts w:ascii="Arial" w:hAnsi="Arial" w:cs="Arial"/>
                <w:sz w:val="20"/>
                <w:szCs w:val="20"/>
              </w:rPr>
              <w:br/>
              <w:t>- Dijak določi število stavkov v izbrani povedi.</w:t>
            </w:r>
            <w:r w:rsidRPr="0021544C">
              <w:rPr>
                <w:rFonts w:ascii="Arial" w:hAnsi="Arial" w:cs="Arial"/>
                <w:sz w:val="20"/>
                <w:szCs w:val="20"/>
              </w:rPr>
              <w:br/>
              <w:t>- Dijak prepozna stavčno sestavo povedi (enostavčna in</w:t>
            </w:r>
            <w:r>
              <w:rPr>
                <w:rFonts w:ascii="Arial" w:hAnsi="Arial" w:cs="Arial"/>
                <w:sz w:val="20"/>
                <w:szCs w:val="20"/>
              </w:rPr>
              <w:t xml:space="preserve"> </w:t>
            </w:r>
            <w:r w:rsidRPr="0021544C">
              <w:rPr>
                <w:rFonts w:ascii="Arial" w:hAnsi="Arial" w:cs="Arial"/>
                <w:sz w:val="20"/>
                <w:szCs w:val="20"/>
              </w:rPr>
              <w:t>zložena poved, priredno ali podredno zložena poved).</w:t>
            </w:r>
            <w:r w:rsidRPr="0021544C">
              <w:rPr>
                <w:rFonts w:ascii="Arial" w:hAnsi="Arial" w:cs="Arial"/>
                <w:sz w:val="20"/>
                <w:szCs w:val="20"/>
              </w:rPr>
              <w:br/>
              <w:t>- Dijak pretvori odvisnike v stavčne člene in obratno.</w:t>
            </w:r>
            <w:r w:rsidRPr="0021544C">
              <w:rPr>
                <w:rFonts w:ascii="Arial" w:hAnsi="Arial" w:cs="Arial"/>
                <w:sz w:val="20"/>
                <w:szCs w:val="20"/>
              </w:rPr>
              <w:br/>
              <w:t>- Dijak enostavčne povedi združuje v zloženo poved.</w:t>
            </w:r>
          </w:p>
          <w:p w14:paraId="61636C2C" w14:textId="7E642D79" w:rsidR="0021544C" w:rsidRPr="0021544C" w:rsidRDefault="0021544C" w:rsidP="0021544C">
            <w:pPr>
              <w:rPr>
                <w:rFonts w:ascii="Arial" w:hAnsi="Arial" w:cs="Arial"/>
                <w:sz w:val="20"/>
                <w:szCs w:val="20"/>
              </w:rPr>
            </w:pPr>
            <w:r w:rsidRPr="0021544C">
              <w:rPr>
                <w:rFonts w:ascii="Arial" w:hAnsi="Arial" w:cs="Arial"/>
                <w:sz w:val="20"/>
                <w:szCs w:val="20"/>
              </w:rPr>
              <w:t>- Dijak ugotovi stavčne člene in njihove dele v enostavčni</w:t>
            </w:r>
            <w:r>
              <w:rPr>
                <w:rFonts w:ascii="Arial" w:hAnsi="Arial" w:cs="Arial"/>
                <w:sz w:val="20"/>
                <w:szCs w:val="20"/>
              </w:rPr>
              <w:t xml:space="preserve"> </w:t>
            </w:r>
            <w:r w:rsidRPr="0021544C">
              <w:rPr>
                <w:rFonts w:ascii="Arial" w:hAnsi="Arial" w:cs="Arial"/>
                <w:sz w:val="20"/>
                <w:szCs w:val="20"/>
              </w:rPr>
              <w:t>povedi.</w:t>
            </w:r>
            <w:r w:rsidRPr="0021544C">
              <w:rPr>
                <w:rFonts w:ascii="Arial" w:hAnsi="Arial" w:cs="Arial"/>
                <w:sz w:val="20"/>
                <w:szCs w:val="20"/>
              </w:rPr>
              <w:br/>
              <w:t>- Dijak premi govor pretvori v odvisnega in obratno.</w:t>
            </w:r>
            <w:r w:rsidRPr="0021544C">
              <w:rPr>
                <w:rFonts w:ascii="Arial" w:hAnsi="Arial" w:cs="Arial"/>
                <w:sz w:val="20"/>
                <w:szCs w:val="20"/>
              </w:rPr>
              <w:br/>
              <w:t>- Dijak v povedi določi navezovalne/napovedovalne prvine</w:t>
            </w:r>
            <w:r>
              <w:rPr>
                <w:rFonts w:ascii="Arial" w:hAnsi="Arial" w:cs="Arial"/>
                <w:sz w:val="20"/>
                <w:szCs w:val="20"/>
              </w:rPr>
              <w:t xml:space="preserve"> </w:t>
            </w:r>
            <w:r w:rsidRPr="0021544C">
              <w:rPr>
                <w:rFonts w:ascii="Arial" w:hAnsi="Arial" w:cs="Arial"/>
                <w:sz w:val="20"/>
                <w:szCs w:val="20"/>
              </w:rPr>
              <w:t>in jim poiščejo nanašalnice v sosednjih povedih.</w:t>
            </w:r>
            <w:r w:rsidRPr="0021544C">
              <w:rPr>
                <w:rFonts w:ascii="Arial" w:hAnsi="Arial" w:cs="Arial"/>
                <w:sz w:val="20"/>
                <w:szCs w:val="20"/>
              </w:rPr>
              <w:br/>
              <w:t>- Dijak vrednoti ustreznost, razumljivost, učinkovitost in</w:t>
            </w:r>
            <w:r>
              <w:rPr>
                <w:rFonts w:ascii="Arial" w:hAnsi="Arial" w:cs="Arial"/>
                <w:sz w:val="20"/>
                <w:szCs w:val="20"/>
              </w:rPr>
              <w:t xml:space="preserve"> </w:t>
            </w:r>
            <w:r w:rsidRPr="0021544C">
              <w:rPr>
                <w:rFonts w:ascii="Arial" w:hAnsi="Arial" w:cs="Arial"/>
                <w:sz w:val="20"/>
                <w:szCs w:val="20"/>
              </w:rPr>
              <w:t>jezikovno pravilnost besedila.</w:t>
            </w:r>
            <w:r w:rsidRPr="0021544C">
              <w:rPr>
                <w:rFonts w:ascii="Arial" w:hAnsi="Arial" w:cs="Arial"/>
                <w:sz w:val="20"/>
                <w:szCs w:val="20"/>
              </w:rPr>
              <w:br/>
              <w:t>- Dijak pravopisno uredi besedilo (velika začetnica, ločila,</w:t>
            </w:r>
            <w:r>
              <w:rPr>
                <w:rFonts w:ascii="Arial" w:hAnsi="Arial" w:cs="Arial"/>
                <w:sz w:val="20"/>
                <w:szCs w:val="20"/>
              </w:rPr>
              <w:t xml:space="preserve"> </w:t>
            </w:r>
            <w:r w:rsidRPr="0021544C">
              <w:rPr>
                <w:rFonts w:ascii="Arial" w:hAnsi="Arial" w:cs="Arial"/>
                <w:sz w:val="20"/>
                <w:szCs w:val="20"/>
              </w:rPr>
              <w:t>pisanje skupaj/narazen, deljenje).</w:t>
            </w:r>
            <w:r w:rsidRPr="0021544C">
              <w:rPr>
                <w:rFonts w:ascii="Arial" w:hAnsi="Arial" w:cs="Arial"/>
                <w:sz w:val="20"/>
                <w:szCs w:val="20"/>
              </w:rPr>
              <w:br/>
              <w:t xml:space="preserve">- Dijak loči med tvorjenkami in </w:t>
            </w:r>
            <w:proofErr w:type="spellStart"/>
            <w:r w:rsidRPr="0021544C">
              <w:rPr>
                <w:rFonts w:ascii="Arial" w:hAnsi="Arial" w:cs="Arial"/>
                <w:sz w:val="20"/>
                <w:szCs w:val="20"/>
              </w:rPr>
              <w:t>netvorjenkami</w:t>
            </w:r>
            <w:proofErr w:type="spellEnd"/>
            <w:r w:rsidRPr="0021544C">
              <w:rPr>
                <w:rFonts w:ascii="Arial" w:hAnsi="Arial" w:cs="Arial"/>
                <w:sz w:val="20"/>
                <w:szCs w:val="20"/>
              </w:rPr>
              <w:t>.</w:t>
            </w:r>
            <w:r w:rsidRPr="0021544C">
              <w:rPr>
                <w:rFonts w:ascii="Arial" w:hAnsi="Arial" w:cs="Arial"/>
                <w:sz w:val="20"/>
                <w:szCs w:val="20"/>
              </w:rPr>
              <w:br/>
              <w:t>- Dijak tvorjenkam določi približno skladenjsko podstavo.</w:t>
            </w:r>
            <w:r w:rsidRPr="0021544C">
              <w:rPr>
                <w:rFonts w:ascii="Arial" w:hAnsi="Arial" w:cs="Arial"/>
                <w:sz w:val="20"/>
                <w:szCs w:val="20"/>
              </w:rPr>
              <w:br/>
              <w:t>- Dijak pretvori besedne zveze v tvorjenke (npr.: ko je noč</w:t>
            </w:r>
            <w:r>
              <w:rPr>
                <w:rFonts w:ascii="Arial" w:hAnsi="Arial" w:cs="Arial"/>
                <w:sz w:val="20"/>
                <w:szCs w:val="20"/>
              </w:rPr>
              <w:t xml:space="preserve"> </w:t>
            </w:r>
            <w:r w:rsidRPr="0021544C">
              <w:rPr>
                <w:rFonts w:ascii="Arial" w:hAnsi="Arial" w:cs="Arial"/>
                <w:sz w:val="20"/>
                <w:szCs w:val="20"/>
              </w:rPr>
              <w:t>= ponoči … ).</w:t>
            </w:r>
          </w:p>
        </w:tc>
        <w:tc>
          <w:tcPr>
            <w:tcW w:w="1775" w:type="dxa"/>
            <w:tcBorders>
              <w:top w:val="single" w:sz="4" w:space="0" w:color="auto"/>
              <w:left w:val="single" w:sz="4" w:space="0" w:color="auto"/>
              <w:bottom w:val="single" w:sz="4" w:space="0" w:color="auto"/>
              <w:right w:val="single" w:sz="4" w:space="0" w:color="auto"/>
            </w:tcBorders>
            <w:vAlign w:val="center"/>
            <w:hideMark/>
          </w:tcPr>
          <w:p w14:paraId="3E39AC8D" w14:textId="77777777" w:rsidR="0021544C" w:rsidRPr="0021544C" w:rsidRDefault="0021544C" w:rsidP="0021544C">
            <w:pPr>
              <w:rPr>
                <w:rFonts w:ascii="Arial" w:hAnsi="Arial" w:cs="Arial"/>
                <w:sz w:val="20"/>
                <w:szCs w:val="20"/>
              </w:rPr>
            </w:pPr>
            <w:r w:rsidRPr="0021544C">
              <w:rPr>
                <w:rFonts w:ascii="Arial" w:hAnsi="Arial" w:cs="Arial"/>
                <w:sz w:val="20"/>
                <w:szCs w:val="20"/>
              </w:rPr>
              <w:t>Pisno in/ali ustno.</w:t>
            </w:r>
          </w:p>
        </w:tc>
      </w:tr>
    </w:tbl>
    <w:p w14:paraId="5C2C569E" w14:textId="77777777" w:rsidR="008F3E7C" w:rsidRDefault="008F3E7C" w:rsidP="008F3E7C">
      <w:pPr>
        <w:rPr>
          <w:rFonts w:ascii="Arial" w:hAnsi="Arial" w:cs="Arial"/>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263"/>
        <w:gridCol w:w="4962"/>
        <w:gridCol w:w="1775"/>
      </w:tblGrid>
      <w:tr w:rsidR="0021544C" w:rsidRPr="0021544C" w14:paraId="1FA3B9E5" w14:textId="77777777" w:rsidTr="0021544C">
        <w:tc>
          <w:tcPr>
            <w:tcW w:w="2263" w:type="dxa"/>
            <w:tcBorders>
              <w:top w:val="single" w:sz="4" w:space="0" w:color="auto"/>
              <w:left w:val="single" w:sz="4" w:space="0" w:color="auto"/>
              <w:bottom w:val="single" w:sz="4" w:space="0" w:color="auto"/>
              <w:right w:val="single" w:sz="4" w:space="0" w:color="auto"/>
            </w:tcBorders>
            <w:vAlign w:val="center"/>
            <w:hideMark/>
          </w:tcPr>
          <w:p w14:paraId="61EADA4B" w14:textId="77777777" w:rsidR="0021544C" w:rsidRPr="0021544C" w:rsidRDefault="0021544C" w:rsidP="0021544C">
            <w:pPr>
              <w:rPr>
                <w:rFonts w:ascii="Arial" w:hAnsi="Arial" w:cs="Arial"/>
                <w:sz w:val="20"/>
                <w:szCs w:val="20"/>
              </w:rPr>
            </w:pPr>
            <w:r w:rsidRPr="0021544C">
              <w:rPr>
                <w:rFonts w:ascii="Arial" w:hAnsi="Arial" w:cs="Arial"/>
                <w:b/>
                <w:bCs/>
                <w:sz w:val="20"/>
                <w:szCs w:val="20"/>
              </w:rPr>
              <w:t xml:space="preserve">UČNI SKLOP </w:t>
            </w:r>
          </w:p>
        </w:tc>
        <w:tc>
          <w:tcPr>
            <w:tcW w:w="4962" w:type="dxa"/>
            <w:tcBorders>
              <w:top w:val="single" w:sz="4" w:space="0" w:color="auto"/>
              <w:left w:val="single" w:sz="4" w:space="0" w:color="auto"/>
              <w:bottom w:val="single" w:sz="4" w:space="0" w:color="auto"/>
              <w:right w:val="single" w:sz="4" w:space="0" w:color="auto"/>
            </w:tcBorders>
            <w:vAlign w:val="center"/>
            <w:hideMark/>
          </w:tcPr>
          <w:p w14:paraId="09C55A66" w14:textId="77777777" w:rsidR="0021544C" w:rsidRPr="0021544C" w:rsidRDefault="0021544C" w:rsidP="0021544C">
            <w:pPr>
              <w:rPr>
                <w:rFonts w:ascii="Arial" w:hAnsi="Arial" w:cs="Arial"/>
                <w:sz w:val="20"/>
                <w:szCs w:val="20"/>
              </w:rPr>
            </w:pPr>
            <w:r w:rsidRPr="0021544C">
              <w:rPr>
                <w:rFonts w:ascii="Arial" w:hAnsi="Arial" w:cs="Arial"/>
                <w:b/>
                <w:bCs/>
                <w:sz w:val="20"/>
                <w:szCs w:val="20"/>
              </w:rPr>
              <w:t xml:space="preserve">MINIMALNI STANDARDI ZNANJA </w:t>
            </w:r>
          </w:p>
        </w:tc>
        <w:tc>
          <w:tcPr>
            <w:tcW w:w="1775" w:type="dxa"/>
            <w:tcBorders>
              <w:top w:val="single" w:sz="4" w:space="0" w:color="auto"/>
              <w:left w:val="single" w:sz="4" w:space="0" w:color="auto"/>
              <w:bottom w:val="single" w:sz="4" w:space="0" w:color="auto"/>
              <w:right w:val="single" w:sz="4" w:space="0" w:color="auto"/>
            </w:tcBorders>
            <w:vAlign w:val="center"/>
            <w:hideMark/>
          </w:tcPr>
          <w:p w14:paraId="7329A4C9" w14:textId="77777777" w:rsidR="0021544C" w:rsidRPr="0021544C" w:rsidRDefault="0021544C" w:rsidP="0021544C">
            <w:pPr>
              <w:rPr>
                <w:rFonts w:ascii="Arial" w:hAnsi="Arial" w:cs="Arial"/>
                <w:sz w:val="20"/>
                <w:szCs w:val="20"/>
              </w:rPr>
            </w:pPr>
            <w:r w:rsidRPr="0021544C">
              <w:rPr>
                <w:rFonts w:ascii="Arial" w:hAnsi="Arial" w:cs="Arial"/>
                <w:b/>
                <w:bCs/>
                <w:sz w:val="20"/>
                <w:szCs w:val="20"/>
              </w:rPr>
              <w:t>NAČIN OCENJEVANJA</w:t>
            </w:r>
          </w:p>
        </w:tc>
      </w:tr>
      <w:tr w:rsidR="0021544C" w:rsidRPr="0021544C" w14:paraId="0F99E12C" w14:textId="77777777" w:rsidTr="0021544C">
        <w:tc>
          <w:tcPr>
            <w:tcW w:w="2263" w:type="dxa"/>
            <w:tcBorders>
              <w:top w:val="single" w:sz="4" w:space="0" w:color="auto"/>
              <w:left w:val="single" w:sz="4" w:space="0" w:color="auto"/>
              <w:bottom w:val="single" w:sz="4" w:space="0" w:color="auto"/>
              <w:right w:val="single" w:sz="4" w:space="0" w:color="auto"/>
            </w:tcBorders>
            <w:vAlign w:val="center"/>
            <w:hideMark/>
          </w:tcPr>
          <w:p w14:paraId="54D1FF72" w14:textId="77777777" w:rsidR="0021544C" w:rsidRPr="0021544C" w:rsidRDefault="0021544C" w:rsidP="0021544C">
            <w:pPr>
              <w:rPr>
                <w:rFonts w:ascii="Arial" w:hAnsi="Arial" w:cs="Arial"/>
                <w:sz w:val="20"/>
                <w:szCs w:val="20"/>
              </w:rPr>
            </w:pPr>
            <w:r w:rsidRPr="0021544C">
              <w:rPr>
                <w:rFonts w:ascii="Arial" w:hAnsi="Arial" w:cs="Arial"/>
                <w:b/>
                <w:bCs/>
                <w:sz w:val="20"/>
                <w:szCs w:val="20"/>
              </w:rPr>
              <w:t>KNJIŽEVNOST</w:t>
            </w:r>
          </w:p>
        </w:tc>
        <w:tc>
          <w:tcPr>
            <w:tcW w:w="4962" w:type="dxa"/>
            <w:tcBorders>
              <w:top w:val="single" w:sz="4" w:space="0" w:color="auto"/>
              <w:left w:val="single" w:sz="4" w:space="0" w:color="auto"/>
              <w:bottom w:val="single" w:sz="4" w:space="0" w:color="auto"/>
              <w:right w:val="single" w:sz="4" w:space="0" w:color="auto"/>
            </w:tcBorders>
            <w:vAlign w:val="center"/>
            <w:hideMark/>
          </w:tcPr>
          <w:p w14:paraId="1741A6A3" w14:textId="05F05E72" w:rsidR="0021544C" w:rsidRPr="0021544C" w:rsidRDefault="0021544C" w:rsidP="0021544C">
            <w:pPr>
              <w:rPr>
                <w:rFonts w:ascii="Arial" w:hAnsi="Arial" w:cs="Arial"/>
                <w:sz w:val="20"/>
                <w:szCs w:val="20"/>
              </w:rPr>
            </w:pPr>
            <w:r w:rsidRPr="0021544C">
              <w:rPr>
                <w:rFonts w:ascii="Arial" w:hAnsi="Arial" w:cs="Arial"/>
                <w:sz w:val="20"/>
                <w:szCs w:val="20"/>
              </w:rPr>
              <w:t>- Dijak smiselno bere odlomke besedil in jih zna povezati</w:t>
            </w:r>
            <w:r>
              <w:rPr>
                <w:rFonts w:ascii="Arial" w:hAnsi="Arial" w:cs="Arial"/>
                <w:sz w:val="20"/>
                <w:szCs w:val="20"/>
              </w:rPr>
              <w:t xml:space="preserve"> </w:t>
            </w:r>
            <w:r w:rsidRPr="0021544C">
              <w:rPr>
                <w:rFonts w:ascii="Arial" w:hAnsi="Arial" w:cs="Arial"/>
                <w:sz w:val="20"/>
                <w:szCs w:val="20"/>
              </w:rPr>
              <w:t>ter umestiti v celoto.</w:t>
            </w:r>
            <w:r w:rsidRPr="0021544C">
              <w:rPr>
                <w:rFonts w:ascii="Arial" w:hAnsi="Arial" w:cs="Arial"/>
                <w:sz w:val="20"/>
                <w:szCs w:val="20"/>
              </w:rPr>
              <w:br/>
              <w:t>- Dijak zna navesti avtorja in literarno delo umestiti v</w:t>
            </w:r>
            <w:r w:rsidRPr="0021544C">
              <w:rPr>
                <w:rFonts w:ascii="Arial" w:hAnsi="Arial" w:cs="Arial"/>
                <w:sz w:val="20"/>
                <w:szCs w:val="20"/>
              </w:rPr>
              <w:br/>
              <w:t>književno obdobje.</w:t>
            </w:r>
            <w:r w:rsidRPr="0021544C">
              <w:rPr>
                <w:rFonts w:ascii="Arial" w:hAnsi="Arial" w:cs="Arial"/>
                <w:sz w:val="20"/>
                <w:szCs w:val="20"/>
              </w:rPr>
              <w:br/>
              <w:t>- Dijak zna prebrano literarno delo zvrstno in vrstno</w:t>
            </w:r>
            <w:r w:rsidRPr="0021544C">
              <w:rPr>
                <w:rFonts w:ascii="Arial" w:hAnsi="Arial" w:cs="Arial"/>
                <w:sz w:val="20"/>
                <w:szCs w:val="20"/>
              </w:rPr>
              <w:br/>
              <w:t>opredeliti.</w:t>
            </w:r>
            <w:r w:rsidRPr="0021544C">
              <w:rPr>
                <w:rFonts w:ascii="Arial" w:hAnsi="Arial" w:cs="Arial"/>
                <w:sz w:val="20"/>
                <w:szCs w:val="20"/>
              </w:rPr>
              <w:br/>
              <w:t>- Dijak pozna temeljne duhovnozgodovinske in slogovne</w:t>
            </w:r>
            <w:r>
              <w:rPr>
                <w:rFonts w:ascii="Arial" w:hAnsi="Arial" w:cs="Arial"/>
                <w:sz w:val="20"/>
                <w:szCs w:val="20"/>
              </w:rPr>
              <w:t xml:space="preserve"> </w:t>
            </w:r>
            <w:r w:rsidRPr="0021544C">
              <w:rPr>
                <w:rFonts w:ascii="Arial" w:hAnsi="Arial" w:cs="Arial"/>
                <w:sz w:val="20"/>
                <w:szCs w:val="20"/>
              </w:rPr>
              <w:t>značilnosti obdobja.</w:t>
            </w:r>
            <w:r w:rsidRPr="0021544C">
              <w:rPr>
                <w:rFonts w:ascii="Arial" w:hAnsi="Arial" w:cs="Arial"/>
                <w:sz w:val="20"/>
                <w:szCs w:val="20"/>
              </w:rPr>
              <w:br/>
              <w:t>- Dijak pozna vsebino in literarne osebe prebranih</w:t>
            </w:r>
            <w:r w:rsidRPr="0021544C">
              <w:rPr>
                <w:rFonts w:ascii="Arial" w:hAnsi="Arial" w:cs="Arial"/>
                <w:sz w:val="20"/>
                <w:szCs w:val="20"/>
              </w:rPr>
              <w:br/>
              <w:t>pripovednih in dramskih besedil.</w:t>
            </w:r>
            <w:r w:rsidRPr="0021544C">
              <w:rPr>
                <w:rFonts w:ascii="Arial" w:hAnsi="Arial" w:cs="Arial"/>
                <w:sz w:val="20"/>
                <w:szCs w:val="20"/>
              </w:rPr>
              <w:br/>
              <w:t>- Dijak opiše zgradbo lirskih besedil in jim določa temo.</w:t>
            </w:r>
            <w:r w:rsidRPr="0021544C">
              <w:rPr>
                <w:rFonts w:ascii="Arial" w:hAnsi="Arial" w:cs="Arial"/>
                <w:sz w:val="20"/>
                <w:szCs w:val="20"/>
              </w:rPr>
              <w:br/>
              <w:t>- Dela, ki jih je prebral za obvezno domače branje, zna</w:t>
            </w:r>
            <w:r>
              <w:rPr>
                <w:rFonts w:ascii="Arial" w:hAnsi="Arial" w:cs="Arial"/>
                <w:sz w:val="20"/>
                <w:szCs w:val="20"/>
              </w:rPr>
              <w:t xml:space="preserve"> </w:t>
            </w:r>
            <w:r w:rsidRPr="0021544C">
              <w:rPr>
                <w:rFonts w:ascii="Arial" w:hAnsi="Arial" w:cs="Arial"/>
                <w:sz w:val="20"/>
                <w:szCs w:val="20"/>
              </w:rPr>
              <w:t>obnoviti in našteti glavne osebe ter predstaviti dogajalni</w:t>
            </w:r>
            <w:r>
              <w:rPr>
                <w:rFonts w:ascii="Arial" w:hAnsi="Arial" w:cs="Arial"/>
                <w:sz w:val="20"/>
                <w:szCs w:val="20"/>
              </w:rPr>
              <w:t xml:space="preserve"> </w:t>
            </w:r>
            <w:r w:rsidRPr="0021544C">
              <w:rPr>
                <w:rFonts w:ascii="Arial" w:hAnsi="Arial" w:cs="Arial"/>
                <w:sz w:val="20"/>
                <w:szCs w:val="20"/>
              </w:rPr>
              <w:t>prostor in čas.</w:t>
            </w:r>
          </w:p>
        </w:tc>
        <w:tc>
          <w:tcPr>
            <w:tcW w:w="1775" w:type="dxa"/>
            <w:tcBorders>
              <w:top w:val="single" w:sz="4" w:space="0" w:color="auto"/>
              <w:left w:val="single" w:sz="4" w:space="0" w:color="auto"/>
              <w:bottom w:val="single" w:sz="4" w:space="0" w:color="auto"/>
              <w:right w:val="single" w:sz="4" w:space="0" w:color="auto"/>
            </w:tcBorders>
            <w:vAlign w:val="center"/>
            <w:hideMark/>
          </w:tcPr>
          <w:p w14:paraId="4CA2761C" w14:textId="77777777" w:rsidR="0021544C" w:rsidRPr="0021544C" w:rsidRDefault="0021544C" w:rsidP="0021544C">
            <w:pPr>
              <w:rPr>
                <w:rFonts w:ascii="Arial" w:hAnsi="Arial" w:cs="Arial"/>
                <w:sz w:val="20"/>
                <w:szCs w:val="20"/>
              </w:rPr>
            </w:pPr>
            <w:r w:rsidRPr="0021544C">
              <w:rPr>
                <w:rFonts w:ascii="Arial" w:hAnsi="Arial" w:cs="Arial"/>
                <w:sz w:val="20"/>
                <w:szCs w:val="20"/>
              </w:rPr>
              <w:t>Pisno in/ali ustno.</w:t>
            </w:r>
          </w:p>
        </w:tc>
      </w:tr>
      <w:tr w:rsidR="0021544C" w:rsidRPr="0021544C" w14:paraId="45E04A9B" w14:textId="77777777" w:rsidTr="0021544C">
        <w:tc>
          <w:tcPr>
            <w:tcW w:w="2263" w:type="dxa"/>
            <w:tcBorders>
              <w:top w:val="single" w:sz="4" w:space="0" w:color="auto"/>
              <w:left w:val="single" w:sz="4" w:space="0" w:color="auto"/>
              <w:bottom w:val="single" w:sz="4" w:space="0" w:color="auto"/>
              <w:right w:val="single" w:sz="4" w:space="0" w:color="auto"/>
            </w:tcBorders>
            <w:vAlign w:val="center"/>
            <w:hideMark/>
          </w:tcPr>
          <w:p w14:paraId="1D601606" w14:textId="77777777" w:rsidR="0021544C" w:rsidRPr="0021544C" w:rsidRDefault="0021544C" w:rsidP="0021544C">
            <w:pPr>
              <w:rPr>
                <w:rFonts w:ascii="Arial" w:hAnsi="Arial" w:cs="Arial"/>
                <w:sz w:val="20"/>
                <w:szCs w:val="20"/>
              </w:rPr>
            </w:pPr>
            <w:r w:rsidRPr="0021544C">
              <w:rPr>
                <w:rFonts w:ascii="Arial" w:hAnsi="Arial" w:cs="Arial"/>
                <w:b/>
                <w:bCs/>
                <w:sz w:val="20"/>
                <w:szCs w:val="20"/>
              </w:rPr>
              <w:lastRenderedPageBreak/>
              <w:t>VODENA INTERPRETACIJA</w:t>
            </w:r>
            <w:r w:rsidRPr="0021544C">
              <w:rPr>
                <w:rFonts w:ascii="Arial" w:hAnsi="Arial" w:cs="Arial"/>
                <w:b/>
                <w:bCs/>
                <w:sz w:val="20"/>
                <w:szCs w:val="20"/>
              </w:rPr>
              <w:br/>
              <w:t>ODLOMKA</w:t>
            </w:r>
          </w:p>
        </w:tc>
        <w:tc>
          <w:tcPr>
            <w:tcW w:w="4962" w:type="dxa"/>
            <w:tcBorders>
              <w:top w:val="single" w:sz="4" w:space="0" w:color="auto"/>
              <w:left w:val="single" w:sz="4" w:space="0" w:color="auto"/>
              <w:bottom w:val="single" w:sz="4" w:space="0" w:color="auto"/>
              <w:right w:val="single" w:sz="4" w:space="0" w:color="auto"/>
            </w:tcBorders>
            <w:vAlign w:val="center"/>
            <w:hideMark/>
          </w:tcPr>
          <w:p w14:paraId="70C77449" w14:textId="2DF970B3" w:rsidR="0021544C" w:rsidRDefault="0021544C" w:rsidP="0021544C">
            <w:pPr>
              <w:rPr>
                <w:rFonts w:ascii="Arial" w:hAnsi="Arial" w:cs="Arial"/>
                <w:sz w:val="20"/>
                <w:szCs w:val="20"/>
              </w:rPr>
            </w:pPr>
            <w:r w:rsidRPr="0021544C">
              <w:rPr>
                <w:rFonts w:ascii="Arial" w:hAnsi="Arial" w:cs="Arial"/>
                <w:sz w:val="20"/>
                <w:szCs w:val="20"/>
              </w:rPr>
              <w:t>- Dijak zapiše vodeno interpretacijo (spis), katere vsebina</w:t>
            </w:r>
            <w:r>
              <w:rPr>
                <w:rFonts w:ascii="Arial" w:hAnsi="Arial" w:cs="Arial"/>
                <w:sz w:val="20"/>
                <w:szCs w:val="20"/>
              </w:rPr>
              <w:t xml:space="preserve"> </w:t>
            </w:r>
            <w:r w:rsidRPr="0021544C">
              <w:rPr>
                <w:rFonts w:ascii="Arial" w:hAnsi="Arial" w:cs="Arial"/>
                <w:sz w:val="20"/>
                <w:szCs w:val="20"/>
              </w:rPr>
              <w:t>ustreza temi, njegov obseg pa bistveno ne odstopa od</w:t>
            </w:r>
            <w:r>
              <w:rPr>
                <w:rFonts w:ascii="Arial" w:hAnsi="Arial" w:cs="Arial"/>
                <w:sz w:val="20"/>
                <w:szCs w:val="20"/>
              </w:rPr>
              <w:t xml:space="preserve"> </w:t>
            </w:r>
            <w:r w:rsidRPr="0021544C">
              <w:rPr>
                <w:rFonts w:ascii="Arial" w:hAnsi="Arial" w:cs="Arial"/>
                <w:sz w:val="20"/>
                <w:szCs w:val="20"/>
              </w:rPr>
              <w:t>dogovorjenega števila besed (350).</w:t>
            </w:r>
            <w:r w:rsidRPr="0021544C">
              <w:rPr>
                <w:rFonts w:ascii="Arial" w:hAnsi="Arial" w:cs="Arial"/>
                <w:sz w:val="20"/>
                <w:szCs w:val="20"/>
              </w:rPr>
              <w:br/>
              <w:t>- Dijak v spisu odgovori na vse bistvene postavke vodene</w:t>
            </w:r>
            <w:r>
              <w:rPr>
                <w:rFonts w:ascii="Arial" w:hAnsi="Arial" w:cs="Arial"/>
                <w:sz w:val="20"/>
                <w:szCs w:val="20"/>
              </w:rPr>
              <w:t xml:space="preserve"> </w:t>
            </w:r>
            <w:r w:rsidRPr="0021544C">
              <w:rPr>
                <w:rFonts w:ascii="Arial" w:hAnsi="Arial" w:cs="Arial"/>
                <w:sz w:val="20"/>
                <w:szCs w:val="20"/>
              </w:rPr>
              <w:t>interpretacije, njegovo izvajanje kaže, da pozna vsebino</w:t>
            </w:r>
            <w:r>
              <w:rPr>
                <w:rFonts w:ascii="Arial" w:hAnsi="Arial" w:cs="Arial"/>
                <w:sz w:val="20"/>
                <w:szCs w:val="20"/>
              </w:rPr>
              <w:t xml:space="preserve"> </w:t>
            </w:r>
            <w:r w:rsidRPr="0021544C">
              <w:rPr>
                <w:rFonts w:ascii="Arial" w:hAnsi="Arial" w:cs="Arial"/>
                <w:sz w:val="20"/>
                <w:szCs w:val="20"/>
              </w:rPr>
              <w:t>literarnega dela (zgodbo, književne osebe, slogovne</w:t>
            </w:r>
            <w:r>
              <w:rPr>
                <w:rFonts w:ascii="Arial" w:hAnsi="Arial" w:cs="Arial"/>
                <w:sz w:val="20"/>
                <w:szCs w:val="20"/>
              </w:rPr>
              <w:t xml:space="preserve"> </w:t>
            </w:r>
            <w:r w:rsidRPr="0021544C">
              <w:rPr>
                <w:rFonts w:ascii="Arial" w:hAnsi="Arial" w:cs="Arial"/>
                <w:sz w:val="20"/>
                <w:szCs w:val="20"/>
              </w:rPr>
              <w:t>značilnosti), na katerega se spis nanaša.</w:t>
            </w:r>
            <w:r w:rsidRPr="0021544C">
              <w:rPr>
                <w:rFonts w:ascii="Arial" w:hAnsi="Arial" w:cs="Arial"/>
                <w:sz w:val="20"/>
                <w:szCs w:val="20"/>
              </w:rPr>
              <w:br/>
              <w:t>- Dijak zapiše pravopisno ustrezen izdelek, kar pomeni, da</w:t>
            </w:r>
            <w:r>
              <w:rPr>
                <w:rFonts w:ascii="Arial" w:hAnsi="Arial" w:cs="Arial"/>
                <w:sz w:val="20"/>
                <w:szCs w:val="20"/>
              </w:rPr>
              <w:t xml:space="preserve"> </w:t>
            </w:r>
            <w:r w:rsidRPr="0021544C">
              <w:rPr>
                <w:rFonts w:ascii="Arial" w:hAnsi="Arial" w:cs="Arial"/>
                <w:sz w:val="20"/>
                <w:szCs w:val="20"/>
              </w:rPr>
              <w:t>pri zapisovanju velike in male začetnice ter pri</w:t>
            </w:r>
            <w:r>
              <w:rPr>
                <w:rFonts w:ascii="Arial" w:hAnsi="Arial" w:cs="Arial"/>
                <w:sz w:val="20"/>
                <w:szCs w:val="20"/>
              </w:rPr>
              <w:t xml:space="preserve"> </w:t>
            </w:r>
            <w:r w:rsidRPr="0021544C">
              <w:rPr>
                <w:rFonts w:ascii="Arial" w:hAnsi="Arial" w:cs="Arial"/>
                <w:sz w:val="20"/>
                <w:szCs w:val="20"/>
              </w:rPr>
              <w:t>uresničevanju drugih pravopisnih pravil ne dela večjih</w:t>
            </w:r>
            <w:r>
              <w:rPr>
                <w:rFonts w:ascii="Arial" w:hAnsi="Arial" w:cs="Arial"/>
                <w:sz w:val="20"/>
                <w:szCs w:val="20"/>
              </w:rPr>
              <w:t xml:space="preserve"> </w:t>
            </w:r>
            <w:r w:rsidRPr="0021544C">
              <w:rPr>
                <w:rFonts w:ascii="Arial" w:hAnsi="Arial" w:cs="Arial"/>
                <w:sz w:val="20"/>
                <w:szCs w:val="20"/>
              </w:rPr>
              <w:t>napak.</w:t>
            </w:r>
            <w:r w:rsidRPr="0021544C">
              <w:rPr>
                <w:rFonts w:ascii="Arial" w:hAnsi="Arial" w:cs="Arial"/>
                <w:sz w:val="20"/>
                <w:szCs w:val="20"/>
              </w:rPr>
              <w:br/>
              <w:t>- Dijak zapiše besedilo, ki je slovnično ustrezno, kar</w:t>
            </w:r>
            <w:r w:rsidRPr="0021544C">
              <w:rPr>
                <w:rFonts w:ascii="Arial" w:hAnsi="Arial" w:cs="Arial"/>
                <w:sz w:val="20"/>
                <w:szCs w:val="20"/>
              </w:rPr>
              <w:br/>
              <w:t>pomeni, da na posameznih jezikovnih ravninah ne dela</w:t>
            </w:r>
            <w:r>
              <w:rPr>
                <w:rFonts w:ascii="Arial" w:hAnsi="Arial" w:cs="Arial"/>
                <w:sz w:val="20"/>
                <w:szCs w:val="20"/>
              </w:rPr>
              <w:t xml:space="preserve"> </w:t>
            </w:r>
            <w:r w:rsidRPr="0021544C">
              <w:rPr>
                <w:rFonts w:ascii="Arial" w:hAnsi="Arial" w:cs="Arial"/>
                <w:sz w:val="20"/>
                <w:szCs w:val="20"/>
              </w:rPr>
              <w:t>večjih napak:</w:t>
            </w:r>
            <w:r w:rsidRPr="0021544C">
              <w:rPr>
                <w:rFonts w:ascii="Arial" w:hAnsi="Arial" w:cs="Arial"/>
                <w:sz w:val="20"/>
                <w:szCs w:val="20"/>
              </w:rPr>
              <w:br/>
              <w:t>• glasoslovna ravnina – ni večjih napak v zapisu</w:t>
            </w:r>
            <w:r w:rsidRPr="0021544C">
              <w:rPr>
                <w:rFonts w:ascii="Arial" w:hAnsi="Arial" w:cs="Arial"/>
                <w:sz w:val="20"/>
                <w:szCs w:val="20"/>
              </w:rPr>
              <w:br/>
              <w:t>glasov;</w:t>
            </w:r>
            <w:r w:rsidRPr="0021544C">
              <w:rPr>
                <w:rFonts w:ascii="Arial" w:hAnsi="Arial" w:cs="Arial"/>
                <w:sz w:val="20"/>
                <w:szCs w:val="20"/>
              </w:rPr>
              <w:br/>
              <w:t>• besedoslovna ravnina – ni večjih napak v zapisu</w:t>
            </w:r>
            <w:r w:rsidRPr="0021544C">
              <w:rPr>
                <w:rFonts w:ascii="Arial" w:hAnsi="Arial" w:cs="Arial"/>
                <w:sz w:val="20"/>
                <w:szCs w:val="20"/>
              </w:rPr>
              <w:br/>
              <w:t>prevzetih besed, neknjižno besedišče je</w:t>
            </w:r>
            <w:r w:rsidRPr="0021544C">
              <w:rPr>
                <w:rFonts w:ascii="Arial" w:hAnsi="Arial" w:cs="Arial"/>
                <w:sz w:val="20"/>
                <w:szCs w:val="20"/>
              </w:rPr>
              <w:br/>
              <w:t>uporabljeno zavestno in ga dijak ustrezno označi;</w:t>
            </w:r>
            <w:r w:rsidRPr="0021544C">
              <w:rPr>
                <w:rFonts w:ascii="Arial" w:hAnsi="Arial" w:cs="Arial"/>
                <w:sz w:val="20"/>
                <w:szCs w:val="20"/>
              </w:rPr>
              <w:br/>
              <w:t>• oblikoslovna ravnina – ni večjih napak v</w:t>
            </w:r>
            <w:r w:rsidRPr="0021544C">
              <w:rPr>
                <w:rFonts w:ascii="Arial" w:hAnsi="Arial" w:cs="Arial"/>
                <w:sz w:val="20"/>
                <w:szCs w:val="20"/>
              </w:rPr>
              <w:br/>
              <w:t>pregibanju besednih vrst;</w:t>
            </w:r>
            <w:r w:rsidRPr="0021544C">
              <w:rPr>
                <w:rFonts w:ascii="Arial" w:hAnsi="Arial" w:cs="Arial"/>
                <w:sz w:val="20"/>
                <w:szCs w:val="20"/>
              </w:rPr>
              <w:br/>
              <w:t>• besedotvorna ravnina – ni večjih napak v tvorbi</w:t>
            </w:r>
            <w:r w:rsidRPr="0021544C">
              <w:rPr>
                <w:rFonts w:ascii="Arial" w:hAnsi="Arial" w:cs="Arial"/>
                <w:sz w:val="20"/>
                <w:szCs w:val="20"/>
              </w:rPr>
              <w:br/>
              <w:t>besed;</w:t>
            </w:r>
            <w:r w:rsidRPr="0021544C">
              <w:rPr>
                <w:rFonts w:ascii="Arial" w:hAnsi="Arial" w:cs="Arial"/>
                <w:sz w:val="20"/>
                <w:szCs w:val="20"/>
              </w:rPr>
              <w:br/>
              <w:t>• skladenjska ravnina – ni večjih napak v tvorbi</w:t>
            </w:r>
            <w:r w:rsidRPr="0021544C">
              <w:rPr>
                <w:rFonts w:ascii="Arial" w:hAnsi="Arial" w:cs="Arial"/>
                <w:sz w:val="20"/>
                <w:szCs w:val="20"/>
              </w:rPr>
              <w:br/>
              <w:t>prirednih in podrednih stavkov, v besednem redu.</w:t>
            </w:r>
          </w:p>
          <w:p w14:paraId="67CA0D00" w14:textId="77777777" w:rsidR="0021544C" w:rsidRDefault="0021544C" w:rsidP="0021544C">
            <w:pPr>
              <w:rPr>
                <w:rFonts w:ascii="Arial" w:hAnsi="Arial" w:cs="Arial"/>
                <w:sz w:val="20"/>
                <w:szCs w:val="20"/>
              </w:rPr>
            </w:pPr>
            <w:r w:rsidRPr="0021544C">
              <w:rPr>
                <w:rFonts w:ascii="Arial" w:hAnsi="Arial" w:cs="Arial"/>
                <w:sz w:val="20"/>
                <w:szCs w:val="20"/>
              </w:rPr>
              <w:t>- Dijak zapiše besedilo, ki je besedilno ustrezno, kar</w:t>
            </w:r>
            <w:r w:rsidRPr="0021544C">
              <w:rPr>
                <w:rFonts w:ascii="Arial" w:hAnsi="Arial" w:cs="Arial"/>
                <w:sz w:val="20"/>
                <w:szCs w:val="20"/>
              </w:rPr>
              <w:br/>
              <w:t>pomeni, da je besedilo členil v uvod, jedro in zaključek in</w:t>
            </w:r>
            <w:r>
              <w:rPr>
                <w:rFonts w:ascii="Arial" w:hAnsi="Arial" w:cs="Arial"/>
                <w:sz w:val="20"/>
                <w:szCs w:val="20"/>
              </w:rPr>
              <w:t xml:space="preserve"> </w:t>
            </w:r>
            <w:r w:rsidRPr="0021544C">
              <w:rPr>
                <w:rFonts w:ascii="Arial" w:hAnsi="Arial" w:cs="Arial"/>
                <w:sz w:val="20"/>
                <w:szCs w:val="20"/>
              </w:rPr>
              <w:t>da je spis smiseln, sovisen in zaokrožen.</w:t>
            </w:r>
            <w:r w:rsidRPr="0021544C">
              <w:rPr>
                <w:rFonts w:ascii="Arial" w:hAnsi="Arial" w:cs="Arial"/>
                <w:sz w:val="20"/>
                <w:szCs w:val="20"/>
              </w:rPr>
              <w:br/>
              <w:t>- Dijak zapiše slogovno ustrezen izdelek, kar pomeni, da</w:t>
            </w:r>
            <w:r>
              <w:rPr>
                <w:rFonts w:ascii="Arial" w:hAnsi="Arial" w:cs="Arial"/>
                <w:sz w:val="20"/>
                <w:szCs w:val="20"/>
              </w:rPr>
              <w:t xml:space="preserve"> </w:t>
            </w:r>
            <w:r w:rsidRPr="0021544C">
              <w:rPr>
                <w:rFonts w:ascii="Arial" w:hAnsi="Arial" w:cs="Arial"/>
                <w:sz w:val="20"/>
                <w:szCs w:val="20"/>
              </w:rPr>
              <w:t>loči med različnimi socialnimi zvrstmi in da morebitno</w:t>
            </w:r>
            <w:r>
              <w:rPr>
                <w:rFonts w:ascii="Arial" w:hAnsi="Arial" w:cs="Arial"/>
                <w:sz w:val="20"/>
                <w:szCs w:val="20"/>
              </w:rPr>
              <w:t xml:space="preserve"> </w:t>
            </w:r>
            <w:r w:rsidRPr="0021544C">
              <w:rPr>
                <w:rFonts w:ascii="Arial" w:hAnsi="Arial" w:cs="Arial"/>
                <w:sz w:val="20"/>
                <w:szCs w:val="20"/>
              </w:rPr>
              <w:t>uporabo besedišča neknjižnih zvrsti ustrezno označi.</w:t>
            </w:r>
          </w:p>
          <w:p w14:paraId="1A41875A" w14:textId="77777777" w:rsidR="0021544C" w:rsidRDefault="0021544C" w:rsidP="0021544C">
            <w:pPr>
              <w:rPr>
                <w:rFonts w:ascii="Arial" w:hAnsi="Arial" w:cs="Arial"/>
                <w:sz w:val="20"/>
                <w:szCs w:val="20"/>
              </w:rPr>
            </w:pPr>
            <w:r w:rsidRPr="0021544C">
              <w:rPr>
                <w:rFonts w:ascii="Arial" w:hAnsi="Arial" w:cs="Arial"/>
                <w:sz w:val="20"/>
                <w:szCs w:val="20"/>
              </w:rPr>
              <w:br/>
            </w:r>
            <w:r w:rsidRPr="0021544C">
              <w:rPr>
                <w:rFonts w:ascii="Arial" w:hAnsi="Arial" w:cs="Arial"/>
                <w:b/>
                <w:bCs/>
                <w:sz w:val="20"/>
                <w:szCs w:val="20"/>
              </w:rPr>
              <w:t xml:space="preserve">Opomba 1: </w:t>
            </w:r>
            <w:r w:rsidRPr="0021544C">
              <w:rPr>
                <w:rFonts w:ascii="Arial" w:hAnsi="Arial" w:cs="Arial"/>
                <w:sz w:val="20"/>
                <w:szCs w:val="20"/>
              </w:rPr>
              <w:t xml:space="preserve">Spis, napisan samo v narečju, </w:t>
            </w:r>
            <w:r w:rsidRPr="0021544C">
              <w:rPr>
                <w:rFonts w:ascii="Arial" w:hAnsi="Arial" w:cs="Arial"/>
                <w:b/>
                <w:bCs/>
                <w:sz w:val="20"/>
                <w:szCs w:val="20"/>
              </w:rPr>
              <w:t>ne izpolnjuje</w:t>
            </w:r>
            <w:r>
              <w:rPr>
                <w:rFonts w:ascii="Arial" w:hAnsi="Arial" w:cs="Arial"/>
                <w:b/>
                <w:bCs/>
                <w:sz w:val="20"/>
                <w:szCs w:val="20"/>
              </w:rPr>
              <w:t xml:space="preserve"> </w:t>
            </w:r>
            <w:r w:rsidRPr="0021544C">
              <w:rPr>
                <w:rFonts w:ascii="Arial" w:hAnsi="Arial" w:cs="Arial"/>
                <w:b/>
                <w:bCs/>
                <w:sz w:val="20"/>
                <w:szCs w:val="20"/>
              </w:rPr>
              <w:t>minimalnih standardov</w:t>
            </w:r>
            <w:r w:rsidRPr="0021544C">
              <w:rPr>
                <w:rFonts w:ascii="Arial" w:hAnsi="Arial" w:cs="Arial"/>
                <w:sz w:val="20"/>
                <w:szCs w:val="20"/>
              </w:rPr>
              <w:t>.</w:t>
            </w:r>
          </w:p>
          <w:p w14:paraId="0A39B122" w14:textId="0EAC6EF6" w:rsidR="0021544C" w:rsidRPr="0021544C" w:rsidRDefault="0021544C" w:rsidP="0021544C">
            <w:pPr>
              <w:rPr>
                <w:rFonts w:ascii="Arial" w:hAnsi="Arial" w:cs="Arial"/>
                <w:sz w:val="20"/>
                <w:szCs w:val="20"/>
              </w:rPr>
            </w:pPr>
            <w:r w:rsidRPr="0021544C">
              <w:rPr>
                <w:rFonts w:ascii="Arial" w:hAnsi="Arial" w:cs="Arial"/>
                <w:sz w:val="20"/>
                <w:szCs w:val="20"/>
              </w:rPr>
              <w:br/>
            </w:r>
            <w:r w:rsidRPr="0021544C">
              <w:rPr>
                <w:rFonts w:ascii="Arial" w:hAnsi="Arial" w:cs="Arial"/>
                <w:b/>
                <w:bCs/>
                <w:sz w:val="20"/>
                <w:szCs w:val="20"/>
              </w:rPr>
              <w:t xml:space="preserve">Opomba 2: </w:t>
            </w:r>
            <w:r w:rsidRPr="0021544C">
              <w:rPr>
                <w:rFonts w:ascii="Arial" w:hAnsi="Arial" w:cs="Arial"/>
                <w:sz w:val="20"/>
                <w:szCs w:val="20"/>
              </w:rPr>
              <w:t xml:space="preserve">Spis, napisan samo z verzalkami, </w:t>
            </w:r>
            <w:r w:rsidRPr="0021544C">
              <w:rPr>
                <w:rFonts w:ascii="Arial" w:hAnsi="Arial" w:cs="Arial"/>
                <w:b/>
                <w:bCs/>
                <w:sz w:val="20"/>
                <w:szCs w:val="20"/>
              </w:rPr>
              <w:t>ne izpolnjuje</w:t>
            </w:r>
            <w:r>
              <w:rPr>
                <w:rFonts w:ascii="Arial" w:hAnsi="Arial" w:cs="Arial"/>
                <w:b/>
                <w:bCs/>
                <w:sz w:val="20"/>
                <w:szCs w:val="20"/>
              </w:rPr>
              <w:t xml:space="preserve"> </w:t>
            </w:r>
            <w:r w:rsidRPr="0021544C">
              <w:rPr>
                <w:rFonts w:ascii="Arial" w:hAnsi="Arial" w:cs="Arial"/>
                <w:b/>
                <w:bCs/>
                <w:sz w:val="20"/>
                <w:szCs w:val="20"/>
              </w:rPr>
              <w:t>minimalnih standardov</w:t>
            </w:r>
            <w:r w:rsidRPr="0021544C">
              <w:rPr>
                <w:rFonts w:ascii="Arial" w:hAnsi="Arial" w:cs="Arial"/>
                <w:sz w:val="20"/>
                <w:szCs w:val="20"/>
              </w:rPr>
              <w:t>.</w:t>
            </w:r>
          </w:p>
        </w:tc>
        <w:tc>
          <w:tcPr>
            <w:tcW w:w="1775" w:type="dxa"/>
            <w:tcBorders>
              <w:top w:val="single" w:sz="4" w:space="0" w:color="auto"/>
              <w:left w:val="single" w:sz="4" w:space="0" w:color="auto"/>
              <w:bottom w:val="single" w:sz="4" w:space="0" w:color="auto"/>
              <w:right w:val="single" w:sz="4" w:space="0" w:color="auto"/>
            </w:tcBorders>
            <w:vAlign w:val="center"/>
            <w:hideMark/>
          </w:tcPr>
          <w:p w14:paraId="624D2DBB" w14:textId="77777777" w:rsidR="0021544C" w:rsidRPr="0021544C" w:rsidRDefault="0021544C" w:rsidP="0021544C">
            <w:pPr>
              <w:rPr>
                <w:rFonts w:ascii="Arial" w:hAnsi="Arial" w:cs="Arial"/>
                <w:sz w:val="20"/>
                <w:szCs w:val="20"/>
              </w:rPr>
            </w:pPr>
            <w:r w:rsidRPr="0021544C">
              <w:rPr>
                <w:rFonts w:ascii="Arial" w:hAnsi="Arial" w:cs="Arial"/>
                <w:sz w:val="20"/>
                <w:szCs w:val="20"/>
              </w:rPr>
              <w:t>Pisno.</w:t>
            </w:r>
          </w:p>
        </w:tc>
      </w:tr>
    </w:tbl>
    <w:p w14:paraId="594BFECF" w14:textId="77777777" w:rsidR="0021544C" w:rsidRPr="008F3E7C" w:rsidRDefault="0021544C" w:rsidP="008F3E7C">
      <w:pPr>
        <w:rPr>
          <w:rFonts w:ascii="Arial" w:hAnsi="Arial" w:cs="Arial"/>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263"/>
        <w:gridCol w:w="4962"/>
        <w:gridCol w:w="1775"/>
      </w:tblGrid>
      <w:tr w:rsidR="0021544C" w:rsidRPr="0021544C" w14:paraId="6F0031BC" w14:textId="77777777" w:rsidTr="0021544C">
        <w:tc>
          <w:tcPr>
            <w:tcW w:w="2263" w:type="dxa"/>
            <w:tcBorders>
              <w:top w:val="single" w:sz="4" w:space="0" w:color="auto"/>
              <w:left w:val="single" w:sz="4" w:space="0" w:color="auto"/>
              <w:bottom w:val="single" w:sz="4" w:space="0" w:color="auto"/>
              <w:right w:val="single" w:sz="4" w:space="0" w:color="auto"/>
            </w:tcBorders>
            <w:vAlign w:val="center"/>
            <w:hideMark/>
          </w:tcPr>
          <w:p w14:paraId="74E8C244" w14:textId="77777777" w:rsidR="0021544C" w:rsidRPr="0021544C" w:rsidRDefault="0021544C" w:rsidP="0021544C">
            <w:pPr>
              <w:rPr>
                <w:rFonts w:ascii="Arial" w:hAnsi="Arial" w:cs="Arial"/>
                <w:sz w:val="20"/>
                <w:szCs w:val="20"/>
              </w:rPr>
            </w:pPr>
            <w:r w:rsidRPr="0021544C">
              <w:rPr>
                <w:rFonts w:ascii="Arial" w:hAnsi="Arial" w:cs="Arial"/>
                <w:b/>
                <w:bCs/>
                <w:sz w:val="20"/>
                <w:szCs w:val="20"/>
              </w:rPr>
              <w:t xml:space="preserve">UČNI SKLOP </w:t>
            </w:r>
          </w:p>
        </w:tc>
        <w:tc>
          <w:tcPr>
            <w:tcW w:w="4962" w:type="dxa"/>
            <w:tcBorders>
              <w:top w:val="single" w:sz="4" w:space="0" w:color="auto"/>
              <w:left w:val="single" w:sz="4" w:space="0" w:color="auto"/>
              <w:bottom w:val="single" w:sz="4" w:space="0" w:color="auto"/>
              <w:right w:val="single" w:sz="4" w:space="0" w:color="auto"/>
            </w:tcBorders>
            <w:vAlign w:val="center"/>
            <w:hideMark/>
          </w:tcPr>
          <w:p w14:paraId="20719F5E" w14:textId="77777777" w:rsidR="0021544C" w:rsidRPr="0021544C" w:rsidRDefault="0021544C" w:rsidP="0021544C">
            <w:pPr>
              <w:rPr>
                <w:rFonts w:ascii="Arial" w:hAnsi="Arial" w:cs="Arial"/>
                <w:sz w:val="20"/>
                <w:szCs w:val="20"/>
              </w:rPr>
            </w:pPr>
            <w:r w:rsidRPr="0021544C">
              <w:rPr>
                <w:rFonts w:ascii="Arial" w:hAnsi="Arial" w:cs="Arial"/>
                <w:b/>
                <w:bCs/>
                <w:sz w:val="20"/>
                <w:szCs w:val="20"/>
              </w:rPr>
              <w:t xml:space="preserve">MINIMALNI STANDARDI ZNANJA </w:t>
            </w:r>
          </w:p>
        </w:tc>
        <w:tc>
          <w:tcPr>
            <w:tcW w:w="1775" w:type="dxa"/>
            <w:tcBorders>
              <w:top w:val="single" w:sz="4" w:space="0" w:color="auto"/>
              <w:left w:val="single" w:sz="4" w:space="0" w:color="auto"/>
              <w:bottom w:val="single" w:sz="4" w:space="0" w:color="auto"/>
              <w:right w:val="single" w:sz="4" w:space="0" w:color="auto"/>
            </w:tcBorders>
            <w:vAlign w:val="center"/>
            <w:hideMark/>
          </w:tcPr>
          <w:p w14:paraId="41FBABF2" w14:textId="77777777" w:rsidR="0021544C" w:rsidRPr="0021544C" w:rsidRDefault="0021544C" w:rsidP="0021544C">
            <w:pPr>
              <w:rPr>
                <w:rFonts w:ascii="Arial" w:hAnsi="Arial" w:cs="Arial"/>
                <w:sz w:val="20"/>
                <w:szCs w:val="20"/>
              </w:rPr>
            </w:pPr>
            <w:r w:rsidRPr="0021544C">
              <w:rPr>
                <w:rFonts w:ascii="Arial" w:hAnsi="Arial" w:cs="Arial"/>
                <w:b/>
                <w:bCs/>
                <w:sz w:val="20"/>
                <w:szCs w:val="20"/>
              </w:rPr>
              <w:t>NAČIN OCENJEVANJA</w:t>
            </w:r>
          </w:p>
        </w:tc>
      </w:tr>
      <w:tr w:rsidR="0021544C" w:rsidRPr="0021544C" w14:paraId="3EA2C7E6" w14:textId="77777777" w:rsidTr="0021544C">
        <w:tc>
          <w:tcPr>
            <w:tcW w:w="2263" w:type="dxa"/>
            <w:tcBorders>
              <w:top w:val="single" w:sz="4" w:space="0" w:color="auto"/>
              <w:left w:val="single" w:sz="4" w:space="0" w:color="auto"/>
              <w:bottom w:val="single" w:sz="4" w:space="0" w:color="auto"/>
              <w:right w:val="single" w:sz="4" w:space="0" w:color="auto"/>
            </w:tcBorders>
            <w:vAlign w:val="center"/>
            <w:hideMark/>
          </w:tcPr>
          <w:p w14:paraId="783D1E78" w14:textId="77777777" w:rsidR="0021544C" w:rsidRPr="0021544C" w:rsidRDefault="0021544C" w:rsidP="0021544C">
            <w:pPr>
              <w:rPr>
                <w:rFonts w:ascii="Arial" w:hAnsi="Arial" w:cs="Arial"/>
                <w:sz w:val="20"/>
                <w:szCs w:val="20"/>
              </w:rPr>
            </w:pPr>
            <w:r w:rsidRPr="0021544C">
              <w:rPr>
                <w:rFonts w:ascii="Arial" w:hAnsi="Arial" w:cs="Arial"/>
                <w:b/>
                <w:bCs/>
                <w:sz w:val="20"/>
                <w:szCs w:val="20"/>
              </w:rPr>
              <w:t>GOVORNI NASTOP</w:t>
            </w:r>
          </w:p>
        </w:tc>
        <w:tc>
          <w:tcPr>
            <w:tcW w:w="4962" w:type="dxa"/>
            <w:tcBorders>
              <w:top w:val="single" w:sz="4" w:space="0" w:color="auto"/>
              <w:left w:val="single" w:sz="4" w:space="0" w:color="auto"/>
              <w:bottom w:val="single" w:sz="4" w:space="0" w:color="auto"/>
              <w:right w:val="single" w:sz="4" w:space="0" w:color="auto"/>
            </w:tcBorders>
            <w:vAlign w:val="center"/>
            <w:hideMark/>
          </w:tcPr>
          <w:p w14:paraId="5BC6E1B8" w14:textId="6F5B5806" w:rsidR="0021544C" w:rsidRPr="0021544C" w:rsidRDefault="0021544C" w:rsidP="0021544C">
            <w:pPr>
              <w:rPr>
                <w:rFonts w:ascii="Arial" w:hAnsi="Arial" w:cs="Arial"/>
                <w:sz w:val="20"/>
                <w:szCs w:val="20"/>
              </w:rPr>
            </w:pPr>
            <w:r w:rsidRPr="0021544C">
              <w:rPr>
                <w:rFonts w:ascii="Arial" w:hAnsi="Arial" w:cs="Arial"/>
                <w:sz w:val="20"/>
                <w:szCs w:val="20"/>
              </w:rPr>
              <w:t>- Dijak je zvečine pripravljen, v manjši meri se opira na</w:t>
            </w:r>
            <w:r>
              <w:rPr>
                <w:rFonts w:ascii="Arial" w:hAnsi="Arial" w:cs="Arial"/>
                <w:sz w:val="20"/>
                <w:szCs w:val="20"/>
              </w:rPr>
              <w:t xml:space="preserve"> </w:t>
            </w:r>
            <w:r w:rsidRPr="0021544C">
              <w:rPr>
                <w:rFonts w:ascii="Arial" w:hAnsi="Arial" w:cs="Arial"/>
                <w:sz w:val="20"/>
                <w:szCs w:val="20"/>
              </w:rPr>
              <w:t>pisno predlogo.</w:t>
            </w:r>
            <w:r w:rsidRPr="0021544C">
              <w:rPr>
                <w:rFonts w:ascii="Arial" w:hAnsi="Arial" w:cs="Arial"/>
                <w:sz w:val="20"/>
                <w:szCs w:val="20"/>
              </w:rPr>
              <w:br/>
              <w:t>- Vsebina ustreza temi, dopuščene so rahle zastranitve.</w:t>
            </w:r>
            <w:r w:rsidRPr="0021544C">
              <w:rPr>
                <w:rFonts w:ascii="Arial" w:hAnsi="Arial" w:cs="Arial"/>
                <w:sz w:val="20"/>
                <w:szCs w:val="20"/>
              </w:rPr>
              <w:br/>
              <w:t>- Dijak se trudi govoriti knjižno, dopustni so minimalni</w:t>
            </w:r>
            <w:r w:rsidRPr="0021544C">
              <w:rPr>
                <w:rFonts w:ascii="Arial" w:hAnsi="Arial" w:cs="Arial"/>
                <w:sz w:val="20"/>
                <w:szCs w:val="20"/>
              </w:rPr>
              <w:br/>
              <w:t>odmiki v neknjižno zvrst.</w:t>
            </w:r>
            <w:r w:rsidRPr="0021544C">
              <w:rPr>
                <w:rFonts w:ascii="Arial" w:hAnsi="Arial" w:cs="Arial"/>
                <w:sz w:val="20"/>
                <w:szCs w:val="20"/>
              </w:rPr>
              <w:br/>
              <w:t>- Dijak pripravi smiselno dodatno gradivo in uporablja</w:t>
            </w:r>
            <w:r w:rsidRPr="0021544C">
              <w:rPr>
                <w:rFonts w:ascii="Arial" w:hAnsi="Arial" w:cs="Arial"/>
                <w:sz w:val="20"/>
                <w:szCs w:val="20"/>
              </w:rPr>
              <w:br/>
              <w:t>ustrezne nejezikovne spremljevalce govornega nastopa.</w:t>
            </w:r>
          </w:p>
        </w:tc>
        <w:tc>
          <w:tcPr>
            <w:tcW w:w="1775" w:type="dxa"/>
            <w:tcBorders>
              <w:top w:val="single" w:sz="4" w:space="0" w:color="auto"/>
              <w:left w:val="single" w:sz="4" w:space="0" w:color="auto"/>
              <w:bottom w:val="single" w:sz="4" w:space="0" w:color="auto"/>
              <w:right w:val="single" w:sz="4" w:space="0" w:color="auto"/>
            </w:tcBorders>
            <w:vAlign w:val="center"/>
            <w:hideMark/>
          </w:tcPr>
          <w:p w14:paraId="77CE410F" w14:textId="77777777" w:rsidR="0021544C" w:rsidRPr="0021544C" w:rsidRDefault="0021544C" w:rsidP="0021544C">
            <w:pPr>
              <w:rPr>
                <w:rFonts w:ascii="Arial" w:hAnsi="Arial" w:cs="Arial"/>
                <w:sz w:val="20"/>
                <w:szCs w:val="20"/>
              </w:rPr>
            </w:pPr>
            <w:r w:rsidRPr="0021544C">
              <w:rPr>
                <w:rFonts w:ascii="Arial" w:hAnsi="Arial" w:cs="Arial"/>
                <w:sz w:val="20"/>
                <w:szCs w:val="20"/>
              </w:rPr>
              <w:t>Ustno.</w:t>
            </w:r>
          </w:p>
        </w:tc>
      </w:tr>
    </w:tbl>
    <w:p w14:paraId="6197F02A" w14:textId="0312BFA5" w:rsidR="008F3E7C" w:rsidRPr="008F3E7C" w:rsidRDefault="008F3E7C" w:rsidP="008F3E7C">
      <w:pPr>
        <w:rPr>
          <w:rFonts w:ascii="Arial" w:hAnsi="Arial" w:cs="Arial"/>
          <w:sz w:val="20"/>
          <w:szCs w:val="20"/>
        </w:rPr>
      </w:pPr>
    </w:p>
    <w:p w14:paraId="2BEF3F9D" w14:textId="77777777" w:rsidR="008F3E7C" w:rsidRDefault="008F3E7C" w:rsidP="00F04E3E">
      <w:pPr>
        <w:rPr>
          <w:rFonts w:ascii="Arial" w:hAnsi="Arial" w:cs="Arial"/>
          <w:sz w:val="20"/>
          <w:szCs w:val="20"/>
        </w:rPr>
      </w:pPr>
    </w:p>
    <w:p w14:paraId="3AAE56F1" w14:textId="77777777" w:rsidR="00F27371" w:rsidRDefault="00F27371" w:rsidP="00F04E3E">
      <w:pPr>
        <w:rPr>
          <w:rFonts w:ascii="Arial" w:hAnsi="Arial" w:cs="Arial"/>
          <w:sz w:val="20"/>
          <w:szCs w:val="20"/>
        </w:rPr>
      </w:pPr>
    </w:p>
    <w:p w14:paraId="30514D22" w14:textId="77777777" w:rsidR="00F27371" w:rsidRDefault="00F27371" w:rsidP="00F04E3E">
      <w:pPr>
        <w:rPr>
          <w:rFonts w:ascii="Arial" w:hAnsi="Arial" w:cs="Arial"/>
          <w:sz w:val="20"/>
          <w:szCs w:val="20"/>
        </w:rPr>
      </w:pPr>
    </w:p>
    <w:p w14:paraId="034D6750" w14:textId="77777777" w:rsidR="00F27371" w:rsidRDefault="00F27371" w:rsidP="00F04E3E">
      <w:pPr>
        <w:rPr>
          <w:rFonts w:ascii="Arial" w:hAnsi="Arial" w:cs="Arial"/>
          <w:sz w:val="20"/>
          <w:szCs w:val="20"/>
        </w:rPr>
      </w:pPr>
    </w:p>
    <w:p w14:paraId="3329ED63" w14:textId="77777777" w:rsidR="00F27371" w:rsidRDefault="00F27371" w:rsidP="00F04E3E">
      <w:pPr>
        <w:rPr>
          <w:rFonts w:ascii="Arial" w:hAnsi="Arial" w:cs="Arial"/>
          <w:sz w:val="20"/>
          <w:szCs w:val="20"/>
        </w:rPr>
      </w:pPr>
    </w:p>
    <w:p w14:paraId="7FAE7FD2" w14:textId="77777777" w:rsidR="00F27371" w:rsidRDefault="00F27371" w:rsidP="00F04E3E">
      <w:pPr>
        <w:rPr>
          <w:rFonts w:ascii="Arial" w:hAnsi="Arial" w:cs="Arial"/>
          <w:sz w:val="20"/>
          <w:szCs w:val="20"/>
        </w:rPr>
      </w:pPr>
    </w:p>
    <w:p w14:paraId="3FE8DB61" w14:textId="77777777" w:rsidR="00F27371" w:rsidRDefault="00F27371" w:rsidP="00F04E3E">
      <w:pPr>
        <w:rPr>
          <w:rFonts w:ascii="Arial" w:hAnsi="Arial" w:cs="Arial"/>
          <w:sz w:val="20"/>
          <w:szCs w:val="20"/>
        </w:rPr>
      </w:pPr>
    </w:p>
    <w:p w14:paraId="04A8F69D" w14:textId="77777777" w:rsidR="0021544C" w:rsidRDefault="0021544C" w:rsidP="00F04E3E">
      <w:pPr>
        <w:rPr>
          <w:rFonts w:ascii="Arial" w:hAnsi="Arial" w:cs="Arial"/>
          <w:sz w:val="20"/>
          <w:szCs w:val="20"/>
        </w:rPr>
      </w:pPr>
    </w:p>
    <w:p w14:paraId="58DCB7F1" w14:textId="7F8ED6E9" w:rsidR="00F27371" w:rsidRDefault="00F27371" w:rsidP="00F04E3E">
      <w:pPr>
        <w:rPr>
          <w:rFonts w:ascii="Arial" w:hAnsi="Arial" w:cs="Arial"/>
          <w:b/>
          <w:bCs/>
          <w:sz w:val="20"/>
          <w:szCs w:val="20"/>
        </w:rPr>
      </w:pPr>
      <w:r w:rsidRPr="00F27371">
        <w:rPr>
          <w:rFonts w:ascii="Arial" w:hAnsi="Arial" w:cs="Arial"/>
          <w:b/>
          <w:bCs/>
          <w:sz w:val="20"/>
          <w:szCs w:val="20"/>
        </w:rPr>
        <w:lastRenderedPageBreak/>
        <w:t>MERILA IN NAČINI OCENJEVANJA PRI POPRAVNIH IZPITIH</w:t>
      </w:r>
    </w:p>
    <w:p w14:paraId="2A5F9B4F" w14:textId="77777777" w:rsidR="00F27371" w:rsidRDefault="00F27371" w:rsidP="00F04E3E">
      <w:pPr>
        <w:rPr>
          <w:rFonts w:ascii="Arial" w:hAnsi="Arial" w:cs="Arial"/>
          <w:sz w:val="20"/>
          <w:szCs w:val="20"/>
        </w:rPr>
      </w:pPr>
      <w:r w:rsidRPr="00F27371">
        <w:rPr>
          <w:rFonts w:ascii="Arial" w:hAnsi="Arial" w:cs="Arial"/>
          <w:b/>
          <w:bCs/>
          <w:sz w:val="20"/>
          <w:szCs w:val="20"/>
        </w:rPr>
        <w:br/>
      </w:r>
      <w:r w:rsidRPr="00F27371">
        <w:rPr>
          <w:rFonts w:ascii="Arial" w:hAnsi="Arial" w:cs="Arial"/>
          <w:sz w:val="20"/>
          <w:szCs w:val="20"/>
        </w:rPr>
        <w:t xml:space="preserve">Pri popravnih izpitih veljajo </w:t>
      </w:r>
      <w:r w:rsidRPr="00F27371">
        <w:rPr>
          <w:rFonts w:ascii="Arial" w:hAnsi="Arial" w:cs="Arial"/>
          <w:b/>
          <w:bCs/>
          <w:sz w:val="20"/>
          <w:szCs w:val="20"/>
        </w:rPr>
        <w:t xml:space="preserve">enaki kriteriji kot pri pouku med šolskim letom </w:t>
      </w:r>
      <w:r w:rsidRPr="00F27371">
        <w:rPr>
          <w:rFonts w:ascii="Arial" w:hAnsi="Arial" w:cs="Arial"/>
          <w:sz w:val="20"/>
          <w:szCs w:val="20"/>
        </w:rPr>
        <w:t>(glej kriterij ocenjevanja; minimalni</w:t>
      </w:r>
      <w:r>
        <w:rPr>
          <w:rFonts w:ascii="Arial" w:hAnsi="Arial" w:cs="Arial"/>
          <w:sz w:val="20"/>
          <w:szCs w:val="20"/>
        </w:rPr>
        <w:t xml:space="preserve"> </w:t>
      </w:r>
      <w:r w:rsidRPr="00F27371">
        <w:rPr>
          <w:rFonts w:ascii="Arial" w:hAnsi="Arial" w:cs="Arial"/>
          <w:sz w:val="20"/>
          <w:szCs w:val="20"/>
        </w:rPr>
        <w:t>standardi).</w:t>
      </w:r>
    </w:p>
    <w:p w14:paraId="1ADBF846" w14:textId="77777777" w:rsidR="00F27371" w:rsidRDefault="00F27371" w:rsidP="00F04E3E">
      <w:pPr>
        <w:rPr>
          <w:rFonts w:ascii="Arial" w:hAnsi="Arial" w:cs="Arial"/>
          <w:sz w:val="20"/>
          <w:szCs w:val="20"/>
        </w:rPr>
      </w:pPr>
      <w:r w:rsidRPr="00F27371">
        <w:rPr>
          <w:rFonts w:ascii="Arial" w:hAnsi="Arial" w:cs="Arial"/>
          <w:sz w:val="20"/>
          <w:szCs w:val="20"/>
        </w:rPr>
        <w:br/>
        <w:t>Na pisnem delu je dijak ocenjen iz razčlembe neumetnostnega besedila in/ali vodene interpretacije.</w:t>
      </w:r>
    </w:p>
    <w:p w14:paraId="6D4107A2" w14:textId="77777777" w:rsidR="00F27371" w:rsidRDefault="00F27371" w:rsidP="00F04E3E">
      <w:pPr>
        <w:rPr>
          <w:rFonts w:ascii="Arial" w:hAnsi="Arial" w:cs="Arial"/>
          <w:sz w:val="20"/>
          <w:szCs w:val="20"/>
        </w:rPr>
      </w:pPr>
      <w:r w:rsidRPr="00F27371">
        <w:rPr>
          <w:rFonts w:ascii="Arial" w:hAnsi="Arial" w:cs="Arial"/>
          <w:sz w:val="20"/>
          <w:szCs w:val="20"/>
        </w:rPr>
        <w:br/>
        <w:t>Na ustnem delu zagovarja pisni del izpita in odgovarja na vprašanja iz književnosti.</w:t>
      </w:r>
    </w:p>
    <w:p w14:paraId="3F9D1402" w14:textId="77777777" w:rsidR="00F27371" w:rsidRDefault="00F27371" w:rsidP="00F04E3E">
      <w:pPr>
        <w:rPr>
          <w:rFonts w:ascii="Arial" w:hAnsi="Arial" w:cs="Arial"/>
          <w:sz w:val="20"/>
          <w:szCs w:val="20"/>
        </w:rPr>
      </w:pPr>
      <w:r w:rsidRPr="00F27371">
        <w:rPr>
          <w:rFonts w:ascii="Arial" w:hAnsi="Arial" w:cs="Arial"/>
          <w:sz w:val="20"/>
          <w:szCs w:val="20"/>
        </w:rPr>
        <w:br/>
        <w:t>Izpitno gradivo, sprejeto na sestanku aktiva, se vsaj 24 ur pred izvedbo izpita v zaprti kuverti odda v</w:t>
      </w:r>
      <w:r>
        <w:rPr>
          <w:rFonts w:ascii="Arial" w:hAnsi="Arial" w:cs="Arial"/>
          <w:sz w:val="20"/>
          <w:szCs w:val="20"/>
        </w:rPr>
        <w:t xml:space="preserve"> </w:t>
      </w:r>
      <w:r w:rsidRPr="00F27371">
        <w:rPr>
          <w:rFonts w:ascii="Arial" w:hAnsi="Arial" w:cs="Arial"/>
          <w:sz w:val="20"/>
          <w:szCs w:val="20"/>
        </w:rPr>
        <w:t>hrambo v</w:t>
      </w:r>
      <w:r>
        <w:rPr>
          <w:rFonts w:ascii="Arial" w:hAnsi="Arial" w:cs="Arial"/>
          <w:sz w:val="20"/>
          <w:szCs w:val="20"/>
        </w:rPr>
        <w:t xml:space="preserve"> </w:t>
      </w:r>
      <w:r w:rsidRPr="00F27371">
        <w:rPr>
          <w:rFonts w:ascii="Arial" w:hAnsi="Arial" w:cs="Arial"/>
          <w:sz w:val="20"/>
          <w:szCs w:val="20"/>
        </w:rPr>
        <w:t>tajništvo šole.</w:t>
      </w:r>
    </w:p>
    <w:p w14:paraId="1FBB7549" w14:textId="668CB8DE" w:rsidR="00F27371" w:rsidRDefault="00F27371" w:rsidP="00F04E3E">
      <w:pPr>
        <w:rPr>
          <w:rFonts w:ascii="Arial" w:hAnsi="Arial" w:cs="Arial"/>
          <w:i/>
          <w:iCs/>
          <w:sz w:val="20"/>
          <w:szCs w:val="20"/>
        </w:rPr>
      </w:pPr>
      <w:r w:rsidRPr="00F27371">
        <w:rPr>
          <w:rFonts w:ascii="Arial" w:hAnsi="Arial" w:cs="Arial"/>
          <w:sz w:val="20"/>
          <w:szCs w:val="20"/>
        </w:rPr>
        <w:br/>
        <w:t xml:space="preserve">Profesorji hranijo izpitno gradivo v skladu s </w:t>
      </w:r>
      <w:r w:rsidRPr="00F27371">
        <w:rPr>
          <w:rFonts w:ascii="Arial" w:hAnsi="Arial" w:cs="Arial"/>
          <w:i/>
          <w:iCs/>
          <w:sz w:val="20"/>
          <w:szCs w:val="20"/>
        </w:rPr>
        <w:t>Pravilnikom o šolski dokumentaciji v srednješolskem izobraževanju</w:t>
      </w:r>
      <w:r w:rsidRPr="00F27371">
        <w:rPr>
          <w:rFonts w:ascii="Arial" w:hAnsi="Arial" w:cs="Arial"/>
          <w:sz w:val="20"/>
          <w:szCs w:val="20"/>
        </w:rPr>
        <w:t>.</w:t>
      </w:r>
    </w:p>
    <w:p w14:paraId="183D9073" w14:textId="77777777" w:rsidR="00F27371" w:rsidRPr="00F27371" w:rsidRDefault="00F27371" w:rsidP="00F27371">
      <w:pPr>
        <w:rPr>
          <w:rFonts w:ascii="Arial" w:hAnsi="Arial" w:cs="Arial"/>
          <w:sz w:val="20"/>
          <w:szCs w:val="20"/>
        </w:rPr>
      </w:pPr>
    </w:p>
    <w:p w14:paraId="489B4868" w14:textId="77777777" w:rsidR="00AB41C0" w:rsidRDefault="00AB41C0" w:rsidP="00AB41C0">
      <w:pPr>
        <w:rPr>
          <w:rFonts w:ascii="Arial" w:hAnsi="Arial" w:cs="Arial"/>
          <w:color w:val="000000"/>
          <w:sz w:val="20"/>
          <w:szCs w:val="20"/>
        </w:rPr>
      </w:pPr>
    </w:p>
    <w:p w14:paraId="73BB2C60" w14:textId="77777777" w:rsidR="00C2228E" w:rsidRDefault="00C2228E" w:rsidP="00AB41C0">
      <w:pPr>
        <w:rPr>
          <w:rFonts w:ascii="Arial" w:hAnsi="Arial" w:cs="Arial"/>
          <w:color w:val="000000"/>
          <w:sz w:val="20"/>
          <w:szCs w:val="20"/>
        </w:rPr>
      </w:pPr>
    </w:p>
    <w:p w14:paraId="65A7D9B3" w14:textId="77777777" w:rsidR="00C2228E" w:rsidRDefault="00C2228E" w:rsidP="00AB41C0">
      <w:pPr>
        <w:rPr>
          <w:rFonts w:ascii="Arial" w:hAnsi="Arial" w:cs="Arial"/>
          <w:color w:val="000000"/>
          <w:sz w:val="20"/>
          <w:szCs w:val="20"/>
        </w:rPr>
      </w:pPr>
    </w:p>
    <w:p w14:paraId="40557876" w14:textId="77777777" w:rsidR="00C2228E" w:rsidRDefault="00C2228E" w:rsidP="00AB41C0">
      <w:pPr>
        <w:rPr>
          <w:rFonts w:ascii="Arial" w:hAnsi="Arial" w:cs="Arial"/>
          <w:color w:val="000000"/>
          <w:sz w:val="20"/>
          <w:szCs w:val="20"/>
        </w:rPr>
      </w:pPr>
    </w:p>
    <w:p w14:paraId="6311529C" w14:textId="77777777" w:rsidR="00C2228E" w:rsidRDefault="00C2228E" w:rsidP="00AB41C0">
      <w:pPr>
        <w:rPr>
          <w:rFonts w:ascii="Arial" w:hAnsi="Arial" w:cs="Arial"/>
          <w:color w:val="000000"/>
          <w:sz w:val="20"/>
          <w:szCs w:val="20"/>
        </w:rPr>
      </w:pPr>
    </w:p>
    <w:p w14:paraId="77863CBD" w14:textId="77777777" w:rsidR="00C2228E" w:rsidRDefault="00C2228E" w:rsidP="00AB41C0">
      <w:pPr>
        <w:rPr>
          <w:rFonts w:ascii="Arial" w:hAnsi="Arial" w:cs="Arial"/>
          <w:color w:val="000000"/>
          <w:sz w:val="20"/>
          <w:szCs w:val="20"/>
        </w:rPr>
      </w:pPr>
    </w:p>
    <w:p w14:paraId="7FD51A7E" w14:textId="77777777" w:rsidR="00C2228E" w:rsidRDefault="00C2228E" w:rsidP="00AB41C0">
      <w:pPr>
        <w:rPr>
          <w:rFonts w:ascii="Arial" w:hAnsi="Arial" w:cs="Arial"/>
          <w:color w:val="000000"/>
          <w:sz w:val="20"/>
          <w:szCs w:val="20"/>
        </w:rPr>
      </w:pPr>
    </w:p>
    <w:p w14:paraId="28350A5C" w14:textId="77777777" w:rsidR="00C2228E" w:rsidRDefault="00C2228E" w:rsidP="00AB41C0">
      <w:pPr>
        <w:rPr>
          <w:rFonts w:ascii="Arial" w:hAnsi="Arial" w:cs="Arial"/>
          <w:color w:val="000000"/>
          <w:sz w:val="20"/>
          <w:szCs w:val="20"/>
        </w:rPr>
      </w:pPr>
    </w:p>
    <w:p w14:paraId="48B11AF1" w14:textId="77777777" w:rsidR="00C2228E" w:rsidRDefault="00C2228E" w:rsidP="00AB41C0">
      <w:pPr>
        <w:rPr>
          <w:rFonts w:ascii="Arial" w:hAnsi="Arial" w:cs="Arial"/>
          <w:color w:val="000000"/>
          <w:sz w:val="20"/>
          <w:szCs w:val="20"/>
        </w:rPr>
      </w:pPr>
    </w:p>
    <w:p w14:paraId="7E6544D0" w14:textId="77777777" w:rsidR="00C2228E" w:rsidRDefault="00C2228E" w:rsidP="00AB41C0">
      <w:pPr>
        <w:rPr>
          <w:rFonts w:ascii="Arial" w:hAnsi="Arial" w:cs="Arial"/>
          <w:color w:val="000000"/>
          <w:sz w:val="20"/>
          <w:szCs w:val="20"/>
        </w:rPr>
      </w:pPr>
    </w:p>
    <w:p w14:paraId="18D20983" w14:textId="77777777" w:rsidR="00C2228E" w:rsidRDefault="00C2228E" w:rsidP="00AB41C0">
      <w:pPr>
        <w:rPr>
          <w:rFonts w:ascii="Arial" w:hAnsi="Arial" w:cs="Arial"/>
          <w:color w:val="000000"/>
          <w:sz w:val="20"/>
          <w:szCs w:val="20"/>
        </w:rPr>
      </w:pPr>
    </w:p>
    <w:p w14:paraId="18DCA18A" w14:textId="77777777" w:rsidR="00C2228E" w:rsidRDefault="00C2228E" w:rsidP="00AB41C0">
      <w:pPr>
        <w:rPr>
          <w:rFonts w:ascii="Arial" w:hAnsi="Arial" w:cs="Arial"/>
          <w:color w:val="000000"/>
          <w:sz w:val="20"/>
          <w:szCs w:val="20"/>
        </w:rPr>
      </w:pPr>
    </w:p>
    <w:p w14:paraId="7F776C63" w14:textId="77777777" w:rsidR="00C2228E" w:rsidRDefault="00C2228E" w:rsidP="00AB41C0">
      <w:pPr>
        <w:rPr>
          <w:rFonts w:ascii="Arial" w:hAnsi="Arial" w:cs="Arial"/>
          <w:color w:val="000000"/>
          <w:sz w:val="20"/>
          <w:szCs w:val="20"/>
        </w:rPr>
      </w:pPr>
    </w:p>
    <w:p w14:paraId="2CDAB08F" w14:textId="77777777" w:rsidR="00C2228E" w:rsidRDefault="00C2228E" w:rsidP="00AB41C0">
      <w:pPr>
        <w:rPr>
          <w:rFonts w:ascii="Arial" w:hAnsi="Arial" w:cs="Arial"/>
          <w:color w:val="000000"/>
          <w:sz w:val="20"/>
          <w:szCs w:val="20"/>
        </w:rPr>
      </w:pPr>
    </w:p>
    <w:p w14:paraId="33E6B1DA" w14:textId="77777777" w:rsidR="00C2228E" w:rsidRDefault="00C2228E" w:rsidP="00AB41C0">
      <w:pPr>
        <w:rPr>
          <w:rFonts w:ascii="Arial" w:hAnsi="Arial" w:cs="Arial"/>
          <w:color w:val="000000"/>
          <w:sz w:val="20"/>
          <w:szCs w:val="20"/>
        </w:rPr>
      </w:pPr>
    </w:p>
    <w:p w14:paraId="651E7603" w14:textId="77777777" w:rsidR="00C2228E" w:rsidRDefault="00C2228E" w:rsidP="00AB41C0">
      <w:pPr>
        <w:rPr>
          <w:rFonts w:ascii="Arial" w:hAnsi="Arial" w:cs="Arial"/>
          <w:color w:val="000000"/>
          <w:sz w:val="20"/>
          <w:szCs w:val="20"/>
        </w:rPr>
      </w:pPr>
    </w:p>
    <w:p w14:paraId="637C3F22" w14:textId="77777777" w:rsidR="00C2228E" w:rsidRDefault="00C2228E" w:rsidP="00AB41C0">
      <w:pPr>
        <w:rPr>
          <w:rFonts w:ascii="Arial" w:hAnsi="Arial" w:cs="Arial"/>
          <w:color w:val="000000"/>
          <w:sz w:val="20"/>
          <w:szCs w:val="20"/>
        </w:rPr>
      </w:pPr>
    </w:p>
    <w:p w14:paraId="5CD7F40D" w14:textId="77777777" w:rsidR="00C2228E" w:rsidRDefault="00C2228E" w:rsidP="00AB41C0">
      <w:pPr>
        <w:rPr>
          <w:rFonts w:ascii="Arial" w:hAnsi="Arial" w:cs="Arial"/>
          <w:color w:val="000000"/>
          <w:sz w:val="20"/>
          <w:szCs w:val="20"/>
        </w:rPr>
      </w:pPr>
    </w:p>
    <w:p w14:paraId="16ED3177" w14:textId="77777777" w:rsidR="00C2228E" w:rsidRDefault="00C2228E" w:rsidP="00AB41C0">
      <w:pPr>
        <w:rPr>
          <w:rFonts w:ascii="Arial" w:hAnsi="Arial" w:cs="Arial"/>
          <w:color w:val="000000"/>
          <w:sz w:val="20"/>
          <w:szCs w:val="20"/>
        </w:rPr>
      </w:pPr>
    </w:p>
    <w:p w14:paraId="08B0DDA6" w14:textId="77777777" w:rsidR="00C2228E" w:rsidRDefault="00C2228E" w:rsidP="00AB41C0">
      <w:pPr>
        <w:rPr>
          <w:rFonts w:ascii="Arial" w:hAnsi="Arial" w:cs="Arial"/>
          <w:color w:val="000000"/>
          <w:sz w:val="20"/>
          <w:szCs w:val="20"/>
        </w:rPr>
      </w:pPr>
    </w:p>
    <w:p w14:paraId="05DB01BF" w14:textId="77777777" w:rsidR="00C2228E" w:rsidRDefault="00C2228E" w:rsidP="00AB41C0">
      <w:pPr>
        <w:rPr>
          <w:rFonts w:ascii="Arial" w:hAnsi="Arial" w:cs="Arial"/>
          <w:color w:val="000000"/>
          <w:sz w:val="20"/>
          <w:szCs w:val="20"/>
        </w:rPr>
      </w:pPr>
    </w:p>
    <w:p w14:paraId="7758BD69" w14:textId="77777777" w:rsidR="00C2228E" w:rsidRDefault="00C2228E" w:rsidP="00AB41C0">
      <w:pPr>
        <w:rPr>
          <w:rFonts w:ascii="Arial" w:hAnsi="Arial" w:cs="Arial"/>
          <w:color w:val="000000"/>
          <w:sz w:val="20"/>
          <w:szCs w:val="20"/>
        </w:rPr>
      </w:pPr>
    </w:p>
    <w:p w14:paraId="4128C1DF" w14:textId="77777777" w:rsidR="00C2228E" w:rsidRDefault="00C2228E" w:rsidP="00AB41C0">
      <w:pPr>
        <w:rPr>
          <w:rFonts w:ascii="Arial" w:hAnsi="Arial" w:cs="Arial"/>
          <w:color w:val="000000"/>
          <w:sz w:val="20"/>
          <w:szCs w:val="20"/>
        </w:rPr>
      </w:pPr>
    </w:p>
    <w:p w14:paraId="3F21922D" w14:textId="77777777" w:rsidR="00C2228E" w:rsidRDefault="00C2228E" w:rsidP="00AB41C0">
      <w:pPr>
        <w:rPr>
          <w:rFonts w:ascii="Arial" w:hAnsi="Arial" w:cs="Arial"/>
          <w:color w:val="000000"/>
          <w:sz w:val="20"/>
          <w:szCs w:val="20"/>
        </w:rPr>
      </w:pPr>
    </w:p>
    <w:p w14:paraId="2E500028" w14:textId="77777777" w:rsidR="00C2228E" w:rsidRDefault="00C2228E" w:rsidP="00AB41C0">
      <w:pPr>
        <w:rPr>
          <w:rFonts w:ascii="Arial" w:hAnsi="Arial" w:cs="Arial"/>
          <w:color w:val="000000"/>
          <w:sz w:val="20"/>
          <w:szCs w:val="20"/>
        </w:rPr>
      </w:pPr>
    </w:p>
    <w:p w14:paraId="7F2EB220" w14:textId="77777777" w:rsidR="00C2228E" w:rsidRDefault="00C2228E" w:rsidP="00AB41C0">
      <w:pPr>
        <w:rPr>
          <w:rFonts w:ascii="Arial" w:hAnsi="Arial" w:cs="Arial"/>
          <w:color w:val="000000"/>
          <w:sz w:val="20"/>
          <w:szCs w:val="20"/>
        </w:rPr>
      </w:pPr>
    </w:p>
    <w:p w14:paraId="12A6CF38" w14:textId="77777777" w:rsidR="00C2228E" w:rsidRDefault="00C2228E" w:rsidP="00AB41C0">
      <w:pPr>
        <w:rPr>
          <w:rFonts w:ascii="Arial" w:hAnsi="Arial" w:cs="Arial"/>
          <w:color w:val="000000"/>
          <w:sz w:val="20"/>
          <w:szCs w:val="20"/>
        </w:rPr>
      </w:pPr>
    </w:p>
    <w:p w14:paraId="7E7B7476" w14:textId="77777777" w:rsidR="00C2228E" w:rsidRDefault="00C2228E" w:rsidP="00AB41C0">
      <w:pPr>
        <w:rPr>
          <w:rFonts w:ascii="Arial" w:hAnsi="Arial" w:cs="Arial"/>
          <w:color w:val="000000"/>
          <w:sz w:val="20"/>
          <w:szCs w:val="20"/>
        </w:rPr>
      </w:pPr>
    </w:p>
    <w:p w14:paraId="3E041933" w14:textId="77777777" w:rsidR="00C2228E" w:rsidRDefault="00C2228E" w:rsidP="00AB41C0">
      <w:pPr>
        <w:rPr>
          <w:rFonts w:ascii="Arial" w:hAnsi="Arial" w:cs="Arial"/>
          <w:color w:val="000000"/>
          <w:sz w:val="20"/>
          <w:szCs w:val="20"/>
        </w:rPr>
      </w:pPr>
    </w:p>
    <w:p w14:paraId="2A8960F7" w14:textId="77777777" w:rsidR="00C2228E" w:rsidRDefault="00C2228E" w:rsidP="00AB41C0">
      <w:pPr>
        <w:rPr>
          <w:rFonts w:ascii="Arial" w:hAnsi="Arial" w:cs="Arial"/>
          <w:color w:val="000000"/>
          <w:sz w:val="20"/>
          <w:szCs w:val="20"/>
        </w:rPr>
      </w:pPr>
    </w:p>
    <w:p w14:paraId="5B018621" w14:textId="77777777" w:rsidR="00C2228E" w:rsidRDefault="00C2228E" w:rsidP="00AB41C0">
      <w:pPr>
        <w:rPr>
          <w:rFonts w:ascii="Arial" w:hAnsi="Arial" w:cs="Arial"/>
          <w:color w:val="000000"/>
          <w:sz w:val="20"/>
          <w:szCs w:val="20"/>
        </w:rPr>
      </w:pPr>
    </w:p>
    <w:p w14:paraId="2770BF84" w14:textId="77777777" w:rsidR="00C2228E" w:rsidRDefault="00C2228E" w:rsidP="00AB41C0">
      <w:pPr>
        <w:rPr>
          <w:rFonts w:ascii="Arial" w:hAnsi="Arial" w:cs="Arial"/>
          <w:color w:val="000000"/>
          <w:sz w:val="20"/>
          <w:szCs w:val="20"/>
        </w:rPr>
      </w:pPr>
    </w:p>
    <w:p w14:paraId="697A55A4" w14:textId="77777777" w:rsidR="00C2228E" w:rsidRDefault="00C2228E" w:rsidP="00AB41C0">
      <w:pPr>
        <w:rPr>
          <w:rFonts w:ascii="Arial" w:hAnsi="Arial" w:cs="Arial"/>
          <w:color w:val="000000"/>
          <w:sz w:val="20"/>
          <w:szCs w:val="20"/>
        </w:rPr>
      </w:pPr>
    </w:p>
    <w:p w14:paraId="102BC83D" w14:textId="77777777" w:rsidR="00C2228E" w:rsidRDefault="00C2228E" w:rsidP="00AB41C0">
      <w:pPr>
        <w:rPr>
          <w:rFonts w:ascii="Arial" w:hAnsi="Arial" w:cs="Arial"/>
          <w:color w:val="000000"/>
          <w:sz w:val="20"/>
          <w:szCs w:val="20"/>
        </w:rPr>
      </w:pPr>
    </w:p>
    <w:p w14:paraId="7E50B47F" w14:textId="77777777" w:rsidR="00C2228E" w:rsidRDefault="00C2228E" w:rsidP="00AB41C0">
      <w:pPr>
        <w:rPr>
          <w:rFonts w:ascii="Arial" w:hAnsi="Arial" w:cs="Arial"/>
          <w:color w:val="000000"/>
          <w:sz w:val="20"/>
          <w:szCs w:val="20"/>
        </w:rPr>
      </w:pPr>
    </w:p>
    <w:p w14:paraId="5A251E09" w14:textId="77777777" w:rsidR="00C2228E" w:rsidRDefault="00C2228E" w:rsidP="00AB41C0">
      <w:pPr>
        <w:rPr>
          <w:rFonts w:ascii="Arial" w:hAnsi="Arial" w:cs="Arial"/>
          <w:color w:val="000000"/>
          <w:sz w:val="20"/>
          <w:szCs w:val="20"/>
        </w:rPr>
      </w:pPr>
    </w:p>
    <w:p w14:paraId="1F444825" w14:textId="77777777" w:rsidR="00C2228E" w:rsidRDefault="00C2228E" w:rsidP="00AB41C0">
      <w:pPr>
        <w:rPr>
          <w:rFonts w:ascii="Arial" w:hAnsi="Arial" w:cs="Arial"/>
          <w:color w:val="000000"/>
          <w:sz w:val="20"/>
          <w:szCs w:val="20"/>
        </w:rPr>
      </w:pPr>
    </w:p>
    <w:p w14:paraId="46DE2B94" w14:textId="77777777" w:rsidR="00C2228E" w:rsidRDefault="00C2228E" w:rsidP="00AB41C0">
      <w:pPr>
        <w:rPr>
          <w:rFonts w:ascii="Arial" w:hAnsi="Arial" w:cs="Arial"/>
          <w:color w:val="000000"/>
          <w:sz w:val="20"/>
          <w:szCs w:val="20"/>
        </w:rPr>
      </w:pPr>
    </w:p>
    <w:p w14:paraId="5A43D463" w14:textId="77777777" w:rsidR="00C2228E" w:rsidRDefault="00C2228E" w:rsidP="00AB41C0">
      <w:pPr>
        <w:rPr>
          <w:rFonts w:ascii="Arial" w:hAnsi="Arial" w:cs="Arial"/>
          <w:color w:val="000000"/>
          <w:sz w:val="20"/>
          <w:szCs w:val="20"/>
        </w:rPr>
      </w:pPr>
    </w:p>
    <w:p w14:paraId="040A1E2B" w14:textId="77777777" w:rsidR="00C2228E" w:rsidRDefault="00C2228E" w:rsidP="00AB41C0">
      <w:pPr>
        <w:rPr>
          <w:rFonts w:ascii="Arial" w:hAnsi="Arial" w:cs="Arial"/>
          <w:color w:val="000000"/>
          <w:sz w:val="20"/>
          <w:szCs w:val="20"/>
        </w:rPr>
      </w:pPr>
    </w:p>
    <w:p w14:paraId="0099F7F3" w14:textId="77777777" w:rsidR="00C2228E" w:rsidRDefault="00C2228E" w:rsidP="00AB41C0">
      <w:pPr>
        <w:rPr>
          <w:rFonts w:ascii="Arial" w:hAnsi="Arial" w:cs="Arial"/>
          <w:color w:val="000000"/>
          <w:sz w:val="20"/>
          <w:szCs w:val="20"/>
        </w:rPr>
      </w:pPr>
    </w:p>
    <w:p w14:paraId="2DB3444F" w14:textId="77777777" w:rsidR="00C2228E" w:rsidRDefault="00C2228E" w:rsidP="00AB41C0">
      <w:pPr>
        <w:rPr>
          <w:rFonts w:ascii="Arial" w:hAnsi="Arial" w:cs="Arial"/>
          <w:color w:val="000000"/>
          <w:sz w:val="20"/>
          <w:szCs w:val="20"/>
        </w:rPr>
      </w:pPr>
    </w:p>
    <w:p w14:paraId="2E7ACCB3" w14:textId="77777777" w:rsidR="00C2228E" w:rsidRDefault="00C2228E" w:rsidP="00AB41C0">
      <w:pPr>
        <w:rPr>
          <w:rFonts w:ascii="Arial" w:hAnsi="Arial" w:cs="Arial"/>
          <w:color w:val="000000"/>
          <w:sz w:val="20"/>
          <w:szCs w:val="20"/>
        </w:rPr>
      </w:pPr>
    </w:p>
    <w:p w14:paraId="396AA170" w14:textId="77777777" w:rsidR="00C2228E" w:rsidRDefault="00C2228E" w:rsidP="00AB41C0">
      <w:pPr>
        <w:rPr>
          <w:rFonts w:ascii="Arial" w:hAnsi="Arial" w:cs="Arial"/>
          <w:color w:val="000000"/>
          <w:sz w:val="20"/>
          <w:szCs w:val="20"/>
        </w:rPr>
      </w:pPr>
    </w:p>
    <w:p w14:paraId="0835A38A" w14:textId="4F3061A0" w:rsidR="00AB41C0" w:rsidRDefault="00AB41C0" w:rsidP="00AB41C0">
      <w:pPr>
        <w:pStyle w:val="Naslov2"/>
        <w:rPr>
          <w:color w:val="000000"/>
        </w:rPr>
      </w:pPr>
      <w:bookmarkStart w:id="11" w:name="_Toc181731783"/>
      <w:r>
        <w:rPr>
          <w:color w:val="000000"/>
        </w:rPr>
        <w:lastRenderedPageBreak/>
        <w:t>Matematika</w:t>
      </w:r>
      <w:bookmarkEnd w:id="11"/>
    </w:p>
    <w:p w14:paraId="0CCF8BE0" w14:textId="77777777" w:rsidR="00AB41C0" w:rsidRDefault="00AB41C0" w:rsidP="00AB41C0">
      <w:pPr>
        <w:rPr>
          <w:rFonts w:ascii="Arial" w:hAnsi="Arial" w:cs="Arial"/>
          <w:color w:val="000000"/>
          <w:sz w:val="20"/>
          <w:szCs w:val="20"/>
        </w:rPr>
      </w:pPr>
    </w:p>
    <w:p w14:paraId="1135C055" w14:textId="47723EAC" w:rsidR="00AB41C0" w:rsidRDefault="00500176" w:rsidP="00AB41C0">
      <w:pPr>
        <w:jc w:val="both"/>
        <w:rPr>
          <w:rFonts w:ascii="Arial" w:hAnsi="Arial" w:cs="Arial"/>
          <w:b/>
          <w:bCs/>
          <w:color w:val="000000"/>
          <w:sz w:val="20"/>
          <w:szCs w:val="20"/>
        </w:rPr>
      </w:pPr>
      <w:r>
        <w:rPr>
          <w:rFonts w:ascii="Arial" w:hAnsi="Arial" w:cs="Arial"/>
          <w:b/>
          <w:bCs/>
          <w:color w:val="000000"/>
          <w:sz w:val="20"/>
          <w:szCs w:val="20"/>
        </w:rPr>
        <w:t>MINIMALNI STANDARDI ZNANJI</w:t>
      </w:r>
    </w:p>
    <w:p w14:paraId="2F21078D" w14:textId="52A03305" w:rsidR="00500176" w:rsidRDefault="00500176" w:rsidP="00500176">
      <w:pPr>
        <w:rPr>
          <w:rFonts w:ascii="Arial" w:hAnsi="Arial" w:cs="Arial"/>
          <w:color w:val="000000"/>
          <w:sz w:val="20"/>
          <w:szCs w:val="20"/>
        </w:rPr>
      </w:pPr>
    </w:p>
    <w:tbl>
      <w:tblPr>
        <w:tblW w:w="93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6095"/>
        <w:gridCol w:w="1686"/>
      </w:tblGrid>
      <w:tr w:rsidR="00663B5E" w:rsidRPr="007C03A1" w14:paraId="5501B73E" w14:textId="77777777" w:rsidTr="00520E59">
        <w:trPr>
          <w:trHeight w:hRule="exact" w:val="612"/>
          <w:tblHeader/>
          <w:jc w:val="center"/>
        </w:trPr>
        <w:tc>
          <w:tcPr>
            <w:tcW w:w="1555" w:type="dxa"/>
            <w:shd w:val="clear" w:color="auto" w:fill="E0E0E0"/>
            <w:vAlign w:val="center"/>
          </w:tcPr>
          <w:p w14:paraId="4FB89632" w14:textId="77777777" w:rsidR="00663B5E" w:rsidRPr="007C03A1" w:rsidRDefault="00663B5E" w:rsidP="00520E59">
            <w:pPr>
              <w:tabs>
                <w:tab w:val="left" w:pos="6840"/>
              </w:tabs>
              <w:jc w:val="center"/>
              <w:rPr>
                <w:b/>
                <w:smallCaps/>
              </w:rPr>
            </w:pPr>
            <w:r w:rsidRPr="007C03A1">
              <w:rPr>
                <w:b/>
                <w:smallCaps/>
              </w:rPr>
              <w:t>Učni sklop</w:t>
            </w:r>
          </w:p>
        </w:tc>
        <w:tc>
          <w:tcPr>
            <w:tcW w:w="6095" w:type="dxa"/>
            <w:shd w:val="clear" w:color="auto" w:fill="E0E0E0"/>
            <w:vAlign w:val="center"/>
          </w:tcPr>
          <w:p w14:paraId="7766CC1C" w14:textId="77777777" w:rsidR="00663B5E" w:rsidRPr="007C03A1" w:rsidRDefault="00663B5E" w:rsidP="00520E59">
            <w:pPr>
              <w:tabs>
                <w:tab w:val="left" w:pos="6840"/>
              </w:tabs>
              <w:jc w:val="center"/>
              <w:rPr>
                <w:b/>
                <w:smallCaps/>
              </w:rPr>
            </w:pPr>
            <w:r w:rsidRPr="007C03A1">
              <w:rPr>
                <w:b/>
                <w:smallCaps/>
              </w:rPr>
              <w:t>Minimalni standard znanj</w:t>
            </w:r>
          </w:p>
        </w:tc>
        <w:tc>
          <w:tcPr>
            <w:tcW w:w="1686" w:type="dxa"/>
            <w:shd w:val="clear" w:color="auto" w:fill="E0E0E0"/>
            <w:vAlign w:val="center"/>
          </w:tcPr>
          <w:p w14:paraId="3DB1471B" w14:textId="77777777" w:rsidR="00663B5E" w:rsidRPr="007C03A1" w:rsidRDefault="00663B5E" w:rsidP="00520E59">
            <w:pPr>
              <w:tabs>
                <w:tab w:val="left" w:pos="6840"/>
              </w:tabs>
              <w:jc w:val="center"/>
              <w:rPr>
                <w:b/>
                <w:smallCaps/>
              </w:rPr>
            </w:pPr>
            <w:r w:rsidRPr="007C03A1">
              <w:rPr>
                <w:b/>
                <w:smallCaps/>
              </w:rPr>
              <w:t>Način ocenjevanja</w:t>
            </w:r>
          </w:p>
        </w:tc>
      </w:tr>
      <w:tr w:rsidR="00663B5E" w:rsidRPr="007C03A1" w14:paraId="00D4604D" w14:textId="77777777" w:rsidTr="00520E59">
        <w:trPr>
          <w:jc w:val="center"/>
        </w:trPr>
        <w:tc>
          <w:tcPr>
            <w:tcW w:w="1555" w:type="dxa"/>
            <w:vAlign w:val="center"/>
          </w:tcPr>
          <w:p w14:paraId="3DDF9699" w14:textId="77777777" w:rsidR="00663B5E" w:rsidRPr="007C03A1" w:rsidRDefault="00663B5E" w:rsidP="00520E59">
            <w:pPr>
              <w:tabs>
                <w:tab w:val="left" w:pos="6840"/>
              </w:tabs>
            </w:pPr>
            <w:r w:rsidRPr="007C03A1">
              <w:t>Polinomi</w:t>
            </w:r>
          </w:p>
          <w:p w14:paraId="45A13397" w14:textId="77777777" w:rsidR="00663B5E" w:rsidRPr="007C03A1" w:rsidRDefault="00663B5E" w:rsidP="00520E59">
            <w:pPr>
              <w:tabs>
                <w:tab w:val="left" w:pos="6840"/>
              </w:tabs>
            </w:pPr>
          </w:p>
          <w:p w14:paraId="5444F0AF" w14:textId="77777777" w:rsidR="00663B5E" w:rsidRPr="007C03A1" w:rsidRDefault="00663B5E" w:rsidP="00520E59">
            <w:pPr>
              <w:tabs>
                <w:tab w:val="left" w:pos="6840"/>
              </w:tabs>
            </w:pPr>
            <w:r w:rsidRPr="007C03A1">
              <w:t>Racionalne funkcije</w:t>
            </w:r>
          </w:p>
        </w:tc>
        <w:tc>
          <w:tcPr>
            <w:tcW w:w="6095" w:type="dxa"/>
            <w:vAlign w:val="center"/>
          </w:tcPr>
          <w:p w14:paraId="73D258B1" w14:textId="77777777" w:rsidR="00663B5E" w:rsidRPr="007C03A1" w:rsidRDefault="00663B5E" w:rsidP="00663B5E">
            <w:pPr>
              <w:numPr>
                <w:ilvl w:val="0"/>
                <w:numId w:val="68"/>
              </w:numPr>
              <w:tabs>
                <w:tab w:val="left" w:pos="6840"/>
              </w:tabs>
            </w:pPr>
            <w:r w:rsidRPr="007C03A1">
              <w:t>Pozna polinom z realnimi koeficienti in mu zna odčitati stopnjo, vodilni koeficient in konstantni člen.</w:t>
            </w:r>
          </w:p>
          <w:p w14:paraId="67A16673" w14:textId="77777777" w:rsidR="00663B5E" w:rsidRPr="007C03A1" w:rsidRDefault="00663B5E" w:rsidP="00663B5E">
            <w:pPr>
              <w:numPr>
                <w:ilvl w:val="0"/>
                <w:numId w:val="68"/>
              </w:numPr>
              <w:tabs>
                <w:tab w:val="left" w:pos="6840"/>
              </w:tabs>
            </w:pPr>
            <w:r w:rsidRPr="007C03A1">
              <w:t>Pozna operacije s polinomi in jih ve (razen deljenja) uporabiti skoraj v vseh primerih.</w:t>
            </w:r>
          </w:p>
          <w:p w14:paraId="35E43633" w14:textId="77777777" w:rsidR="00663B5E" w:rsidRPr="007C03A1" w:rsidRDefault="00663B5E" w:rsidP="00663B5E">
            <w:pPr>
              <w:numPr>
                <w:ilvl w:val="0"/>
                <w:numId w:val="68"/>
              </w:numPr>
              <w:tabs>
                <w:tab w:val="left" w:pos="6840"/>
              </w:tabs>
            </w:pPr>
            <w:r w:rsidRPr="007C03A1">
              <w:t xml:space="preserve">Pozna </w:t>
            </w:r>
            <w:proofErr w:type="spellStart"/>
            <w:r w:rsidRPr="007C03A1">
              <w:t>Hornerjev</w:t>
            </w:r>
            <w:proofErr w:type="spellEnd"/>
            <w:r w:rsidRPr="007C03A1">
              <w:t xml:space="preserve"> algoritem in njegovo uporabo.</w:t>
            </w:r>
          </w:p>
          <w:p w14:paraId="0F001600" w14:textId="77777777" w:rsidR="00663B5E" w:rsidRPr="007C03A1" w:rsidRDefault="00663B5E" w:rsidP="00663B5E">
            <w:pPr>
              <w:numPr>
                <w:ilvl w:val="0"/>
                <w:numId w:val="68"/>
              </w:numPr>
              <w:tabs>
                <w:tab w:val="left" w:pos="6840"/>
              </w:tabs>
            </w:pPr>
            <w:r w:rsidRPr="007C03A1">
              <w:t>Pozna postopek risanja grafa polinoma in ga ve narisati, če so podane ničle.</w:t>
            </w:r>
          </w:p>
          <w:p w14:paraId="1158BED1" w14:textId="77777777" w:rsidR="00663B5E" w:rsidRPr="007C03A1" w:rsidRDefault="00663B5E" w:rsidP="00663B5E">
            <w:pPr>
              <w:numPr>
                <w:ilvl w:val="0"/>
                <w:numId w:val="68"/>
              </w:numPr>
              <w:tabs>
                <w:tab w:val="left" w:pos="6840"/>
              </w:tabs>
            </w:pPr>
            <w:r w:rsidRPr="007C03A1">
              <w:t>Ve rešiti preprosto enačbo višje stopnje.</w:t>
            </w:r>
          </w:p>
          <w:p w14:paraId="149D0FFA" w14:textId="77777777" w:rsidR="00663B5E" w:rsidRPr="007C03A1" w:rsidRDefault="00663B5E" w:rsidP="00663B5E">
            <w:pPr>
              <w:numPr>
                <w:ilvl w:val="0"/>
                <w:numId w:val="68"/>
              </w:numPr>
              <w:tabs>
                <w:tab w:val="left" w:pos="6840"/>
              </w:tabs>
            </w:pPr>
            <w:r w:rsidRPr="007C03A1">
              <w:t>Prepozna polinom  in racionalno funkcijo.</w:t>
            </w:r>
          </w:p>
          <w:p w14:paraId="687A9833" w14:textId="77777777" w:rsidR="00663B5E" w:rsidRPr="007C03A1" w:rsidRDefault="00663B5E" w:rsidP="00663B5E">
            <w:pPr>
              <w:numPr>
                <w:ilvl w:val="0"/>
                <w:numId w:val="68"/>
              </w:numPr>
              <w:tabs>
                <w:tab w:val="left" w:pos="6840"/>
              </w:tabs>
            </w:pPr>
            <w:r w:rsidRPr="007C03A1">
              <w:t>Pozna postopek risanja grafa racionalne funkcije in preproste primere tudi narisati.</w:t>
            </w:r>
          </w:p>
          <w:p w14:paraId="422DC713" w14:textId="77777777" w:rsidR="00663B5E" w:rsidRPr="007C03A1" w:rsidRDefault="00663B5E" w:rsidP="00663B5E">
            <w:pPr>
              <w:numPr>
                <w:ilvl w:val="0"/>
                <w:numId w:val="68"/>
              </w:numPr>
              <w:tabs>
                <w:tab w:val="left" w:pos="6840"/>
              </w:tabs>
            </w:pPr>
            <w:r w:rsidRPr="007C03A1">
              <w:t>Ve rešiti preprosto racionalno enačbo.</w:t>
            </w:r>
          </w:p>
        </w:tc>
        <w:tc>
          <w:tcPr>
            <w:tcW w:w="1686" w:type="dxa"/>
            <w:vAlign w:val="center"/>
          </w:tcPr>
          <w:p w14:paraId="713B08FA" w14:textId="77777777" w:rsidR="00663B5E" w:rsidRPr="007C03A1" w:rsidRDefault="00663B5E" w:rsidP="00520E59">
            <w:pPr>
              <w:tabs>
                <w:tab w:val="left" w:pos="6840"/>
              </w:tabs>
            </w:pPr>
            <w:r w:rsidRPr="007C03A1">
              <w:t>Pisno in/ali ustno</w:t>
            </w:r>
          </w:p>
        </w:tc>
      </w:tr>
      <w:tr w:rsidR="00663B5E" w:rsidRPr="007C03A1" w14:paraId="21D2472E" w14:textId="77777777" w:rsidTr="00520E59">
        <w:trPr>
          <w:jc w:val="center"/>
        </w:trPr>
        <w:tc>
          <w:tcPr>
            <w:tcW w:w="1555" w:type="dxa"/>
            <w:vAlign w:val="center"/>
          </w:tcPr>
          <w:p w14:paraId="6E7F18A7" w14:textId="77777777" w:rsidR="00663B5E" w:rsidRPr="007C03A1" w:rsidRDefault="00663B5E" w:rsidP="00520E59">
            <w:pPr>
              <w:tabs>
                <w:tab w:val="left" w:pos="6840"/>
              </w:tabs>
            </w:pPr>
          </w:p>
          <w:p w14:paraId="1CE19EBB" w14:textId="77777777" w:rsidR="00663B5E" w:rsidRPr="007C03A1" w:rsidRDefault="00663B5E" w:rsidP="00520E59">
            <w:pPr>
              <w:tabs>
                <w:tab w:val="left" w:pos="6840"/>
              </w:tabs>
            </w:pPr>
          </w:p>
          <w:p w14:paraId="169325B5" w14:textId="77777777" w:rsidR="00663B5E" w:rsidRPr="007C03A1" w:rsidRDefault="00663B5E" w:rsidP="00520E59">
            <w:pPr>
              <w:tabs>
                <w:tab w:val="left" w:pos="6840"/>
              </w:tabs>
            </w:pPr>
            <w:r w:rsidRPr="007C03A1">
              <w:t>Obdelava podatkov</w:t>
            </w:r>
          </w:p>
          <w:p w14:paraId="261A45F4" w14:textId="77777777" w:rsidR="00663B5E" w:rsidRPr="007C03A1" w:rsidRDefault="00663B5E" w:rsidP="00520E59">
            <w:pPr>
              <w:tabs>
                <w:tab w:val="left" w:pos="6840"/>
              </w:tabs>
            </w:pPr>
          </w:p>
          <w:p w14:paraId="58FA7A21" w14:textId="77777777" w:rsidR="00663B5E" w:rsidRPr="007C03A1" w:rsidRDefault="00663B5E" w:rsidP="00520E59">
            <w:pPr>
              <w:tabs>
                <w:tab w:val="left" w:pos="6840"/>
              </w:tabs>
            </w:pPr>
            <w:r w:rsidRPr="007C03A1">
              <w:t>Osnove verjetnostnega računa</w:t>
            </w:r>
          </w:p>
        </w:tc>
        <w:tc>
          <w:tcPr>
            <w:tcW w:w="6095" w:type="dxa"/>
            <w:vAlign w:val="center"/>
          </w:tcPr>
          <w:p w14:paraId="1C2C31B0" w14:textId="77777777" w:rsidR="00663B5E" w:rsidRPr="007C03A1" w:rsidRDefault="00663B5E" w:rsidP="00663B5E">
            <w:pPr>
              <w:numPr>
                <w:ilvl w:val="0"/>
                <w:numId w:val="68"/>
              </w:numPr>
              <w:tabs>
                <w:tab w:val="left" w:pos="6840"/>
              </w:tabs>
            </w:pPr>
            <w:r w:rsidRPr="007C03A1">
              <w:t>Pozna osnovne statistične pojme.</w:t>
            </w:r>
          </w:p>
          <w:p w14:paraId="667ADD6A" w14:textId="77777777" w:rsidR="00663B5E" w:rsidRPr="007C03A1" w:rsidRDefault="00663B5E" w:rsidP="00663B5E">
            <w:pPr>
              <w:numPr>
                <w:ilvl w:val="0"/>
                <w:numId w:val="68"/>
              </w:numPr>
              <w:tabs>
                <w:tab w:val="left" w:pos="6840"/>
              </w:tabs>
            </w:pPr>
            <w:r w:rsidRPr="007C03A1">
              <w:t>Ve grupirati podatke in jih grafično prikazati, kakor tudi iz grafa pravilno razbrati dane podatke.</w:t>
            </w:r>
          </w:p>
          <w:p w14:paraId="128D195B" w14:textId="77777777" w:rsidR="00663B5E" w:rsidRPr="007C03A1" w:rsidRDefault="00663B5E" w:rsidP="00663B5E">
            <w:pPr>
              <w:numPr>
                <w:ilvl w:val="0"/>
                <w:numId w:val="68"/>
              </w:numPr>
              <w:tabs>
                <w:tab w:val="left" w:pos="6840"/>
              </w:tabs>
            </w:pPr>
            <w:r w:rsidRPr="007C03A1">
              <w:t>Ve izračunati povprečno vrednost in pozna njen pomen.</w:t>
            </w:r>
          </w:p>
          <w:p w14:paraId="4A127679" w14:textId="77777777" w:rsidR="00663B5E" w:rsidRPr="007C03A1" w:rsidRDefault="00663B5E" w:rsidP="00663B5E">
            <w:pPr>
              <w:numPr>
                <w:ilvl w:val="0"/>
                <w:numId w:val="68"/>
              </w:numPr>
              <w:tabs>
                <w:tab w:val="left" w:pos="6840"/>
              </w:tabs>
            </w:pPr>
            <w:r w:rsidRPr="007C03A1">
              <w:t>Pozna kombinatorično drevo in pozna osnovni izrek kombinatorike, ter ga ve uporabiti.</w:t>
            </w:r>
          </w:p>
          <w:p w14:paraId="4157E58F" w14:textId="77777777" w:rsidR="00663B5E" w:rsidRPr="007C03A1" w:rsidRDefault="00663B5E" w:rsidP="00663B5E">
            <w:pPr>
              <w:numPr>
                <w:ilvl w:val="0"/>
                <w:numId w:val="68"/>
              </w:numPr>
              <w:tabs>
                <w:tab w:val="left" w:pos="6840"/>
              </w:tabs>
            </w:pPr>
            <w:r w:rsidRPr="007C03A1">
              <w:t>Ve uporabiti obrazce za izračunavanje permutacij, kombinacij in variacij.</w:t>
            </w:r>
          </w:p>
          <w:p w14:paraId="640E847A" w14:textId="77777777" w:rsidR="00663B5E" w:rsidRPr="007C03A1" w:rsidRDefault="00663B5E" w:rsidP="00663B5E">
            <w:pPr>
              <w:numPr>
                <w:ilvl w:val="0"/>
                <w:numId w:val="68"/>
              </w:numPr>
              <w:tabs>
                <w:tab w:val="left" w:pos="6840"/>
              </w:tabs>
            </w:pPr>
            <w:r w:rsidRPr="007C03A1">
              <w:t>Pozna definicijo verjetnosti dogodka in jo v preprostih primerih tudi izračunati.</w:t>
            </w:r>
          </w:p>
          <w:p w14:paraId="1BFD1AE2" w14:textId="77777777" w:rsidR="00663B5E" w:rsidRPr="007C03A1" w:rsidRDefault="00663B5E" w:rsidP="00663B5E">
            <w:pPr>
              <w:numPr>
                <w:ilvl w:val="0"/>
                <w:numId w:val="68"/>
              </w:numPr>
              <w:tabs>
                <w:tab w:val="left" w:pos="6840"/>
              </w:tabs>
            </w:pPr>
            <w:r w:rsidRPr="007C03A1">
              <w:t>Loči nezdružljiva dogodka.</w:t>
            </w:r>
          </w:p>
        </w:tc>
        <w:tc>
          <w:tcPr>
            <w:tcW w:w="1686" w:type="dxa"/>
            <w:vAlign w:val="center"/>
          </w:tcPr>
          <w:p w14:paraId="57FD0C6B" w14:textId="77777777" w:rsidR="00663B5E" w:rsidRPr="007C03A1" w:rsidRDefault="00663B5E" w:rsidP="00520E59">
            <w:pPr>
              <w:tabs>
                <w:tab w:val="left" w:pos="6840"/>
              </w:tabs>
            </w:pPr>
            <w:r w:rsidRPr="007C03A1">
              <w:t>Pisno in/ali ustno</w:t>
            </w:r>
          </w:p>
        </w:tc>
      </w:tr>
      <w:tr w:rsidR="00663B5E" w:rsidRPr="007C03A1" w14:paraId="33E7AC56" w14:textId="77777777" w:rsidTr="00520E59">
        <w:trPr>
          <w:jc w:val="center"/>
        </w:trPr>
        <w:tc>
          <w:tcPr>
            <w:tcW w:w="1555" w:type="dxa"/>
            <w:vAlign w:val="center"/>
          </w:tcPr>
          <w:p w14:paraId="1B016F2E" w14:textId="77777777" w:rsidR="00663B5E" w:rsidRPr="007C03A1" w:rsidRDefault="00663B5E" w:rsidP="00520E59">
            <w:pPr>
              <w:tabs>
                <w:tab w:val="left" w:pos="6840"/>
              </w:tabs>
            </w:pPr>
            <w:r w:rsidRPr="007C03A1">
              <w:t>Diferencialni račun</w:t>
            </w:r>
          </w:p>
        </w:tc>
        <w:tc>
          <w:tcPr>
            <w:tcW w:w="6095" w:type="dxa"/>
            <w:vAlign w:val="center"/>
          </w:tcPr>
          <w:p w14:paraId="2112E56B" w14:textId="77777777" w:rsidR="00663B5E" w:rsidRPr="007C03A1" w:rsidRDefault="00663B5E" w:rsidP="00663B5E">
            <w:pPr>
              <w:numPr>
                <w:ilvl w:val="0"/>
                <w:numId w:val="68"/>
              </w:numPr>
              <w:tabs>
                <w:tab w:val="left" w:pos="6840"/>
              </w:tabs>
            </w:pPr>
            <w:r w:rsidRPr="007C03A1">
              <w:t>Dijak ve narisati graf funkcije in iz grafa določiti točke nezveznosti in določiti limito.</w:t>
            </w:r>
          </w:p>
          <w:p w14:paraId="6CF80C11" w14:textId="77777777" w:rsidR="00663B5E" w:rsidRPr="007C03A1" w:rsidRDefault="00663B5E" w:rsidP="00663B5E">
            <w:pPr>
              <w:numPr>
                <w:ilvl w:val="0"/>
                <w:numId w:val="68"/>
              </w:numPr>
              <w:tabs>
                <w:tab w:val="left" w:pos="6840"/>
              </w:tabs>
            </w:pPr>
            <w:r w:rsidRPr="007C03A1">
              <w:t>Pozna definicijo in pomen odvoda.</w:t>
            </w:r>
          </w:p>
          <w:p w14:paraId="02F3CBFC" w14:textId="77777777" w:rsidR="00663B5E" w:rsidRPr="007C03A1" w:rsidRDefault="00663B5E" w:rsidP="00663B5E">
            <w:pPr>
              <w:numPr>
                <w:ilvl w:val="0"/>
                <w:numId w:val="68"/>
              </w:numPr>
              <w:tabs>
                <w:tab w:val="left" w:pos="6840"/>
              </w:tabs>
            </w:pPr>
            <w:r w:rsidRPr="007C03A1">
              <w:t>Ve odvajati preproste funkcije ob uporabi tabele odvodov.</w:t>
            </w:r>
          </w:p>
          <w:p w14:paraId="5DE533EC" w14:textId="77777777" w:rsidR="00663B5E" w:rsidRPr="007C03A1" w:rsidRDefault="00663B5E" w:rsidP="00663B5E">
            <w:pPr>
              <w:numPr>
                <w:ilvl w:val="0"/>
                <w:numId w:val="68"/>
              </w:numPr>
              <w:tabs>
                <w:tab w:val="left" w:pos="6840"/>
              </w:tabs>
            </w:pPr>
            <w:r w:rsidRPr="007C03A1">
              <w:t>Ve zapisati enačbo tangente in določiti naklonski kot.</w:t>
            </w:r>
          </w:p>
          <w:p w14:paraId="3D05D97A" w14:textId="77777777" w:rsidR="00663B5E" w:rsidRPr="007C03A1" w:rsidRDefault="00663B5E" w:rsidP="00663B5E">
            <w:pPr>
              <w:numPr>
                <w:ilvl w:val="0"/>
                <w:numId w:val="68"/>
              </w:numPr>
              <w:tabs>
                <w:tab w:val="left" w:pos="6840"/>
              </w:tabs>
            </w:pPr>
            <w:r w:rsidRPr="007C03A1">
              <w:t>Na preprostih primerih ve s pomočjo odvoda določiti ekstreme funkcij in dano funkcijo tudi narisati.</w:t>
            </w:r>
          </w:p>
        </w:tc>
        <w:tc>
          <w:tcPr>
            <w:tcW w:w="1686" w:type="dxa"/>
            <w:vAlign w:val="center"/>
          </w:tcPr>
          <w:p w14:paraId="2474E7A7" w14:textId="77777777" w:rsidR="00663B5E" w:rsidRPr="007C03A1" w:rsidRDefault="00663B5E" w:rsidP="00520E59">
            <w:pPr>
              <w:tabs>
                <w:tab w:val="left" w:pos="6840"/>
              </w:tabs>
            </w:pPr>
            <w:r w:rsidRPr="007C03A1">
              <w:t>Pisno in/ali ustno</w:t>
            </w:r>
          </w:p>
        </w:tc>
      </w:tr>
      <w:tr w:rsidR="00663B5E" w:rsidRPr="007C03A1" w14:paraId="776F7530" w14:textId="77777777" w:rsidTr="00520E59">
        <w:trPr>
          <w:jc w:val="center"/>
        </w:trPr>
        <w:tc>
          <w:tcPr>
            <w:tcW w:w="1555" w:type="dxa"/>
            <w:vAlign w:val="center"/>
          </w:tcPr>
          <w:p w14:paraId="4C3980FD" w14:textId="77777777" w:rsidR="00663B5E" w:rsidRPr="007C03A1" w:rsidRDefault="00663B5E" w:rsidP="00520E59">
            <w:pPr>
              <w:tabs>
                <w:tab w:val="left" w:pos="6840"/>
              </w:tabs>
            </w:pPr>
          </w:p>
          <w:p w14:paraId="551655CE" w14:textId="77777777" w:rsidR="00663B5E" w:rsidRPr="007C03A1" w:rsidRDefault="00663B5E" w:rsidP="00520E59">
            <w:pPr>
              <w:tabs>
                <w:tab w:val="left" w:pos="6840"/>
              </w:tabs>
            </w:pPr>
            <w:r w:rsidRPr="007C03A1">
              <w:t xml:space="preserve">Zaporedja </w:t>
            </w:r>
          </w:p>
          <w:p w14:paraId="54E6AF41" w14:textId="77777777" w:rsidR="00663B5E" w:rsidRPr="007C03A1" w:rsidRDefault="00663B5E" w:rsidP="00520E59">
            <w:pPr>
              <w:tabs>
                <w:tab w:val="left" w:pos="6840"/>
              </w:tabs>
            </w:pPr>
          </w:p>
        </w:tc>
        <w:tc>
          <w:tcPr>
            <w:tcW w:w="6095" w:type="dxa"/>
            <w:vAlign w:val="center"/>
          </w:tcPr>
          <w:p w14:paraId="30DE2E46" w14:textId="77777777" w:rsidR="00663B5E" w:rsidRPr="007C03A1" w:rsidRDefault="00663B5E" w:rsidP="00663B5E">
            <w:pPr>
              <w:numPr>
                <w:ilvl w:val="0"/>
                <w:numId w:val="68"/>
              </w:numPr>
              <w:tabs>
                <w:tab w:val="left" w:pos="6840"/>
              </w:tabs>
            </w:pPr>
            <w:r w:rsidRPr="007C03A1">
              <w:t>Ob danem zaporedju ve zapisati nekaj prvih členov, narisati graf in določiti lastnosti.</w:t>
            </w:r>
          </w:p>
          <w:p w14:paraId="56A20F37" w14:textId="77777777" w:rsidR="00663B5E" w:rsidRPr="007C03A1" w:rsidRDefault="00663B5E" w:rsidP="00663B5E">
            <w:pPr>
              <w:numPr>
                <w:ilvl w:val="0"/>
                <w:numId w:val="68"/>
              </w:numPr>
              <w:tabs>
                <w:tab w:val="left" w:pos="6840"/>
              </w:tabs>
            </w:pPr>
            <w:r w:rsidRPr="007C03A1">
              <w:t>Loči aritmetično in geometrijsko zaporedje med sabo.</w:t>
            </w:r>
          </w:p>
          <w:p w14:paraId="222E9E61" w14:textId="77777777" w:rsidR="00663B5E" w:rsidRPr="007C03A1" w:rsidRDefault="00663B5E" w:rsidP="00663B5E">
            <w:pPr>
              <w:numPr>
                <w:ilvl w:val="0"/>
                <w:numId w:val="68"/>
              </w:numPr>
              <w:tabs>
                <w:tab w:val="left" w:pos="6840"/>
              </w:tabs>
            </w:pPr>
            <w:r w:rsidRPr="007C03A1">
              <w:t>Ob danih podatkih ve s pomočjo formul izračunati neznano količino.</w:t>
            </w:r>
          </w:p>
          <w:p w14:paraId="717EAA34" w14:textId="77777777" w:rsidR="00663B5E" w:rsidRPr="007C03A1" w:rsidRDefault="00663B5E" w:rsidP="00663B5E">
            <w:pPr>
              <w:numPr>
                <w:ilvl w:val="0"/>
                <w:numId w:val="68"/>
              </w:numPr>
              <w:tabs>
                <w:tab w:val="left" w:pos="6840"/>
              </w:tabs>
            </w:pPr>
            <w:r w:rsidRPr="007C03A1">
              <w:t>Ve, kaj je obrestni račun in loči navadno obrestovanje od obrestnega.</w:t>
            </w:r>
          </w:p>
          <w:p w14:paraId="23548B39" w14:textId="77777777" w:rsidR="00663B5E" w:rsidRPr="007C03A1" w:rsidRDefault="00663B5E" w:rsidP="00663B5E">
            <w:pPr>
              <w:numPr>
                <w:ilvl w:val="0"/>
                <w:numId w:val="68"/>
              </w:numPr>
              <w:tabs>
                <w:tab w:val="left" w:pos="6840"/>
              </w:tabs>
            </w:pPr>
            <w:r w:rsidRPr="007C03A1">
              <w:t>Pozna količine, ki nastopajo pri obrestnem računu in jih v preprostih primerih izračunati.</w:t>
            </w:r>
          </w:p>
        </w:tc>
        <w:tc>
          <w:tcPr>
            <w:tcW w:w="1686" w:type="dxa"/>
            <w:vAlign w:val="center"/>
          </w:tcPr>
          <w:p w14:paraId="7D6DC6C5" w14:textId="77777777" w:rsidR="00663B5E" w:rsidRPr="007C03A1" w:rsidRDefault="00663B5E" w:rsidP="00520E59">
            <w:pPr>
              <w:tabs>
                <w:tab w:val="left" w:pos="6840"/>
              </w:tabs>
            </w:pPr>
            <w:r w:rsidRPr="007C03A1">
              <w:t>Pisno in/ali ustno</w:t>
            </w:r>
          </w:p>
        </w:tc>
      </w:tr>
    </w:tbl>
    <w:p w14:paraId="69C52C18" w14:textId="77777777" w:rsidR="00663B5E" w:rsidRDefault="00663B5E" w:rsidP="00500176">
      <w:pPr>
        <w:jc w:val="both"/>
        <w:rPr>
          <w:rFonts w:ascii="Arial" w:hAnsi="Arial" w:cs="Arial"/>
          <w:b/>
          <w:bCs/>
          <w:color w:val="000000"/>
          <w:sz w:val="20"/>
          <w:szCs w:val="20"/>
        </w:rPr>
      </w:pPr>
    </w:p>
    <w:p w14:paraId="6B023BAF" w14:textId="77777777" w:rsidR="00663B5E" w:rsidRDefault="00663B5E" w:rsidP="00500176">
      <w:pPr>
        <w:jc w:val="both"/>
        <w:rPr>
          <w:rFonts w:ascii="Arial" w:hAnsi="Arial" w:cs="Arial"/>
          <w:b/>
          <w:bCs/>
          <w:color w:val="000000"/>
          <w:sz w:val="20"/>
          <w:szCs w:val="20"/>
        </w:rPr>
      </w:pPr>
    </w:p>
    <w:p w14:paraId="1C2A5D28" w14:textId="77777777" w:rsidR="00663B5E" w:rsidRDefault="00663B5E" w:rsidP="00500176">
      <w:pPr>
        <w:jc w:val="both"/>
        <w:rPr>
          <w:rFonts w:ascii="Arial" w:hAnsi="Arial" w:cs="Arial"/>
          <w:b/>
          <w:bCs/>
          <w:color w:val="000000"/>
          <w:sz w:val="20"/>
          <w:szCs w:val="20"/>
        </w:rPr>
      </w:pPr>
    </w:p>
    <w:p w14:paraId="01ADC52F" w14:textId="77777777" w:rsidR="00663B5E" w:rsidRDefault="00663B5E" w:rsidP="00500176">
      <w:pPr>
        <w:jc w:val="both"/>
        <w:rPr>
          <w:rFonts w:ascii="Arial" w:hAnsi="Arial" w:cs="Arial"/>
          <w:b/>
          <w:bCs/>
          <w:color w:val="000000"/>
          <w:sz w:val="20"/>
          <w:szCs w:val="20"/>
        </w:rPr>
      </w:pPr>
    </w:p>
    <w:p w14:paraId="73F8A1B3" w14:textId="77777777" w:rsidR="00663B5E" w:rsidRDefault="00663B5E" w:rsidP="00500176">
      <w:pPr>
        <w:jc w:val="both"/>
        <w:rPr>
          <w:rFonts w:ascii="Arial" w:hAnsi="Arial" w:cs="Arial"/>
          <w:b/>
          <w:bCs/>
          <w:color w:val="000000"/>
          <w:sz w:val="20"/>
          <w:szCs w:val="20"/>
        </w:rPr>
      </w:pPr>
    </w:p>
    <w:p w14:paraId="0FCD965D" w14:textId="1E4227EC" w:rsidR="00500176" w:rsidRDefault="00500176" w:rsidP="00500176">
      <w:pPr>
        <w:jc w:val="both"/>
        <w:rPr>
          <w:rFonts w:ascii="Arial" w:hAnsi="Arial" w:cs="Arial"/>
          <w:color w:val="000000"/>
          <w:sz w:val="20"/>
          <w:szCs w:val="20"/>
        </w:rPr>
      </w:pPr>
      <w:r>
        <w:rPr>
          <w:rFonts w:ascii="Arial" w:hAnsi="Arial" w:cs="Arial"/>
          <w:b/>
          <w:bCs/>
          <w:color w:val="000000"/>
          <w:sz w:val="20"/>
          <w:szCs w:val="20"/>
        </w:rPr>
        <w:lastRenderedPageBreak/>
        <w:t>MERILA IN NAČINI OCENJEVANJA MED ŠOLSKIM LETOM</w:t>
      </w:r>
    </w:p>
    <w:p w14:paraId="6EFEDE9A" w14:textId="77777777" w:rsidR="00500176" w:rsidRDefault="00500176" w:rsidP="00500176">
      <w:pPr>
        <w:jc w:val="both"/>
        <w:rPr>
          <w:rFonts w:ascii="Arial" w:hAnsi="Arial" w:cs="Arial"/>
          <w:color w:val="000000"/>
          <w:sz w:val="20"/>
          <w:szCs w:val="20"/>
        </w:rPr>
      </w:pPr>
    </w:p>
    <w:p w14:paraId="34430730" w14:textId="77777777" w:rsidR="00663B5E" w:rsidRPr="0015194C" w:rsidRDefault="00663B5E" w:rsidP="00663B5E">
      <w:pPr>
        <w:pStyle w:val="Brezrazmikov"/>
        <w:spacing w:line="360" w:lineRule="auto"/>
        <w:jc w:val="both"/>
        <w:rPr>
          <w:rFonts w:ascii="Times New Roman" w:hAnsi="Times New Roman"/>
          <w:sz w:val="24"/>
          <w:szCs w:val="24"/>
        </w:rPr>
      </w:pPr>
      <w:r w:rsidRPr="00E81589">
        <w:rPr>
          <w:rFonts w:ascii="Times New Roman" w:hAnsi="Times New Roman"/>
          <w:sz w:val="24"/>
          <w:szCs w:val="24"/>
        </w:rPr>
        <w:t>V p</w:t>
      </w:r>
      <w:r>
        <w:rPr>
          <w:rFonts w:ascii="Times New Roman" w:hAnsi="Times New Roman"/>
          <w:sz w:val="24"/>
          <w:szCs w:val="24"/>
        </w:rPr>
        <w:t>rvem</w:t>
      </w:r>
      <w:r w:rsidRPr="00E81589">
        <w:rPr>
          <w:rFonts w:ascii="Times New Roman" w:hAnsi="Times New Roman"/>
          <w:sz w:val="24"/>
          <w:szCs w:val="24"/>
        </w:rPr>
        <w:t xml:space="preserve"> ocenjevalnem obdobju so 3 pisna ocenjevanja znanja</w:t>
      </w:r>
      <w:r>
        <w:rPr>
          <w:rFonts w:ascii="Times New Roman" w:hAnsi="Times New Roman"/>
          <w:sz w:val="24"/>
          <w:szCs w:val="24"/>
        </w:rPr>
        <w:t>, v drugem pa 2</w:t>
      </w:r>
      <w:r w:rsidRPr="00E81589">
        <w:rPr>
          <w:rFonts w:ascii="Times New Roman" w:hAnsi="Times New Roman"/>
          <w:sz w:val="24"/>
          <w:szCs w:val="24"/>
        </w:rPr>
        <w:t xml:space="preserve">. </w:t>
      </w:r>
      <w:r w:rsidRPr="0015194C">
        <w:rPr>
          <w:rFonts w:ascii="Times New Roman" w:hAnsi="Times New Roman"/>
          <w:sz w:val="24"/>
          <w:szCs w:val="24"/>
        </w:rPr>
        <w:t>V celotnem šolskem letu pridobi dijak 1 ustno oceno.</w:t>
      </w:r>
    </w:p>
    <w:p w14:paraId="5E9F77C7" w14:textId="0BED1742" w:rsidR="00500176" w:rsidRDefault="00663B5E" w:rsidP="00500176">
      <w:pPr>
        <w:pStyle w:val="Brezrazmikov"/>
        <w:spacing w:line="360" w:lineRule="auto"/>
        <w:jc w:val="both"/>
        <w:rPr>
          <w:rFonts w:ascii="Times New Roman" w:hAnsi="Times New Roman"/>
          <w:sz w:val="24"/>
          <w:szCs w:val="24"/>
        </w:rPr>
      </w:pPr>
      <w:r w:rsidRPr="00E81589">
        <w:rPr>
          <w:rFonts w:ascii="Times New Roman" w:hAnsi="Times New Roman"/>
          <w:sz w:val="24"/>
          <w:szCs w:val="24"/>
        </w:rPr>
        <w:t>Ocene so med seboj enakovredne. Dijak je v p</w:t>
      </w:r>
      <w:r>
        <w:rPr>
          <w:rFonts w:ascii="Times New Roman" w:hAnsi="Times New Roman"/>
          <w:sz w:val="24"/>
          <w:szCs w:val="24"/>
        </w:rPr>
        <w:t>rvem</w:t>
      </w:r>
      <w:r w:rsidRPr="00E81589">
        <w:rPr>
          <w:rFonts w:ascii="Times New Roman" w:hAnsi="Times New Roman"/>
          <w:sz w:val="24"/>
          <w:szCs w:val="24"/>
        </w:rPr>
        <w:t xml:space="preserve"> ocenjevalnem obdobju pozitivno ocenjen, če ima od treh pisnih ocen</w:t>
      </w:r>
      <w:r>
        <w:rPr>
          <w:rFonts w:ascii="Times New Roman" w:hAnsi="Times New Roman"/>
          <w:sz w:val="24"/>
          <w:szCs w:val="24"/>
        </w:rPr>
        <w:t>jevanj</w:t>
      </w:r>
      <w:r w:rsidRPr="00E81589">
        <w:rPr>
          <w:rFonts w:ascii="Times New Roman" w:hAnsi="Times New Roman"/>
          <w:sz w:val="24"/>
          <w:szCs w:val="24"/>
        </w:rPr>
        <w:t xml:space="preserve"> vsaj dve pozitivni</w:t>
      </w:r>
      <w:r>
        <w:rPr>
          <w:rFonts w:ascii="Times New Roman" w:hAnsi="Times New Roman"/>
          <w:sz w:val="24"/>
          <w:szCs w:val="24"/>
        </w:rPr>
        <w:t xml:space="preserve">, v drugem ocenjevalnem obdobju pa, če ima </w:t>
      </w:r>
      <w:r w:rsidRPr="0015194C">
        <w:rPr>
          <w:rFonts w:ascii="Times New Roman" w:hAnsi="Times New Roman"/>
          <w:sz w:val="24"/>
          <w:szCs w:val="24"/>
        </w:rPr>
        <w:t>pozitivni obe pisni ocenjevanji znanja</w:t>
      </w:r>
      <w:r>
        <w:rPr>
          <w:rFonts w:ascii="Times New Roman" w:hAnsi="Times New Roman"/>
          <w:sz w:val="24"/>
          <w:szCs w:val="24"/>
        </w:rPr>
        <w:t>.</w:t>
      </w:r>
    </w:p>
    <w:p w14:paraId="26C2F3B9" w14:textId="77777777" w:rsidR="00500176" w:rsidRPr="0015194C" w:rsidRDefault="00500176" w:rsidP="00500176">
      <w:pPr>
        <w:pStyle w:val="Brezrazmikov"/>
        <w:spacing w:line="360" w:lineRule="auto"/>
        <w:jc w:val="both"/>
        <w:rPr>
          <w:rFonts w:ascii="Times New Roman" w:hAnsi="Times New Roman"/>
          <w:sz w:val="24"/>
          <w:szCs w:val="24"/>
        </w:rPr>
      </w:pPr>
      <w:r w:rsidRPr="0015194C">
        <w:rPr>
          <w:rFonts w:ascii="Times New Roman" w:hAnsi="Times New Roman"/>
          <w:sz w:val="24"/>
          <w:szCs w:val="24"/>
        </w:rPr>
        <w:t>Kriterij pri pisnem ocenjevanju znanja:</w:t>
      </w:r>
    </w:p>
    <w:p w14:paraId="200CBF4D" w14:textId="77777777" w:rsidR="00500176" w:rsidRPr="0015194C" w:rsidRDefault="00500176" w:rsidP="00500176">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0% – 44% – nezadostno 1</w:t>
      </w:r>
    </w:p>
    <w:p w14:paraId="24139E34" w14:textId="77777777" w:rsidR="00500176" w:rsidRPr="0015194C" w:rsidRDefault="00500176" w:rsidP="00500176">
      <w:pPr>
        <w:pStyle w:val="Brezrazmikov"/>
        <w:spacing w:line="360" w:lineRule="auto"/>
        <w:jc w:val="both"/>
        <w:rPr>
          <w:rFonts w:ascii="Times New Roman" w:hAnsi="Times New Roman"/>
          <w:sz w:val="24"/>
          <w:szCs w:val="24"/>
        </w:rPr>
      </w:pPr>
      <w:r w:rsidRPr="0015194C">
        <w:rPr>
          <w:rFonts w:ascii="Times New Roman" w:hAnsi="Times New Roman"/>
          <w:sz w:val="24"/>
          <w:szCs w:val="24"/>
        </w:rPr>
        <w:tab/>
        <w:t>45% – 59% – zadostno 2</w:t>
      </w:r>
    </w:p>
    <w:p w14:paraId="1FA8F155" w14:textId="77777777" w:rsidR="00500176" w:rsidRPr="0015194C" w:rsidRDefault="00500176" w:rsidP="00500176">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60% – 74% – dobro 3</w:t>
      </w:r>
    </w:p>
    <w:p w14:paraId="2F3F0573" w14:textId="77777777" w:rsidR="00500176" w:rsidRPr="0015194C" w:rsidRDefault="00500176" w:rsidP="00500176">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75% – 89% – prav dobro 4</w:t>
      </w:r>
    </w:p>
    <w:p w14:paraId="1FC0CFC4" w14:textId="77777777" w:rsidR="00500176" w:rsidRPr="0015194C" w:rsidRDefault="00500176" w:rsidP="00500176">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90% – 100% – odlično 5</w:t>
      </w:r>
    </w:p>
    <w:p w14:paraId="42EF5484" w14:textId="77777777" w:rsidR="00500176" w:rsidRDefault="00500176" w:rsidP="00500176">
      <w:pPr>
        <w:pStyle w:val="Brezrazmikov"/>
        <w:spacing w:line="360" w:lineRule="auto"/>
        <w:jc w:val="both"/>
        <w:rPr>
          <w:rFonts w:ascii="Times New Roman" w:hAnsi="Times New Roman"/>
          <w:sz w:val="24"/>
          <w:szCs w:val="24"/>
        </w:rPr>
      </w:pPr>
    </w:p>
    <w:p w14:paraId="7EE5A476" w14:textId="77777777" w:rsidR="00663B5E" w:rsidRDefault="00663B5E" w:rsidP="00663B5E">
      <w:pPr>
        <w:pStyle w:val="Brezrazmikov"/>
        <w:spacing w:line="360" w:lineRule="auto"/>
        <w:jc w:val="both"/>
        <w:rPr>
          <w:rFonts w:ascii="Times New Roman" w:hAnsi="Times New Roman"/>
          <w:sz w:val="24"/>
          <w:szCs w:val="24"/>
        </w:rPr>
      </w:pPr>
      <w:r w:rsidRPr="00FA0E9D">
        <w:rPr>
          <w:rFonts w:ascii="Times New Roman" w:hAnsi="Times New Roman"/>
          <w:sz w:val="24"/>
          <w:szCs w:val="24"/>
        </w:rPr>
        <w:t xml:space="preserve">Pri pisnem ocenjevanju znanja dijaki dobijo obrazce, ki so na </w:t>
      </w:r>
      <w:r>
        <w:rPr>
          <w:rFonts w:ascii="Times New Roman" w:hAnsi="Times New Roman"/>
          <w:sz w:val="24"/>
          <w:szCs w:val="24"/>
        </w:rPr>
        <w:t xml:space="preserve">poklicni </w:t>
      </w:r>
      <w:r w:rsidRPr="00FA0E9D">
        <w:rPr>
          <w:rFonts w:ascii="Times New Roman" w:hAnsi="Times New Roman"/>
          <w:sz w:val="24"/>
          <w:szCs w:val="24"/>
        </w:rPr>
        <w:t>maturi</w:t>
      </w:r>
      <w:r>
        <w:rPr>
          <w:rFonts w:ascii="Times New Roman" w:hAnsi="Times New Roman"/>
          <w:sz w:val="24"/>
          <w:szCs w:val="24"/>
        </w:rPr>
        <w:t>.</w:t>
      </w:r>
    </w:p>
    <w:p w14:paraId="4AE349D0" w14:textId="77777777" w:rsidR="00663B5E" w:rsidRDefault="00663B5E" w:rsidP="00663B5E">
      <w:pPr>
        <w:pStyle w:val="Brezrazmikov"/>
        <w:spacing w:line="360" w:lineRule="auto"/>
        <w:jc w:val="both"/>
        <w:rPr>
          <w:rFonts w:ascii="Times New Roman" w:hAnsi="Times New Roman"/>
          <w:sz w:val="24"/>
          <w:szCs w:val="24"/>
        </w:rPr>
      </w:pPr>
      <w:r>
        <w:rPr>
          <w:rFonts w:ascii="Times New Roman" w:hAnsi="Times New Roman"/>
          <w:sz w:val="24"/>
          <w:szCs w:val="24"/>
        </w:rPr>
        <w:t>Če dijak pri pisnem ocenjevanju znanja prepisuje ali uporablja nedovoljene pripomočke, se mu test odvzame in se ga oceni z nezadostno oceno ali se mu izreče kak vzgojni ukrep.</w:t>
      </w:r>
    </w:p>
    <w:p w14:paraId="0C939B30" w14:textId="77777777" w:rsidR="00663B5E" w:rsidRDefault="00663B5E" w:rsidP="00663B5E">
      <w:pPr>
        <w:pStyle w:val="Brezrazmikov"/>
        <w:spacing w:line="360" w:lineRule="auto"/>
        <w:jc w:val="both"/>
        <w:rPr>
          <w:rFonts w:ascii="Times New Roman" w:hAnsi="Times New Roman"/>
          <w:sz w:val="24"/>
          <w:szCs w:val="24"/>
        </w:rPr>
      </w:pPr>
      <w:r>
        <w:rPr>
          <w:rFonts w:ascii="Times New Roman" w:hAnsi="Times New Roman"/>
          <w:sz w:val="24"/>
          <w:szCs w:val="24"/>
        </w:rPr>
        <w:t>Ponavljanje pisnega ocenjevanja znanja je obvezno, če je več kot 40 % dijakov ocenjeno z negativno oceno. Ponavljanje pisnega ocenjevanja znanja ni obvezno za dijake, ki so dosegli pozitivno oceno.</w:t>
      </w:r>
    </w:p>
    <w:p w14:paraId="4D86095E" w14:textId="77777777" w:rsidR="007F1BBA" w:rsidRDefault="007F1BBA" w:rsidP="00500176">
      <w:pPr>
        <w:pStyle w:val="Brezrazmikov"/>
        <w:spacing w:line="360" w:lineRule="auto"/>
        <w:jc w:val="both"/>
        <w:rPr>
          <w:rFonts w:ascii="Times New Roman" w:hAnsi="Times New Roman"/>
          <w:sz w:val="24"/>
          <w:szCs w:val="24"/>
        </w:rPr>
      </w:pPr>
    </w:p>
    <w:p w14:paraId="411C5A89" w14:textId="77777777" w:rsidR="00500176" w:rsidRPr="0015194C" w:rsidRDefault="00500176" w:rsidP="00500176">
      <w:pPr>
        <w:pStyle w:val="Brezrazmikov"/>
        <w:spacing w:line="360" w:lineRule="auto"/>
        <w:jc w:val="both"/>
        <w:rPr>
          <w:rFonts w:ascii="Times New Roman" w:hAnsi="Times New Roman"/>
          <w:sz w:val="24"/>
          <w:szCs w:val="24"/>
        </w:rPr>
      </w:pPr>
      <w:r w:rsidRPr="0015194C">
        <w:rPr>
          <w:rFonts w:ascii="Times New Roman" w:hAnsi="Times New Roman"/>
          <w:sz w:val="24"/>
          <w:szCs w:val="24"/>
        </w:rPr>
        <w:t>Kriterij pri ustnem ocenjevanju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500176" w:rsidRPr="0015194C" w14:paraId="1EB27598" w14:textId="77777777" w:rsidTr="00BA4847">
        <w:tc>
          <w:tcPr>
            <w:tcW w:w="9210" w:type="dxa"/>
            <w:tcBorders>
              <w:top w:val="single" w:sz="4" w:space="0" w:color="auto"/>
              <w:left w:val="single" w:sz="4" w:space="0" w:color="auto"/>
              <w:bottom w:val="single" w:sz="4" w:space="0" w:color="auto"/>
              <w:right w:val="single" w:sz="4" w:space="0" w:color="auto"/>
            </w:tcBorders>
          </w:tcPr>
          <w:p w14:paraId="77CA15C7" w14:textId="77777777" w:rsidR="00500176" w:rsidRPr="0015194C" w:rsidRDefault="00500176" w:rsidP="00BA4847">
            <w:pPr>
              <w:jc w:val="center"/>
            </w:pPr>
            <w:r w:rsidRPr="0015194C">
              <w:rPr>
                <w:b/>
                <w:bCs/>
              </w:rPr>
              <w:t>Ocena: nezadostno (1)</w:t>
            </w:r>
          </w:p>
        </w:tc>
      </w:tr>
      <w:tr w:rsidR="00500176" w:rsidRPr="0015194C" w14:paraId="4B185E8F" w14:textId="77777777" w:rsidTr="00BA4847">
        <w:tc>
          <w:tcPr>
            <w:tcW w:w="9210" w:type="dxa"/>
            <w:tcBorders>
              <w:top w:val="single" w:sz="4" w:space="0" w:color="auto"/>
              <w:left w:val="single" w:sz="4" w:space="0" w:color="auto"/>
              <w:bottom w:val="single" w:sz="4" w:space="0" w:color="auto"/>
              <w:right w:val="single" w:sz="4" w:space="0" w:color="auto"/>
            </w:tcBorders>
          </w:tcPr>
          <w:p w14:paraId="3F561D43" w14:textId="77777777" w:rsidR="00500176" w:rsidRPr="0015194C" w:rsidRDefault="00500176" w:rsidP="00500176">
            <w:pPr>
              <w:numPr>
                <w:ilvl w:val="0"/>
                <w:numId w:val="26"/>
              </w:numPr>
              <w:jc w:val="both"/>
            </w:pPr>
            <w:r w:rsidRPr="0015194C">
              <w:t>Pozna samo drobce učne snovi, zamenjuje pojme, obnavlja snov povsem zmedeno, ali pa ne zadene bistva posameznih pojmov.</w:t>
            </w:r>
          </w:p>
          <w:p w14:paraId="65AD7365" w14:textId="77777777" w:rsidR="00500176" w:rsidRPr="0015194C" w:rsidRDefault="00500176" w:rsidP="00500176">
            <w:pPr>
              <w:numPr>
                <w:ilvl w:val="0"/>
                <w:numId w:val="26"/>
              </w:numPr>
              <w:jc w:val="both"/>
            </w:pPr>
            <w:r w:rsidRPr="0015194C">
              <w:t>Izraža se zelo slabo.</w:t>
            </w:r>
          </w:p>
          <w:p w14:paraId="4A30E4A6" w14:textId="77777777" w:rsidR="00500176" w:rsidRPr="0015194C" w:rsidRDefault="00500176" w:rsidP="00500176">
            <w:pPr>
              <w:numPr>
                <w:ilvl w:val="0"/>
                <w:numId w:val="26"/>
              </w:numPr>
              <w:jc w:val="both"/>
            </w:pPr>
            <w:r w:rsidRPr="0015194C">
              <w:t>Pogost odgovor na vprašanje je: ne znam, se ne spomnim, me ni bilo, ne vem, …</w:t>
            </w:r>
          </w:p>
          <w:p w14:paraId="50C090EA" w14:textId="77777777" w:rsidR="00500176" w:rsidRPr="0015194C" w:rsidRDefault="00500176" w:rsidP="00500176">
            <w:pPr>
              <w:numPr>
                <w:ilvl w:val="0"/>
                <w:numId w:val="26"/>
              </w:numPr>
              <w:jc w:val="both"/>
            </w:pPr>
            <w:r w:rsidRPr="0015194C">
              <w:t>Definicij, obrazcev in pravil se ne spomni, kljub učiteljevi pomoči.</w:t>
            </w:r>
          </w:p>
          <w:p w14:paraId="06844E55" w14:textId="77777777" w:rsidR="00500176" w:rsidRPr="0015194C" w:rsidRDefault="00500176" w:rsidP="00500176">
            <w:pPr>
              <w:numPr>
                <w:ilvl w:val="0"/>
                <w:numId w:val="26"/>
              </w:numPr>
              <w:jc w:val="both"/>
            </w:pPr>
            <w:r w:rsidRPr="0015194C">
              <w:t>Večino nalog ni sposoben reševati samostojno.</w:t>
            </w:r>
          </w:p>
          <w:p w14:paraId="1CBDC6E2" w14:textId="77777777" w:rsidR="00500176" w:rsidRPr="0015194C" w:rsidRDefault="00500176" w:rsidP="00500176">
            <w:pPr>
              <w:numPr>
                <w:ilvl w:val="0"/>
                <w:numId w:val="26"/>
              </w:numPr>
              <w:jc w:val="both"/>
            </w:pPr>
            <w:r w:rsidRPr="0015194C">
              <w:t>Učiteljeve pomoči ne zna izkoristiti.</w:t>
            </w:r>
          </w:p>
          <w:p w14:paraId="378381D3" w14:textId="77777777" w:rsidR="00500176" w:rsidRPr="0015194C" w:rsidRDefault="00500176" w:rsidP="00500176">
            <w:pPr>
              <w:numPr>
                <w:ilvl w:val="0"/>
                <w:numId w:val="26"/>
              </w:numPr>
              <w:jc w:val="both"/>
            </w:pPr>
            <w:r w:rsidRPr="0015194C">
              <w:t>Pogosto odgovora na zastavljeno vprašanje sploh ni moč dobiti.</w:t>
            </w:r>
          </w:p>
        </w:tc>
      </w:tr>
      <w:tr w:rsidR="00500176" w:rsidRPr="0015194C" w14:paraId="2157BF93" w14:textId="77777777" w:rsidTr="00BA4847">
        <w:tc>
          <w:tcPr>
            <w:tcW w:w="9210" w:type="dxa"/>
            <w:tcBorders>
              <w:top w:val="single" w:sz="4" w:space="0" w:color="auto"/>
              <w:left w:val="single" w:sz="4" w:space="0" w:color="auto"/>
              <w:bottom w:val="single" w:sz="4" w:space="0" w:color="auto"/>
              <w:right w:val="single" w:sz="4" w:space="0" w:color="auto"/>
            </w:tcBorders>
          </w:tcPr>
          <w:p w14:paraId="00F064CD" w14:textId="77777777" w:rsidR="00500176" w:rsidRPr="0015194C" w:rsidRDefault="00500176" w:rsidP="00BA4847">
            <w:pPr>
              <w:jc w:val="center"/>
            </w:pPr>
            <w:r w:rsidRPr="0015194C">
              <w:rPr>
                <w:b/>
                <w:bCs/>
              </w:rPr>
              <w:t>Ocena: zadostno (2)</w:t>
            </w:r>
          </w:p>
        </w:tc>
      </w:tr>
      <w:tr w:rsidR="00500176" w:rsidRPr="0015194C" w14:paraId="7D913B40" w14:textId="77777777" w:rsidTr="00BA4847">
        <w:tc>
          <w:tcPr>
            <w:tcW w:w="9210" w:type="dxa"/>
            <w:tcBorders>
              <w:top w:val="single" w:sz="4" w:space="0" w:color="auto"/>
              <w:left w:val="single" w:sz="4" w:space="0" w:color="auto"/>
              <w:bottom w:val="single" w:sz="4" w:space="0" w:color="auto"/>
              <w:right w:val="single" w:sz="4" w:space="0" w:color="auto"/>
            </w:tcBorders>
          </w:tcPr>
          <w:p w14:paraId="3E5D3F99" w14:textId="77777777" w:rsidR="00500176" w:rsidRPr="0015194C" w:rsidRDefault="00500176" w:rsidP="00500176">
            <w:pPr>
              <w:numPr>
                <w:ilvl w:val="0"/>
                <w:numId w:val="27"/>
              </w:numPr>
              <w:jc w:val="both"/>
            </w:pPr>
            <w:r w:rsidRPr="0015194C">
              <w:t>Reprodukcija znanja je skopa in revna, vendar vsebuje še bistvene elemente, na katerih je mogoče graditi pri dijaku nadaljnje znanje.</w:t>
            </w:r>
          </w:p>
          <w:p w14:paraId="1A5DA3B8" w14:textId="77777777" w:rsidR="00500176" w:rsidRPr="0015194C" w:rsidRDefault="00500176" w:rsidP="00500176">
            <w:pPr>
              <w:numPr>
                <w:ilvl w:val="0"/>
                <w:numId w:val="27"/>
              </w:numPr>
              <w:jc w:val="both"/>
            </w:pPr>
            <w:r w:rsidRPr="0015194C">
              <w:t>Pravil in obrazcev samostojno ne zna navesti, ob učiteljevi pomoči pa zna ugotoviti, ali spada v kontekst ali ne.</w:t>
            </w:r>
          </w:p>
          <w:p w14:paraId="155E7E72" w14:textId="77777777" w:rsidR="00500176" w:rsidRPr="0015194C" w:rsidRDefault="00500176" w:rsidP="00500176">
            <w:pPr>
              <w:numPr>
                <w:ilvl w:val="0"/>
                <w:numId w:val="27"/>
              </w:numPr>
              <w:jc w:val="both"/>
            </w:pPr>
            <w:r w:rsidRPr="0015194C">
              <w:t>Izraža se pomanjkljivo, misli so nepovezane.</w:t>
            </w:r>
          </w:p>
          <w:p w14:paraId="6525A285" w14:textId="77777777" w:rsidR="00500176" w:rsidRPr="0015194C" w:rsidRDefault="00500176" w:rsidP="00500176">
            <w:pPr>
              <w:numPr>
                <w:ilvl w:val="0"/>
                <w:numId w:val="27"/>
              </w:numPr>
              <w:jc w:val="both"/>
            </w:pPr>
            <w:r w:rsidRPr="0015194C">
              <w:t>Najraje odgovarja z: DA ali NE.</w:t>
            </w:r>
          </w:p>
          <w:p w14:paraId="6FD8B09D" w14:textId="77777777" w:rsidR="00500176" w:rsidRPr="0015194C" w:rsidRDefault="00500176" w:rsidP="00500176">
            <w:pPr>
              <w:numPr>
                <w:ilvl w:val="0"/>
                <w:numId w:val="27"/>
              </w:numPr>
              <w:jc w:val="both"/>
            </w:pPr>
            <w:r w:rsidRPr="0015194C">
              <w:t>Pri reševanju nalog se mu pojavlja dosti napak.</w:t>
            </w:r>
          </w:p>
          <w:p w14:paraId="66FC713E" w14:textId="77777777" w:rsidR="00500176" w:rsidRPr="0015194C" w:rsidRDefault="00500176" w:rsidP="00500176">
            <w:pPr>
              <w:numPr>
                <w:ilvl w:val="0"/>
                <w:numId w:val="27"/>
              </w:numPr>
              <w:jc w:val="both"/>
            </w:pPr>
            <w:r w:rsidRPr="0015194C">
              <w:t>Učiteljevo pomoč zna izkoristiti le deloma, saj snovi ne razume v celoti.</w:t>
            </w:r>
          </w:p>
        </w:tc>
      </w:tr>
      <w:tr w:rsidR="00500176" w:rsidRPr="0015194C" w14:paraId="1FF7919D" w14:textId="77777777" w:rsidTr="00BA4847">
        <w:tc>
          <w:tcPr>
            <w:tcW w:w="9210" w:type="dxa"/>
            <w:tcBorders>
              <w:top w:val="single" w:sz="4" w:space="0" w:color="auto"/>
              <w:left w:val="single" w:sz="4" w:space="0" w:color="auto"/>
              <w:bottom w:val="single" w:sz="4" w:space="0" w:color="auto"/>
              <w:right w:val="single" w:sz="4" w:space="0" w:color="auto"/>
            </w:tcBorders>
          </w:tcPr>
          <w:p w14:paraId="479AFD63" w14:textId="77777777" w:rsidR="00500176" w:rsidRPr="0015194C" w:rsidRDefault="00500176" w:rsidP="00BA4847">
            <w:pPr>
              <w:jc w:val="center"/>
            </w:pPr>
            <w:r w:rsidRPr="0015194C">
              <w:rPr>
                <w:b/>
                <w:bCs/>
              </w:rPr>
              <w:lastRenderedPageBreak/>
              <w:t>Ocena: dobro (3)</w:t>
            </w:r>
          </w:p>
        </w:tc>
      </w:tr>
      <w:tr w:rsidR="00500176" w:rsidRPr="0015194C" w14:paraId="2727470F" w14:textId="77777777" w:rsidTr="00BA4847">
        <w:tc>
          <w:tcPr>
            <w:tcW w:w="9210" w:type="dxa"/>
            <w:tcBorders>
              <w:top w:val="single" w:sz="4" w:space="0" w:color="auto"/>
              <w:left w:val="single" w:sz="4" w:space="0" w:color="auto"/>
              <w:bottom w:val="single" w:sz="4" w:space="0" w:color="auto"/>
              <w:right w:val="single" w:sz="4" w:space="0" w:color="auto"/>
            </w:tcBorders>
          </w:tcPr>
          <w:p w14:paraId="7799F4EC" w14:textId="77777777" w:rsidR="00500176" w:rsidRPr="0015194C" w:rsidRDefault="00500176" w:rsidP="00500176">
            <w:pPr>
              <w:numPr>
                <w:ilvl w:val="0"/>
                <w:numId w:val="28"/>
              </w:numPr>
              <w:jc w:val="both"/>
            </w:pPr>
            <w:r w:rsidRPr="0015194C">
              <w:t>Reprodukcija znanja je solidna in vključuje razumevanje snovi, vendar brez posebne globine in podrobnosti.</w:t>
            </w:r>
          </w:p>
          <w:p w14:paraId="6855E71C" w14:textId="77777777" w:rsidR="00500176" w:rsidRPr="0015194C" w:rsidRDefault="00500176" w:rsidP="00500176">
            <w:pPr>
              <w:numPr>
                <w:ilvl w:val="0"/>
                <w:numId w:val="28"/>
              </w:numPr>
              <w:jc w:val="both"/>
            </w:pPr>
            <w:r w:rsidRPr="0015194C">
              <w:t>V znanju se pojavljajo vrzeli.</w:t>
            </w:r>
          </w:p>
          <w:p w14:paraId="4290143C" w14:textId="77777777" w:rsidR="00500176" w:rsidRPr="0015194C" w:rsidRDefault="00500176" w:rsidP="00500176">
            <w:pPr>
              <w:numPr>
                <w:ilvl w:val="0"/>
                <w:numId w:val="28"/>
              </w:numPr>
              <w:jc w:val="both"/>
            </w:pPr>
            <w:r w:rsidRPr="0015194C">
              <w:t>Pravila, definicije in obrazce samostojno napiše, vendar ne pozna bistva.</w:t>
            </w:r>
          </w:p>
          <w:p w14:paraId="2C650D53" w14:textId="77777777" w:rsidR="00500176" w:rsidRPr="0015194C" w:rsidRDefault="00500176" w:rsidP="00500176">
            <w:pPr>
              <w:numPr>
                <w:ilvl w:val="0"/>
                <w:numId w:val="28"/>
              </w:numPr>
              <w:jc w:val="both"/>
            </w:pPr>
            <w:r w:rsidRPr="0015194C">
              <w:t>Izraža se dobro. Odgovori na vprašanja so kratki.</w:t>
            </w:r>
          </w:p>
          <w:p w14:paraId="3BBD0697" w14:textId="77777777" w:rsidR="00500176" w:rsidRPr="0015194C" w:rsidRDefault="00500176" w:rsidP="00500176">
            <w:pPr>
              <w:numPr>
                <w:ilvl w:val="0"/>
                <w:numId w:val="28"/>
              </w:numPr>
              <w:jc w:val="both"/>
            </w:pPr>
            <w:r w:rsidRPr="0015194C">
              <w:t>Naloge samostojno rešuje, pojavljajo se napake, ki so standardne pri takšnem razumevanju učne snovi.</w:t>
            </w:r>
          </w:p>
          <w:p w14:paraId="5DB295BC" w14:textId="77777777" w:rsidR="00500176" w:rsidRPr="0015194C" w:rsidRDefault="00500176" w:rsidP="00500176">
            <w:pPr>
              <w:numPr>
                <w:ilvl w:val="0"/>
                <w:numId w:val="28"/>
              </w:numPr>
              <w:jc w:val="both"/>
            </w:pPr>
            <w:r w:rsidRPr="0015194C">
              <w:t>Učiteljevo pomoč zna izkoristiti.</w:t>
            </w:r>
          </w:p>
        </w:tc>
      </w:tr>
      <w:tr w:rsidR="00500176" w:rsidRPr="0015194C" w14:paraId="5EC053C6" w14:textId="77777777" w:rsidTr="00BA4847">
        <w:tc>
          <w:tcPr>
            <w:tcW w:w="9210" w:type="dxa"/>
            <w:tcBorders>
              <w:top w:val="single" w:sz="4" w:space="0" w:color="auto"/>
              <w:left w:val="single" w:sz="4" w:space="0" w:color="auto"/>
              <w:bottom w:val="single" w:sz="4" w:space="0" w:color="auto"/>
              <w:right w:val="single" w:sz="4" w:space="0" w:color="auto"/>
            </w:tcBorders>
          </w:tcPr>
          <w:p w14:paraId="28DDC44C" w14:textId="77777777" w:rsidR="00500176" w:rsidRPr="0015194C" w:rsidRDefault="00500176" w:rsidP="00BA4847">
            <w:pPr>
              <w:jc w:val="center"/>
            </w:pPr>
            <w:r w:rsidRPr="0015194C">
              <w:rPr>
                <w:b/>
                <w:bCs/>
              </w:rPr>
              <w:t>Ocena: prav dobro (4)</w:t>
            </w:r>
          </w:p>
        </w:tc>
      </w:tr>
      <w:tr w:rsidR="00500176" w:rsidRPr="0015194C" w14:paraId="0AFC7B4B" w14:textId="77777777" w:rsidTr="00BA4847">
        <w:tc>
          <w:tcPr>
            <w:tcW w:w="9210" w:type="dxa"/>
            <w:tcBorders>
              <w:top w:val="single" w:sz="4" w:space="0" w:color="auto"/>
              <w:left w:val="single" w:sz="4" w:space="0" w:color="auto"/>
              <w:bottom w:val="single" w:sz="4" w:space="0" w:color="auto"/>
              <w:right w:val="single" w:sz="4" w:space="0" w:color="auto"/>
            </w:tcBorders>
          </w:tcPr>
          <w:p w14:paraId="135ACDAA" w14:textId="77777777" w:rsidR="00500176" w:rsidRPr="0015194C" w:rsidRDefault="00500176" w:rsidP="00500176">
            <w:pPr>
              <w:numPr>
                <w:ilvl w:val="0"/>
                <w:numId w:val="29"/>
              </w:numPr>
              <w:jc w:val="both"/>
            </w:pPr>
            <w:r w:rsidRPr="0015194C">
              <w:t>Reprodukcija znanja zajema točno dojemanje bistva pojmov.</w:t>
            </w:r>
          </w:p>
          <w:p w14:paraId="1D90BA77" w14:textId="77777777" w:rsidR="00500176" w:rsidRPr="0015194C" w:rsidRDefault="00500176" w:rsidP="00500176">
            <w:pPr>
              <w:numPr>
                <w:ilvl w:val="0"/>
                <w:numId w:val="29"/>
              </w:numPr>
              <w:jc w:val="both"/>
            </w:pPr>
            <w:r w:rsidRPr="0015194C">
              <w:t>Znanje ima utrjeno, brez vrzeli.</w:t>
            </w:r>
          </w:p>
          <w:p w14:paraId="544E3A8D" w14:textId="77777777" w:rsidR="00500176" w:rsidRPr="0015194C" w:rsidRDefault="00500176" w:rsidP="00500176">
            <w:pPr>
              <w:numPr>
                <w:ilvl w:val="0"/>
                <w:numId w:val="29"/>
              </w:numPr>
              <w:jc w:val="both"/>
            </w:pPr>
            <w:r w:rsidRPr="0015194C">
              <w:t>Pri izražanju je samostojen.</w:t>
            </w:r>
          </w:p>
          <w:p w14:paraId="58290C76" w14:textId="77777777" w:rsidR="00500176" w:rsidRPr="0015194C" w:rsidRDefault="00500176" w:rsidP="00500176">
            <w:pPr>
              <w:numPr>
                <w:ilvl w:val="0"/>
                <w:numId w:val="29"/>
              </w:numPr>
              <w:jc w:val="both"/>
            </w:pPr>
            <w:r w:rsidRPr="0015194C">
              <w:t>Pravila, definicije in obrazce samostojno napiše, in pozna tudi njihov pomen.</w:t>
            </w:r>
          </w:p>
          <w:p w14:paraId="39CFF185" w14:textId="77777777" w:rsidR="00500176" w:rsidRPr="0015194C" w:rsidRDefault="00500176" w:rsidP="00500176">
            <w:pPr>
              <w:numPr>
                <w:ilvl w:val="0"/>
                <w:numId w:val="29"/>
              </w:numPr>
              <w:jc w:val="both"/>
            </w:pPr>
            <w:r w:rsidRPr="0015194C">
              <w:t>Napake, ki se pojavljajo pri nalogah so redke.</w:t>
            </w:r>
          </w:p>
          <w:p w14:paraId="79714F4F" w14:textId="77777777" w:rsidR="00500176" w:rsidRPr="0015194C" w:rsidRDefault="00500176" w:rsidP="00500176">
            <w:pPr>
              <w:numPr>
                <w:ilvl w:val="0"/>
                <w:numId w:val="29"/>
              </w:numPr>
              <w:jc w:val="both"/>
              <w:rPr>
                <w:b/>
                <w:bCs/>
              </w:rPr>
            </w:pPr>
            <w:r w:rsidRPr="0015194C">
              <w:t>Učiteljeva pomoč mu ni potrebna. Uporabi jo samo zato, da se bolje prilagodi njegovim zahtevam.</w:t>
            </w:r>
          </w:p>
        </w:tc>
      </w:tr>
      <w:tr w:rsidR="00500176" w:rsidRPr="0015194C" w14:paraId="4EA2B591" w14:textId="77777777" w:rsidTr="00BA4847">
        <w:tc>
          <w:tcPr>
            <w:tcW w:w="9210" w:type="dxa"/>
            <w:tcBorders>
              <w:top w:val="single" w:sz="4" w:space="0" w:color="auto"/>
              <w:left w:val="single" w:sz="4" w:space="0" w:color="auto"/>
              <w:bottom w:val="single" w:sz="4" w:space="0" w:color="auto"/>
              <w:right w:val="single" w:sz="4" w:space="0" w:color="auto"/>
            </w:tcBorders>
          </w:tcPr>
          <w:p w14:paraId="1312ADD0" w14:textId="77777777" w:rsidR="00500176" w:rsidRPr="0015194C" w:rsidRDefault="00500176" w:rsidP="00BA4847">
            <w:pPr>
              <w:jc w:val="center"/>
            </w:pPr>
            <w:r w:rsidRPr="0015194C">
              <w:rPr>
                <w:b/>
                <w:bCs/>
              </w:rPr>
              <w:t>Ocena: odlično (5)</w:t>
            </w:r>
          </w:p>
        </w:tc>
      </w:tr>
      <w:tr w:rsidR="00500176" w:rsidRPr="0015194C" w14:paraId="74C7EE38" w14:textId="77777777" w:rsidTr="00BA4847">
        <w:trPr>
          <w:trHeight w:val="1516"/>
        </w:trPr>
        <w:tc>
          <w:tcPr>
            <w:tcW w:w="9210" w:type="dxa"/>
            <w:tcBorders>
              <w:top w:val="single" w:sz="4" w:space="0" w:color="auto"/>
              <w:left w:val="single" w:sz="4" w:space="0" w:color="auto"/>
              <w:bottom w:val="single" w:sz="4" w:space="0" w:color="auto"/>
              <w:right w:val="single" w:sz="4" w:space="0" w:color="auto"/>
            </w:tcBorders>
          </w:tcPr>
          <w:p w14:paraId="531C4D92" w14:textId="77777777" w:rsidR="00500176" w:rsidRPr="0015194C" w:rsidRDefault="00500176" w:rsidP="00500176">
            <w:pPr>
              <w:numPr>
                <w:ilvl w:val="0"/>
                <w:numId w:val="30"/>
              </w:numPr>
              <w:jc w:val="both"/>
            </w:pPr>
            <w:r w:rsidRPr="0015194C">
              <w:t>Reprodukcija znanja je zelo jasna in jo je mogoče prekinjati z dodatnimi vprašanji, pri tem pa se dijak ne zmede.</w:t>
            </w:r>
          </w:p>
          <w:p w14:paraId="7FD8C854" w14:textId="77777777" w:rsidR="00500176" w:rsidRPr="0015194C" w:rsidRDefault="00500176" w:rsidP="00500176">
            <w:pPr>
              <w:numPr>
                <w:ilvl w:val="0"/>
                <w:numId w:val="31"/>
              </w:numPr>
              <w:jc w:val="both"/>
            </w:pPr>
            <w:r w:rsidRPr="0015194C">
              <w:t>Pri izražanju izkazuje samostojnost in se sproti popravlja.</w:t>
            </w:r>
          </w:p>
          <w:p w14:paraId="3A8A4D1B" w14:textId="77777777" w:rsidR="00500176" w:rsidRPr="0015194C" w:rsidRDefault="00500176" w:rsidP="00500176">
            <w:pPr>
              <w:numPr>
                <w:ilvl w:val="0"/>
                <w:numId w:val="31"/>
              </w:numPr>
              <w:jc w:val="both"/>
            </w:pPr>
            <w:r w:rsidRPr="0015194C">
              <w:t>Napake, ki se pojavljajo tudi pri zahtevnejših nalogah so zanemarljive.</w:t>
            </w:r>
          </w:p>
          <w:p w14:paraId="66BCD1C2" w14:textId="77777777" w:rsidR="00500176" w:rsidRPr="0015194C" w:rsidRDefault="00500176" w:rsidP="00500176">
            <w:pPr>
              <w:numPr>
                <w:ilvl w:val="0"/>
                <w:numId w:val="31"/>
              </w:numPr>
              <w:jc w:val="both"/>
            </w:pPr>
            <w:r w:rsidRPr="0015194C">
              <w:t>Učiteljeve pomoči ne potrebuje, pač pa jo uporablja v dialogu z njim.</w:t>
            </w:r>
          </w:p>
        </w:tc>
      </w:tr>
    </w:tbl>
    <w:p w14:paraId="61A1449D" w14:textId="77777777" w:rsidR="00500176" w:rsidRDefault="00500176" w:rsidP="00500176">
      <w:pPr>
        <w:pStyle w:val="Brezrazmikov"/>
        <w:spacing w:line="360" w:lineRule="auto"/>
        <w:jc w:val="both"/>
        <w:rPr>
          <w:rFonts w:ascii="Times New Roman" w:hAnsi="Times New Roman"/>
          <w:sz w:val="24"/>
          <w:szCs w:val="24"/>
        </w:rPr>
      </w:pPr>
    </w:p>
    <w:p w14:paraId="721D72AA" w14:textId="3D8E3B29" w:rsidR="00500176" w:rsidRPr="00E056B3" w:rsidRDefault="00E056B3" w:rsidP="00500176">
      <w:pPr>
        <w:pStyle w:val="Brezrazmikov"/>
        <w:spacing w:line="360" w:lineRule="auto"/>
        <w:jc w:val="both"/>
        <w:rPr>
          <w:rFonts w:ascii="Arial" w:hAnsi="Arial" w:cs="Arial"/>
          <w:b/>
          <w:bCs/>
          <w:sz w:val="20"/>
          <w:szCs w:val="20"/>
        </w:rPr>
      </w:pPr>
      <w:r w:rsidRPr="00E056B3">
        <w:rPr>
          <w:rFonts w:ascii="Arial" w:hAnsi="Arial" w:cs="Arial"/>
          <w:b/>
          <w:bCs/>
          <w:sz w:val="20"/>
          <w:szCs w:val="20"/>
        </w:rPr>
        <w:t>DATUMI PISNIH OCENJEVANJ ZNANJA</w:t>
      </w:r>
      <w:r w:rsidR="00500176" w:rsidRPr="00E056B3">
        <w:rPr>
          <w:rFonts w:ascii="Arial" w:hAnsi="Arial" w:cs="Arial"/>
          <w:b/>
          <w:bCs/>
          <w:sz w:val="20"/>
          <w:szCs w:val="20"/>
        </w:rPr>
        <w:t>:</w:t>
      </w:r>
    </w:p>
    <w:tbl>
      <w:tblPr>
        <w:tblStyle w:val="Tabelamrea"/>
        <w:tblW w:w="8784" w:type="dxa"/>
        <w:tblLook w:val="04A0" w:firstRow="1" w:lastRow="0" w:firstColumn="1" w:lastColumn="0" w:noHBand="0" w:noVBand="1"/>
      </w:tblPr>
      <w:tblGrid>
        <w:gridCol w:w="1131"/>
        <w:gridCol w:w="1530"/>
        <w:gridCol w:w="1531"/>
        <w:gridCol w:w="1530"/>
        <w:gridCol w:w="1531"/>
        <w:gridCol w:w="1531"/>
      </w:tblGrid>
      <w:tr w:rsidR="00663B5E" w14:paraId="035B9A74" w14:textId="77777777" w:rsidTr="00520E59">
        <w:tc>
          <w:tcPr>
            <w:tcW w:w="1131" w:type="dxa"/>
          </w:tcPr>
          <w:p w14:paraId="3DC04D1B" w14:textId="77777777" w:rsidR="00663B5E" w:rsidRDefault="00663B5E" w:rsidP="00520E59">
            <w:pPr>
              <w:pStyle w:val="Brezrazmikov"/>
              <w:spacing w:line="360" w:lineRule="auto"/>
              <w:jc w:val="both"/>
              <w:rPr>
                <w:sz w:val="24"/>
                <w:szCs w:val="24"/>
              </w:rPr>
            </w:pPr>
            <w:r>
              <w:rPr>
                <w:sz w:val="24"/>
                <w:szCs w:val="24"/>
              </w:rPr>
              <w:t>ODDELEK</w:t>
            </w:r>
          </w:p>
        </w:tc>
        <w:tc>
          <w:tcPr>
            <w:tcW w:w="1530" w:type="dxa"/>
          </w:tcPr>
          <w:p w14:paraId="155ACB9E" w14:textId="77777777" w:rsidR="00663B5E" w:rsidRDefault="00663B5E" w:rsidP="00520E59">
            <w:pPr>
              <w:pStyle w:val="Brezrazmikov"/>
              <w:spacing w:line="360" w:lineRule="auto"/>
              <w:jc w:val="both"/>
              <w:rPr>
                <w:sz w:val="24"/>
                <w:szCs w:val="24"/>
              </w:rPr>
            </w:pPr>
            <w:r>
              <w:rPr>
                <w:sz w:val="24"/>
                <w:szCs w:val="24"/>
              </w:rPr>
              <w:t>1. PISNO</w:t>
            </w:r>
          </w:p>
        </w:tc>
        <w:tc>
          <w:tcPr>
            <w:tcW w:w="1531" w:type="dxa"/>
          </w:tcPr>
          <w:p w14:paraId="574238D3" w14:textId="77777777" w:rsidR="00663B5E" w:rsidRDefault="00663B5E" w:rsidP="00520E59">
            <w:pPr>
              <w:pStyle w:val="Brezrazmikov"/>
              <w:spacing w:line="360" w:lineRule="auto"/>
              <w:jc w:val="both"/>
              <w:rPr>
                <w:sz w:val="24"/>
                <w:szCs w:val="24"/>
              </w:rPr>
            </w:pPr>
            <w:r>
              <w:rPr>
                <w:sz w:val="24"/>
                <w:szCs w:val="24"/>
              </w:rPr>
              <w:t>2. PISNO</w:t>
            </w:r>
          </w:p>
        </w:tc>
        <w:tc>
          <w:tcPr>
            <w:tcW w:w="1530" w:type="dxa"/>
          </w:tcPr>
          <w:p w14:paraId="228ADAFC" w14:textId="77777777" w:rsidR="00663B5E" w:rsidRDefault="00663B5E" w:rsidP="00520E59">
            <w:pPr>
              <w:pStyle w:val="Brezrazmikov"/>
              <w:spacing w:line="360" w:lineRule="auto"/>
              <w:jc w:val="both"/>
              <w:rPr>
                <w:sz w:val="24"/>
                <w:szCs w:val="24"/>
              </w:rPr>
            </w:pPr>
            <w:r>
              <w:rPr>
                <w:sz w:val="24"/>
                <w:szCs w:val="24"/>
              </w:rPr>
              <w:t>3. PISNO</w:t>
            </w:r>
          </w:p>
        </w:tc>
        <w:tc>
          <w:tcPr>
            <w:tcW w:w="1531" w:type="dxa"/>
          </w:tcPr>
          <w:p w14:paraId="43FFB157" w14:textId="77777777" w:rsidR="00663B5E" w:rsidRDefault="00663B5E" w:rsidP="00520E59">
            <w:pPr>
              <w:pStyle w:val="Brezrazmikov"/>
              <w:spacing w:line="360" w:lineRule="auto"/>
              <w:jc w:val="both"/>
              <w:rPr>
                <w:sz w:val="24"/>
                <w:szCs w:val="24"/>
              </w:rPr>
            </w:pPr>
            <w:r>
              <w:rPr>
                <w:sz w:val="24"/>
                <w:szCs w:val="24"/>
              </w:rPr>
              <w:t>4. PISNO</w:t>
            </w:r>
          </w:p>
        </w:tc>
        <w:tc>
          <w:tcPr>
            <w:tcW w:w="1531" w:type="dxa"/>
          </w:tcPr>
          <w:p w14:paraId="43432E7F" w14:textId="77777777" w:rsidR="00663B5E" w:rsidRDefault="00663B5E" w:rsidP="00520E59">
            <w:pPr>
              <w:pStyle w:val="Brezrazmikov"/>
              <w:spacing w:line="360" w:lineRule="auto"/>
              <w:jc w:val="both"/>
              <w:rPr>
                <w:sz w:val="24"/>
                <w:szCs w:val="24"/>
              </w:rPr>
            </w:pPr>
            <w:r>
              <w:rPr>
                <w:sz w:val="24"/>
                <w:szCs w:val="24"/>
              </w:rPr>
              <w:t>5. PISNO</w:t>
            </w:r>
          </w:p>
        </w:tc>
      </w:tr>
      <w:tr w:rsidR="00663B5E" w14:paraId="7A1D25F1" w14:textId="77777777" w:rsidTr="00520E59">
        <w:tc>
          <w:tcPr>
            <w:tcW w:w="1131" w:type="dxa"/>
          </w:tcPr>
          <w:p w14:paraId="6C40FF39" w14:textId="77777777" w:rsidR="00663B5E" w:rsidRDefault="00663B5E" w:rsidP="00520E59">
            <w:pPr>
              <w:pStyle w:val="Brezrazmikov"/>
              <w:spacing w:line="360" w:lineRule="auto"/>
              <w:jc w:val="both"/>
              <w:rPr>
                <w:sz w:val="24"/>
                <w:szCs w:val="24"/>
              </w:rPr>
            </w:pPr>
            <w:r>
              <w:rPr>
                <w:sz w:val="24"/>
                <w:szCs w:val="24"/>
              </w:rPr>
              <w:t>5AT</w:t>
            </w:r>
          </w:p>
          <w:p w14:paraId="148C188F" w14:textId="77777777" w:rsidR="00663B5E" w:rsidRDefault="00663B5E" w:rsidP="00520E59">
            <w:pPr>
              <w:pStyle w:val="Brezrazmikov"/>
              <w:spacing w:line="360" w:lineRule="auto"/>
              <w:jc w:val="both"/>
              <w:rPr>
                <w:sz w:val="24"/>
                <w:szCs w:val="24"/>
              </w:rPr>
            </w:pPr>
            <w:r>
              <w:rPr>
                <w:sz w:val="24"/>
                <w:szCs w:val="24"/>
              </w:rPr>
              <w:t>5ED</w:t>
            </w:r>
          </w:p>
          <w:p w14:paraId="5D96DA53" w14:textId="77777777" w:rsidR="00663B5E" w:rsidRDefault="00663B5E" w:rsidP="00520E59">
            <w:pPr>
              <w:pStyle w:val="Brezrazmikov"/>
              <w:spacing w:line="360" w:lineRule="auto"/>
              <w:jc w:val="both"/>
              <w:rPr>
                <w:sz w:val="24"/>
                <w:szCs w:val="24"/>
              </w:rPr>
            </w:pPr>
            <w:r>
              <w:rPr>
                <w:sz w:val="24"/>
                <w:szCs w:val="24"/>
              </w:rPr>
              <w:t>5S1</w:t>
            </w:r>
          </w:p>
        </w:tc>
        <w:tc>
          <w:tcPr>
            <w:tcW w:w="1530" w:type="dxa"/>
          </w:tcPr>
          <w:p w14:paraId="7F427AB7" w14:textId="77777777" w:rsidR="00663B5E" w:rsidRDefault="00663B5E" w:rsidP="00520E59">
            <w:pPr>
              <w:pStyle w:val="Brezrazmikov"/>
              <w:spacing w:line="360" w:lineRule="auto"/>
              <w:jc w:val="both"/>
              <w:rPr>
                <w:sz w:val="24"/>
                <w:szCs w:val="24"/>
              </w:rPr>
            </w:pPr>
            <w:r>
              <w:rPr>
                <w:sz w:val="24"/>
                <w:szCs w:val="24"/>
              </w:rPr>
              <w:t>15.10.2024</w:t>
            </w:r>
          </w:p>
        </w:tc>
        <w:tc>
          <w:tcPr>
            <w:tcW w:w="1531" w:type="dxa"/>
          </w:tcPr>
          <w:p w14:paraId="346AB325" w14:textId="77777777" w:rsidR="00663B5E" w:rsidRDefault="00663B5E" w:rsidP="00520E59">
            <w:pPr>
              <w:pStyle w:val="Brezrazmikov"/>
              <w:spacing w:line="360" w:lineRule="auto"/>
              <w:jc w:val="both"/>
              <w:rPr>
                <w:sz w:val="24"/>
                <w:szCs w:val="24"/>
              </w:rPr>
            </w:pPr>
            <w:r>
              <w:rPr>
                <w:sz w:val="24"/>
                <w:szCs w:val="24"/>
              </w:rPr>
              <w:t>29.11.2024</w:t>
            </w:r>
          </w:p>
        </w:tc>
        <w:tc>
          <w:tcPr>
            <w:tcW w:w="1530" w:type="dxa"/>
          </w:tcPr>
          <w:p w14:paraId="7C67653C" w14:textId="77777777" w:rsidR="00663B5E" w:rsidRDefault="00663B5E" w:rsidP="00520E59">
            <w:pPr>
              <w:pStyle w:val="Brezrazmikov"/>
              <w:spacing w:line="360" w:lineRule="auto"/>
              <w:jc w:val="both"/>
              <w:rPr>
                <w:sz w:val="24"/>
                <w:szCs w:val="24"/>
              </w:rPr>
            </w:pPr>
            <w:r>
              <w:rPr>
                <w:sz w:val="24"/>
                <w:szCs w:val="24"/>
              </w:rPr>
              <w:t>18.12.2024</w:t>
            </w:r>
          </w:p>
        </w:tc>
        <w:tc>
          <w:tcPr>
            <w:tcW w:w="1531" w:type="dxa"/>
          </w:tcPr>
          <w:p w14:paraId="25A3A3FD" w14:textId="77777777" w:rsidR="00663B5E" w:rsidRDefault="00663B5E" w:rsidP="00520E59">
            <w:pPr>
              <w:pStyle w:val="Brezrazmikov"/>
              <w:spacing w:line="360" w:lineRule="auto"/>
              <w:jc w:val="both"/>
              <w:rPr>
                <w:sz w:val="24"/>
                <w:szCs w:val="24"/>
              </w:rPr>
            </w:pPr>
            <w:r>
              <w:rPr>
                <w:sz w:val="24"/>
                <w:szCs w:val="24"/>
              </w:rPr>
              <w:t>12.2.2025</w:t>
            </w:r>
          </w:p>
        </w:tc>
        <w:tc>
          <w:tcPr>
            <w:tcW w:w="1531" w:type="dxa"/>
          </w:tcPr>
          <w:p w14:paraId="11D6D7B0" w14:textId="77777777" w:rsidR="00663B5E" w:rsidRDefault="00663B5E" w:rsidP="00520E59">
            <w:pPr>
              <w:pStyle w:val="Brezrazmikov"/>
              <w:spacing w:line="360" w:lineRule="auto"/>
              <w:jc w:val="both"/>
              <w:rPr>
                <w:sz w:val="24"/>
                <w:szCs w:val="24"/>
              </w:rPr>
            </w:pPr>
            <w:r>
              <w:rPr>
                <w:sz w:val="24"/>
                <w:szCs w:val="24"/>
              </w:rPr>
              <w:t>11.3.2025</w:t>
            </w:r>
          </w:p>
        </w:tc>
      </w:tr>
    </w:tbl>
    <w:p w14:paraId="02D54AFB" w14:textId="77777777" w:rsidR="00500176" w:rsidRDefault="00500176" w:rsidP="00500176">
      <w:pPr>
        <w:pStyle w:val="Brezrazmikov"/>
        <w:spacing w:line="360" w:lineRule="auto"/>
        <w:jc w:val="both"/>
        <w:rPr>
          <w:rFonts w:ascii="Times New Roman" w:hAnsi="Times New Roman"/>
          <w:sz w:val="24"/>
          <w:szCs w:val="24"/>
        </w:rPr>
      </w:pPr>
    </w:p>
    <w:p w14:paraId="4BAA42D8" w14:textId="597D908F" w:rsidR="00500176" w:rsidRPr="00E056B3" w:rsidRDefault="00E056B3" w:rsidP="00500176">
      <w:pPr>
        <w:pStyle w:val="Brezrazmikov"/>
        <w:spacing w:line="360" w:lineRule="auto"/>
        <w:rPr>
          <w:rFonts w:ascii="Arial" w:hAnsi="Arial" w:cs="Arial"/>
          <w:b/>
          <w:bCs/>
          <w:sz w:val="20"/>
          <w:szCs w:val="20"/>
        </w:rPr>
      </w:pPr>
      <w:r w:rsidRPr="00E056B3">
        <w:rPr>
          <w:rFonts w:ascii="Arial" w:hAnsi="Arial" w:cs="Arial"/>
          <w:b/>
          <w:bCs/>
          <w:sz w:val="20"/>
          <w:szCs w:val="20"/>
        </w:rPr>
        <w:t>MERILA IN NAČINI OCENJEVANJA PRI POPRAVNIH IZPITOV</w:t>
      </w:r>
      <w:r w:rsidR="00500176" w:rsidRPr="00E056B3">
        <w:rPr>
          <w:rFonts w:ascii="Arial" w:hAnsi="Arial" w:cs="Arial"/>
          <w:b/>
          <w:bCs/>
          <w:sz w:val="20"/>
          <w:szCs w:val="20"/>
        </w:rPr>
        <w:t>:</w:t>
      </w:r>
    </w:p>
    <w:p w14:paraId="2A3D1F72" w14:textId="0003C0CF" w:rsidR="007F1BBA" w:rsidRDefault="00500176" w:rsidP="00500176">
      <w:pPr>
        <w:pStyle w:val="Brezrazmikov"/>
        <w:spacing w:line="360" w:lineRule="auto"/>
        <w:jc w:val="both"/>
        <w:rPr>
          <w:rFonts w:ascii="Times New Roman" w:hAnsi="Times New Roman"/>
          <w:sz w:val="24"/>
          <w:szCs w:val="24"/>
        </w:rPr>
      </w:pPr>
      <w:r>
        <w:rPr>
          <w:rFonts w:ascii="Times New Roman" w:hAnsi="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4334E48D" w14:textId="77777777" w:rsidR="004033CE" w:rsidRDefault="004033CE" w:rsidP="00500176">
      <w:pPr>
        <w:pStyle w:val="Brezrazmikov"/>
        <w:spacing w:line="360" w:lineRule="auto"/>
        <w:jc w:val="both"/>
        <w:rPr>
          <w:rFonts w:ascii="Times New Roman" w:hAnsi="Times New Roman"/>
          <w:sz w:val="24"/>
          <w:szCs w:val="24"/>
        </w:rPr>
      </w:pPr>
    </w:p>
    <w:p w14:paraId="5CD542B8" w14:textId="77777777" w:rsidR="00663B5E" w:rsidRDefault="00663B5E" w:rsidP="00500176">
      <w:pPr>
        <w:pStyle w:val="Brezrazmikov"/>
        <w:spacing w:line="360" w:lineRule="auto"/>
        <w:jc w:val="both"/>
        <w:rPr>
          <w:rFonts w:ascii="Times New Roman" w:hAnsi="Times New Roman"/>
          <w:sz w:val="24"/>
          <w:szCs w:val="24"/>
        </w:rPr>
      </w:pPr>
    </w:p>
    <w:p w14:paraId="0DD224B0" w14:textId="77777777" w:rsidR="00663B5E" w:rsidRPr="0015194C" w:rsidRDefault="00663B5E" w:rsidP="00500176">
      <w:pPr>
        <w:pStyle w:val="Brezrazmikov"/>
        <w:spacing w:line="360" w:lineRule="auto"/>
        <w:jc w:val="both"/>
        <w:rPr>
          <w:rFonts w:ascii="Times New Roman" w:hAnsi="Times New Roman"/>
          <w:sz w:val="24"/>
          <w:szCs w:val="24"/>
        </w:rPr>
      </w:pPr>
    </w:p>
    <w:p w14:paraId="413564FF" w14:textId="74E0EC59" w:rsidR="00500176" w:rsidRPr="00E056B3" w:rsidRDefault="00E056B3" w:rsidP="00500176">
      <w:pPr>
        <w:pStyle w:val="Brezrazmikov"/>
        <w:spacing w:line="360" w:lineRule="auto"/>
        <w:rPr>
          <w:rFonts w:ascii="Arial" w:hAnsi="Arial" w:cs="Arial"/>
          <w:b/>
          <w:bCs/>
          <w:sz w:val="20"/>
          <w:szCs w:val="20"/>
        </w:rPr>
      </w:pPr>
      <w:r w:rsidRPr="00E056B3">
        <w:rPr>
          <w:rFonts w:ascii="Arial" w:hAnsi="Arial" w:cs="Arial"/>
          <w:b/>
          <w:bCs/>
          <w:sz w:val="20"/>
          <w:szCs w:val="20"/>
        </w:rPr>
        <w:lastRenderedPageBreak/>
        <w:t>SEZNANITEV DIJAKOV</w:t>
      </w:r>
      <w:r w:rsidR="00500176" w:rsidRPr="00E056B3">
        <w:rPr>
          <w:rFonts w:ascii="Arial" w:hAnsi="Arial" w:cs="Arial"/>
          <w:b/>
          <w:bCs/>
          <w:sz w:val="20"/>
          <w:szCs w:val="20"/>
        </w:rPr>
        <w:t>:</w:t>
      </w:r>
    </w:p>
    <w:p w14:paraId="38705DCF" w14:textId="77777777" w:rsidR="00500176" w:rsidRPr="0015194C" w:rsidRDefault="00500176" w:rsidP="00500176">
      <w:pPr>
        <w:pStyle w:val="Brezrazmikov"/>
        <w:spacing w:line="360" w:lineRule="auto"/>
        <w:rPr>
          <w:rFonts w:ascii="Times New Roman" w:hAnsi="Times New Roman"/>
          <w:sz w:val="24"/>
          <w:szCs w:val="24"/>
        </w:rPr>
      </w:pPr>
      <w:r>
        <w:rPr>
          <w:rFonts w:ascii="Times New Roman" w:hAnsi="Times New Roman"/>
          <w:sz w:val="24"/>
          <w:szCs w:val="24"/>
        </w:rPr>
        <w:t>Učitelji prvo šolsko uro pouka seznanijo dijake z načrtom ocenjevanja znanja v šolskem letu.</w:t>
      </w:r>
    </w:p>
    <w:p w14:paraId="7BB77CCC" w14:textId="5F30D042" w:rsidR="007F1BBA" w:rsidRPr="0015194C" w:rsidRDefault="00500176" w:rsidP="00500176">
      <w:pPr>
        <w:pStyle w:val="Brezrazmikov"/>
        <w:spacing w:line="360" w:lineRule="auto"/>
        <w:rPr>
          <w:rFonts w:ascii="Times New Roman" w:hAnsi="Times New Roman"/>
          <w:sz w:val="24"/>
          <w:szCs w:val="24"/>
        </w:rPr>
      </w:pPr>
      <w:r>
        <w:rPr>
          <w:rFonts w:ascii="Times New Roman" w:hAnsi="Times New Roman"/>
          <w:sz w:val="24"/>
          <w:szCs w:val="24"/>
        </w:rPr>
        <w:t>Datume pisnih ocenjevanj znanja vpišejo v prvem tednu pouka.</w:t>
      </w:r>
    </w:p>
    <w:p w14:paraId="1F2EA522" w14:textId="77777777" w:rsidR="00663B5E" w:rsidRDefault="00663B5E" w:rsidP="007F1BBA">
      <w:pPr>
        <w:pStyle w:val="Brezrazmikov"/>
        <w:spacing w:line="360" w:lineRule="auto"/>
        <w:rPr>
          <w:rFonts w:ascii="Times New Roman" w:hAnsi="Times New Roman"/>
          <w:sz w:val="24"/>
          <w:szCs w:val="24"/>
        </w:rPr>
      </w:pPr>
    </w:p>
    <w:p w14:paraId="507D76F4" w14:textId="51D623F7" w:rsidR="00500176" w:rsidRDefault="00500176" w:rsidP="007F1BBA">
      <w:pPr>
        <w:pStyle w:val="Brezrazmikov"/>
        <w:spacing w:line="360" w:lineRule="auto"/>
        <w:rPr>
          <w:rFonts w:ascii="Times New Roman" w:hAnsi="Times New Roman"/>
          <w:sz w:val="24"/>
          <w:szCs w:val="24"/>
        </w:rPr>
      </w:pPr>
      <w:r w:rsidRPr="00185CBD">
        <w:rPr>
          <w:rFonts w:ascii="Times New Roman" w:hAnsi="Times New Roman"/>
          <w:sz w:val="24"/>
          <w:szCs w:val="24"/>
        </w:rPr>
        <w:t>Vodja aktiva MAT: Danijela Kuhar Kalama</w:t>
      </w:r>
      <w:r w:rsidR="007F1BBA">
        <w:rPr>
          <w:rFonts w:ascii="Times New Roman" w:hAnsi="Times New Roman"/>
          <w:sz w:val="24"/>
          <w:szCs w:val="24"/>
        </w:rPr>
        <w:t>r</w:t>
      </w:r>
    </w:p>
    <w:p w14:paraId="1ACE6759" w14:textId="77777777" w:rsidR="00663B5E" w:rsidRDefault="00663B5E" w:rsidP="007F1BBA">
      <w:pPr>
        <w:pStyle w:val="Brezrazmikov"/>
        <w:spacing w:line="360" w:lineRule="auto"/>
        <w:rPr>
          <w:rFonts w:ascii="Times New Roman" w:hAnsi="Times New Roman"/>
          <w:sz w:val="24"/>
          <w:szCs w:val="24"/>
        </w:rPr>
      </w:pPr>
    </w:p>
    <w:p w14:paraId="173C4472" w14:textId="77777777" w:rsidR="00663B5E" w:rsidRDefault="00663B5E" w:rsidP="007F1BBA">
      <w:pPr>
        <w:pStyle w:val="Brezrazmikov"/>
        <w:spacing w:line="360" w:lineRule="auto"/>
        <w:rPr>
          <w:rFonts w:ascii="Times New Roman" w:hAnsi="Times New Roman"/>
          <w:sz w:val="24"/>
          <w:szCs w:val="24"/>
        </w:rPr>
      </w:pPr>
    </w:p>
    <w:p w14:paraId="3325E8D0" w14:textId="77777777" w:rsidR="00663B5E" w:rsidRDefault="00663B5E" w:rsidP="007F1BBA">
      <w:pPr>
        <w:pStyle w:val="Brezrazmikov"/>
        <w:spacing w:line="360" w:lineRule="auto"/>
        <w:rPr>
          <w:rFonts w:ascii="Times New Roman" w:hAnsi="Times New Roman"/>
          <w:sz w:val="24"/>
          <w:szCs w:val="24"/>
        </w:rPr>
      </w:pPr>
    </w:p>
    <w:p w14:paraId="62A67AA3" w14:textId="77777777" w:rsidR="00663B5E" w:rsidRDefault="00663B5E" w:rsidP="007F1BBA">
      <w:pPr>
        <w:pStyle w:val="Brezrazmikov"/>
        <w:spacing w:line="360" w:lineRule="auto"/>
        <w:rPr>
          <w:rFonts w:ascii="Times New Roman" w:hAnsi="Times New Roman"/>
          <w:sz w:val="24"/>
          <w:szCs w:val="24"/>
        </w:rPr>
      </w:pPr>
    </w:p>
    <w:p w14:paraId="726F2E69" w14:textId="77777777" w:rsidR="00663B5E" w:rsidRDefault="00663B5E" w:rsidP="007F1BBA">
      <w:pPr>
        <w:pStyle w:val="Brezrazmikov"/>
        <w:spacing w:line="360" w:lineRule="auto"/>
        <w:rPr>
          <w:rFonts w:ascii="Times New Roman" w:hAnsi="Times New Roman"/>
          <w:sz w:val="24"/>
          <w:szCs w:val="24"/>
        </w:rPr>
      </w:pPr>
    </w:p>
    <w:p w14:paraId="0549D807" w14:textId="77777777" w:rsidR="00663B5E" w:rsidRDefault="00663B5E" w:rsidP="007F1BBA">
      <w:pPr>
        <w:pStyle w:val="Brezrazmikov"/>
        <w:spacing w:line="360" w:lineRule="auto"/>
        <w:rPr>
          <w:rFonts w:ascii="Times New Roman" w:hAnsi="Times New Roman"/>
          <w:sz w:val="24"/>
          <w:szCs w:val="24"/>
        </w:rPr>
      </w:pPr>
    </w:p>
    <w:p w14:paraId="258E126B" w14:textId="77777777" w:rsidR="00663B5E" w:rsidRDefault="00663B5E" w:rsidP="007F1BBA">
      <w:pPr>
        <w:pStyle w:val="Brezrazmikov"/>
        <w:spacing w:line="360" w:lineRule="auto"/>
        <w:rPr>
          <w:rFonts w:ascii="Times New Roman" w:hAnsi="Times New Roman"/>
          <w:sz w:val="24"/>
          <w:szCs w:val="24"/>
        </w:rPr>
      </w:pPr>
    </w:p>
    <w:p w14:paraId="6B7C03BD" w14:textId="77777777" w:rsidR="00663B5E" w:rsidRDefault="00663B5E" w:rsidP="007F1BBA">
      <w:pPr>
        <w:pStyle w:val="Brezrazmikov"/>
        <w:spacing w:line="360" w:lineRule="auto"/>
        <w:rPr>
          <w:rFonts w:ascii="Times New Roman" w:hAnsi="Times New Roman"/>
          <w:sz w:val="24"/>
          <w:szCs w:val="24"/>
        </w:rPr>
      </w:pPr>
    </w:p>
    <w:p w14:paraId="49323972" w14:textId="77777777" w:rsidR="00663B5E" w:rsidRDefault="00663B5E" w:rsidP="007F1BBA">
      <w:pPr>
        <w:pStyle w:val="Brezrazmikov"/>
        <w:spacing w:line="360" w:lineRule="auto"/>
        <w:rPr>
          <w:rFonts w:ascii="Times New Roman" w:hAnsi="Times New Roman"/>
          <w:sz w:val="24"/>
          <w:szCs w:val="24"/>
        </w:rPr>
      </w:pPr>
    </w:p>
    <w:p w14:paraId="3C314DBC" w14:textId="77777777" w:rsidR="00663B5E" w:rsidRDefault="00663B5E" w:rsidP="007F1BBA">
      <w:pPr>
        <w:pStyle w:val="Brezrazmikov"/>
        <w:spacing w:line="360" w:lineRule="auto"/>
        <w:rPr>
          <w:rFonts w:ascii="Times New Roman" w:hAnsi="Times New Roman"/>
          <w:sz w:val="24"/>
          <w:szCs w:val="24"/>
        </w:rPr>
      </w:pPr>
    </w:p>
    <w:p w14:paraId="66430107" w14:textId="77777777" w:rsidR="00663B5E" w:rsidRDefault="00663B5E" w:rsidP="007F1BBA">
      <w:pPr>
        <w:pStyle w:val="Brezrazmikov"/>
        <w:spacing w:line="360" w:lineRule="auto"/>
        <w:rPr>
          <w:rFonts w:ascii="Times New Roman" w:hAnsi="Times New Roman"/>
          <w:sz w:val="24"/>
          <w:szCs w:val="24"/>
        </w:rPr>
      </w:pPr>
    </w:p>
    <w:p w14:paraId="0852C756" w14:textId="77777777" w:rsidR="00663B5E" w:rsidRDefault="00663B5E" w:rsidP="007F1BBA">
      <w:pPr>
        <w:pStyle w:val="Brezrazmikov"/>
        <w:spacing w:line="360" w:lineRule="auto"/>
        <w:rPr>
          <w:rFonts w:ascii="Times New Roman" w:hAnsi="Times New Roman"/>
          <w:sz w:val="24"/>
          <w:szCs w:val="24"/>
        </w:rPr>
      </w:pPr>
    </w:p>
    <w:p w14:paraId="49111B10" w14:textId="77777777" w:rsidR="00663B5E" w:rsidRDefault="00663B5E" w:rsidP="007F1BBA">
      <w:pPr>
        <w:pStyle w:val="Brezrazmikov"/>
        <w:spacing w:line="360" w:lineRule="auto"/>
        <w:rPr>
          <w:rFonts w:ascii="Times New Roman" w:hAnsi="Times New Roman"/>
          <w:sz w:val="24"/>
          <w:szCs w:val="24"/>
        </w:rPr>
      </w:pPr>
    </w:p>
    <w:p w14:paraId="273460DC" w14:textId="77777777" w:rsidR="00663B5E" w:rsidRDefault="00663B5E" w:rsidP="007F1BBA">
      <w:pPr>
        <w:pStyle w:val="Brezrazmikov"/>
        <w:spacing w:line="360" w:lineRule="auto"/>
        <w:rPr>
          <w:rFonts w:ascii="Times New Roman" w:hAnsi="Times New Roman"/>
          <w:sz w:val="24"/>
          <w:szCs w:val="24"/>
        </w:rPr>
      </w:pPr>
    </w:p>
    <w:p w14:paraId="0689EBA2" w14:textId="77777777" w:rsidR="00663B5E" w:rsidRDefault="00663B5E" w:rsidP="007F1BBA">
      <w:pPr>
        <w:pStyle w:val="Brezrazmikov"/>
        <w:spacing w:line="360" w:lineRule="auto"/>
        <w:rPr>
          <w:rFonts w:ascii="Times New Roman" w:hAnsi="Times New Roman"/>
          <w:sz w:val="24"/>
          <w:szCs w:val="24"/>
        </w:rPr>
      </w:pPr>
    </w:p>
    <w:p w14:paraId="785CBF64" w14:textId="77777777" w:rsidR="00663B5E" w:rsidRDefault="00663B5E" w:rsidP="007F1BBA">
      <w:pPr>
        <w:pStyle w:val="Brezrazmikov"/>
        <w:spacing w:line="360" w:lineRule="auto"/>
        <w:rPr>
          <w:rFonts w:ascii="Times New Roman" w:hAnsi="Times New Roman"/>
          <w:sz w:val="24"/>
          <w:szCs w:val="24"/>
        </w:rPr>
      </w:pPr>
    </w:p>
    <w:p w14:paraId="705398EB" w14:textId="77777777" w:rsidR="00663B5E" w:rsidRDefault="00663B5E" w:rsidP="007F1BBA">
      <w:pPr>
        <w:pStyle w:val="Brezrazmikov"/>
        <w:spacing w:line="360" w:lineRule="auto"/>
        <w:rPr>
          <w:rFonts w:ascii="Times New Roman" w:hAnsi="Times New Roman"/>
          <w:sz w:val="24"/>
          <w:szCs w:val="24"/>
        </w:rPr>
      </w:pPr>
    </w:p>
    <w:p w14:paraId="051841BD" w14:textId="77777777" w:rsidR="00663B5E" w:rsidRDefault="00663B5E" w:rsidP="007F1BBA">
      <w:pPr>
        <w:pStyle w:val="Brezrazmikov"/>
        <w:spacing w:line="360" w:lineRule="auto"/>
        <w:rPr>
          <w:rFonts w:ascii="Times New Roman" w:hAnsi="Times New Roman"/>
          <w:sz w:val="24"/>
          <w:szCs w:val="24"/>
        </w:rPr>
      </w:pPr>
    </w:p>
    <w:p w14:paraId="5D51DBD8" w14:textId="77777777" w:rsidR="00663B5E" w:rsidRDefault="00663B5E" w:rsidP="007F1BBA">
      <w:pPr>
        <w:pStyle w:val="Brezrazmikov"/>
        <w:spacing w:line="360" w:lineRule="auto"/>
        <w:rPr>
          <w:rFonts w:ascii="Times New Roman" w:hAnsi="Times New Roman"/>
          <w:sz w:val="24"/>
          <w:szCs w:val="24"/>
        </w:rPr>
      </w:pPr>
    </w:p>
    <w:p w14:paraId="3F7F39DF" w14:textId="77777777" w:rsidR="00663B5E" w:rsidRDefault="00663B5E" w:rsidP="007F1BBA">
      <w:pPr>
        <w:pStyle w:val="Brezrazmikov"/>
        <w:spacing w:line="360" w:lineRule="auto"/>
        <w:rPr>
          <w:rFonts w:ascii="Times New Roman" w:hAnsi="Times New Roman"/>
          <w:sz w:val="24"/>
          <w:szCs w:val="24"/>
        </w:rPr>
      </w:pPr>
    </w:p>
    <w:p w14:paraId="3EADD2CF" w14:textId="77777777" w:rsidR="00663B5E" w:rsidRDefault="00663B5E" w:rsidP="007F1BBA">
      <w:pPr>
        <w:pStyle w:val="Brezrazmikov"/>
        <w:spacing w:line="360" w:lineRule="auto"/>
        <w:rPr>
          <w:rFonts w:ascii="Times New Roman" w:hAnsi="Times New Roman"/>
          <w:sz w:val="24"/>
          <w:szCs w:val="24"/>
        </w:rPr>
      </w:pPr>
    </w:p>
    <w:p w14:paraId="2FD36BAE" w14:textId="77777777" w:rsidR="00663B5E" w:rsidRDefault="00663B5E" w:rsidP="007F1BBA">
      <w:pPr>
        <w:pStyle w:val="Brezrazmikov"/>
        <w:spacing w:line="360" w:lineRule="auto"/>
        <w:rPr>
          <w:rFonts w:ascii="Times New Roman" w:hAnsi="Times New Roman"/>
          <w:sz w:val="24"/>
          <w:szCs w:val="24"/>
        </w:rPr>
      </w:pPr>
    </w:p>
    <w:p w14:paraId="6CC2ADFA" w14:textId="77777777" w:rsidR="00663B5E" w:rsidRDefault="00663B5E" w:rsidP="007F1BBA">
      <w:pPr>
        <w:pStyle w:val="Brezrazmikov"/>
        <w:spacing w:line="360" w:lineRule="auto"/>
        <w:rPr>
          <w:rFonts w:ascii="Times New Roman" w:hAnsi="Times New Roman"/>
          <w:sz w:val="24"/>
          <w:szCs w:val="24"/>
        </w:rPr>
      </w:pPr>
    </w:p>
    <w:p w14:paraId="0139F9CC" w14:textId="77777777" w:rsidR="00663B5E" w:rsidRDefault="00663B5E" w:rsidP="007F1BBA">
      <w:pPr>
        <w:pStyle w:val="Brezrazmikov"/>
        <w:spacing w:line="360" w:lineRule="auto"/>
        <w:rPr>
          <w:rFonts w:ascii="Times New Roman" w:hAnsi="Times New Roman"/>
          <w:sz w:val="24"/>
          <w:szCs w:val="24"/>
        </w:rPr>
      </w:pPr>
    </w:p>
    <w:p w14:paraId="0143399B" w14:textId="77777777" w:rsidR="00663B5E" w:rsidRDefault="00663B5E" w:rsidP="007F1BBA">
      <w:pPr>
        <w:pStyle w:val="Brezrazmikov"/>
        <w:spacing w:line="360" w:lineRule="auto"/>
        <w:rPr>
          <w:rFonts w:ascii="Times New Roman" w:hAnsi="Times New Roman"/>
          <w:sz w:val="24"/>
          <w:szCs w:val="24"/>
        </w:rPr>
      </w:pPr>
    </w:p>
    <w:p w14:paraId="67F26371" w14:textId="77777777" w:rsidR="00663B5E" w:rsidRDefault="00663B5E" w:rsidP="007F1BBA">
      <w:pPr>
        <w:pStyle w:val="Brezrazmikov"/>
        <w:spacing w:line="360" w:lineRule="auto"/>
        <w:rPr>
          <w:rFonts w:ascii="Times New Roman" w:hAnsi="Times New Roman"/>
          <w:sz w:val="24"/>
          <w:szCs w:val="24"/>
        </w:rPr>
      </w:pPr>
    </w:p>
    <w:p w14:paraId="6FA712D9" w14:textId="77777777" w:rsidR="00663B5E" w:rsidRDefault="00663B5E" w:rsidP="007F1BBA">
      <w:pPr>
        <w:pStyle w:val="Brezrazmikov"/>
        <w:spacing w:line="360" w:lineRule="auto"/>
        <w:rPr>
          <w:rFonts w:ascii="Times New Roman" w:hAnsi="Times New Roman"/>
          <w:sz w:val="24"/>
          <w:szCs w:val="24"/>
        </w:rPr>
      </w:pPr>
    </w:p>
    <w:p w14:paraId="2952A45D" w14:textId="77777777" w:rsidR="00663B5E" w:rsidRPr="007F1BBA" w:rsidRDefault="00663B5E" w:rsidP="007F1BBA">
      <w:pPr>
        <w:pStyle w:val="Brezrazmikov"/>
        <w:spacing w:line="360" w:lineRule="auto"/>
        <w:rPr>
          <w:rFonts w:ascii="Times New Roman" w:hAnsi="Times New Roman"/>
          <w:sz w:val="24"/>
          <w:szCs w:val="24"/>
        </w:rPr>
      </w:pPr>
    </w:p>
    <w:p w14:paraId="78494C13" w14:textId="001F92E9" w:rsidR="00500176" w:rsidRDefault="00DB7AF5" w:rsidP="00500176">
      <w:pPr>
        <w:pStyle w:val="Naslov2"/>
        <w:rPr>
          <w:color w:val="000000"/>
        </w:rPr>
      </w:pPr>
      <w:bookmarkStart w:id="12" w:name="_Toc181731784"/>
      <w:r>
        <w:rPr>
          <w:color w:val="000000"/>
        </w:rPr>
        <w:lastRenderedPageBreak/>
        <w:t>Nemščina</w:t>
      </w:r>
      <w:bookmarkEnd w:id="12"/>
    </w:p>
    <w:p w14:paraId="2EF86226" w14:textId="77777777" w:rsidR="00500176" w:rsidRDefault="00500176" w:rsidP="00500176">
      <w:pPr>
        <w:rPr>
          <w:rFonts w:ascii="Arial" w:hAnsi="Arial" w:cs="Arial"/>
          <w:color w:val="000000"/>
          <w:sz w:val="20"/>
          <w:szCs w:val="20"/>
        </w:rPr>
      </w:pPr>
    </w:p>
    <w:p w14:paraId="09DA1F5A" w14:textId="27BC937C" w:rsidR="00500176" w:rsidRDefault="00500176" w:rsidP="00500176">
      <w:pPr>
        <w:jc w:val="both"/>
        <w:rPr>
          <w:rFonts w:ascii="Arial" w:hAnsi="Arial" w:cs="Arial"/>
          <w:b/>
          <w:bCs/>
          <w:color w:val="000000"/>
          <w:sz w:val="20"/>
          <w:szCs w:val="20"/>
        </w:rPr>
      </w:pPr>
      <w:r w:rsidRPr="004F6C64">
        <w:rPr>
          <w:rFonts w:ascii="Arial" w:hAnsi="Arial" w:cs="Arial"/>
          <w:b/>
          <w:bCs/>
          <w:color w:val="000000"/>
          <w:sz w:val="20"/>
          <w:szCs w:val="20"/>
        </w:rPr>
        <w:t>M</w:t>
      </w:r>
      <w:r w:rsidR="00DB7AF5">
        <w:rPr>
          <w:rFonts w:ascii="Arial" w:hAnsi="Arial" w:cs="Arial"/>
          <w:b/>
          <w:bCs/>
          <w:color w:val="000000"/>
          <w:sz w:val="20"/>
          <w:szCs w:val="20"/>
        </w:rPr>
        <w:t>INIMALNI STANDARDI ZNANJA</w:t>
      </w:r>
    </w:p>
    <w:p w14:paraId="7FBFC296" w14:textId="77777777" w:rsidR="00616EF3" w:rsidRDefault="00500176" w:rsidP="00DB7AF5">
      <w:pPr>
        <w:rPr>
          <w:rFonts w:ascii="Arial" w:hAnsi="Arial" w:cs="Arial"/>
          <w:color w:val="000000"/>
          <w:sz w:val="20"/>
          <w:szCs w:val="20"/>
        </w:rPr>
      </w:pPr>
      <w:r w:rsidRPr="004F6C64">
        <w:rPr>
          <w:rFonts w:ascii="Arial" w:hAnsi="Arial" w:cs="Arial"/>
          <w:b/>
          <w:bCs/>
          <w:color w:val="000000"/>
          <w:sz w:val="20"/>
          <w:szCs w:val="20"/>
        </w:rPr>
        <w:br/>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5392"/>
        <w:gridCol w:w="1706"/>
      </w:tblGrid>
      <w:tr w:rsidR="00616EF3" w:rsidRPr="00E56BC3" w14:paraId="59C3DAF3" w14:textId="77777777" w:rsidTr="00520E59">
        <w:trPr>
          <w:trHeight w:hRule="exact" w:val="1037"/>
          <w:tblHeader/>
          <w:jc w:val="center"/>
        </w:trPr>
        <w:tc>
          <w:tcPr>
            <w:tcW w:w="2547" w:type="dxa"/>
            <w:shd w:val="clear" w:color="auto" w:fill="E0E0E0"/>
            <w:vAlign w:val="center"/>
          </w:tcPr>
          <w:p w14:paraId="7A98EA6D" w14:textId="77777777" w:rsidR="00616EF3" w:rsidRPr="00E56BC3" w:rsidRDefault="00616EF3" w:rsidP="00520E59">
            <w:pPr>
              <w:tabs>
                <w:tab w:val="left" w:pos="6840"/>
              </w:tabs>
              <w:jc w:val="center"/>
              <w:rPr>
                <w:b/>
                <w:smallCaps/>
              </w:rPr>
            </w:pPr>
            <w:r w:rsidRPr="00E56BC3">
              <w:rPr>
                <w:b/>
                <w:smallCaps/>
              </w:rPr>
              <w:t>Učni sklop</w:t>
            </w:r>
          </w:p>
        </w:tc>
        <w:tc>
          <w:tcPr>
            <w:tcW w:w="5392" w:type="dxa"/>
            <w:shd w:val="clear" w:color="auto" w:fill="E0E0E0"/>
            <w:vAlign w:val="center"/>
          </w:tcPr>
          <w:p w14:paraId="57665434" w14:textId="77777777" w:rsidR="00616EF3" w:rsidRPr="00E56BC3" w:rsidRDefault="00616EF3" w:rsidP="00520E59">
            <w:pPr>
              <w:tabs>
                <w:tab w:val="left" w:pos="6840"/>
              </w:tabs>
              <w:jc w:val="center"/>
              <w:rPr>
                <w:b/>
                <w:smallCaps/>
              </w:rPr>
            </w:pPr>
            <w:r w:rsidRPr="00E56BC3">
              <w:rPr>
                <w:b/>
                <w:smallCaps/>
              </w:rPr>
              <w:t>Minimalni standard znanj</w:t>
            </w:r>
          </w:p>
        </w:tc>
        <w:tc>
          <w:tcPr>
            <w:tcW w:w="1706" w:type="dxa"/>
            <w:shd w:val="clear" w:color="auto" w:fill="E0E0E0"/>
            <w:vAlign w:val="center"/>
          </w:tcPr>
          <w:p w14:paraId="0BB92B6E" w14:textId="77777777" w:rsidR="00616EF3" w:rsidRPr="00E56BC3" w:rsidRDefault="00616EF3" w:rsidP="00520E59">
            <w:pPr>
              <w:tabs>
                <w:tab w:val="left" w:pos="6840"/>
              </w:tabs>
              <w:jc w:val="center"/>
              <w:rPr>
                <w:b/>
                <w:smallCaps/>
              </w:rPr>
            </w:pPr>
            <w:r w:rsidRPr="00E56BC3">
              <w:rPr>
                <w:b/>
                <w:smallCaps/>
              </w:rPr>
              <w:t>Način ocenjevanja</w:t>
            </w:r>
          </w:p>
        </w:tc>
      </w:tr>
      <w:tr w:rsidR="00616EF3" w:rsidRPr="00E56BC3" w14:paraId="029CC587" w14:textId="77777777" w:rsidTr="00520E59">
        <w:trPr>
          <w:jc w:val="center"/>
        </w:trPr>
        <w:tc>
          <w:tcPr>
            <w:tcW w:w="2547" w:type="dxa"/>
            <w:vAlign w:val="center"/>
          </w:tcPr>
          <w:p w14:paraId="49B37AC3" w14:textId="77777777" w:rsidR="00616EF3" w:rsidRPr="00E56BC3" w:rsidRDefault="00616EF3" w:rsidP="00520E59">
            <w:pPr>
              <w:rPr>
                <w:rFonts w:cstheme="minorHAnsi"/>
                <w:b/>
              </w:rPr>
            </w:pPr>
          </w:p>
          <w:p w14:paraId="0579668E" w14:textId="77777777" w:rsidR="00616EF3" w:rsidRPr="00E56BC3" w:rsidRDefault="00616EF3" w:rsidP="00520E59">
            <w:pPr>
              <w:rPr>
                <w:rFonts w:cstheme="minorHAnsi"/>
                <w:b/>
              </w:rPr>
            </w:pPr>
            <w:r w:rsidRPr="00E56BC3">
              <w:rPr>
                <w:rFonts w:cstheme="minorHAnsi"/>
                <w:b/>
              </w:rPr>
              <w:t xml:space="preserve">Dobrodošli na ravni A2 </w:t>
            </w:r>
          </w:p>
          <w:p w14:paraId="1D6015A7" w14:textId="77777777" w:rsidR="00616EF3" w:rsidRPr="00E56BC3" w:rsidRDefault="00616EF3" w:rsidP="00520E59">
            <w:pPr>
              <w:rPr>
                <w:rFonts w:cstheme="minorHAnsi"/>
                <w:bCs/>
              </w:rPr>
            </w:pPr>
            <w:r w:rsidRPr="00E56BC3">
              <w:rPr>
                <w:rFonts w:cstheme="minorHAnsi"/>
                <w:bCs/>
              </w:rPr>
              <w:t xml:space="preserve">Osebni podatki/Medčloveški odnosi/Potovanje in promet/Kultura, umetnost, medkulturnost </w:t>
            </w:r>
          </w:p>
        </w:tc>
        <w:tc>
          <w:tcPr>
            <w:tcW w:w="5392" w:type="dxa"/>
          </w:tcPr>
          <w:p w14:paraId="0A2B66C3" w14:textId="77777777" w:rsidR="00616EF3" w:rsidRPr="00E56BC3" w:rsidRDefault="00616EF3" w:rsidP="00520E59">
            <w:pPr>
              <w:rPr>
                <w:rFonts w:cstheme="minorHAnsi"/>
              </w:rPr>
            </w:pPr>
            <w:r w:rsidRPr="00E56BC3">
              <w:rPr>
                <w:rFonts w:cstheme="minorHAnsi"/>
              </w:rPr>
              <w:t xml:space="preserve">Dijaki in dijakinje </w:t>
            </w:r>
          </w:p>
          <w:p w14:paraId="3E11F811" w14:textId="77777777" w:rsidR="00616EF3" w:rsidRPr="00E56BC3" w:rsidRDefault="00616EF3" w:rsidP="00616EF3">
            <w:pPr>
              <w:numPr>
                <w:ilvl w:val="0"/>
                <w:numId w:val="32"/>
              </w:numPr>
              <w:contextualSpacing/>
              <w:rPr>
                <w:rFonts w:cstheme="minorHAnsi"/>
              </w:rPr>
            </w:pPr>
            <w:r w:rsidRPr="00E56BC3">
              <w:rPr>
                <w:rFonts w:cstheme="minorHAnsi"/>
              </w:rPr>
              <w:t>iz krajših stvarnih besedil razberejo ključne informacije in jih kratko povzamejo;</w:t>
            </w:r>
          </w:p>
          <w:p w14:paraId="52668AFA" w14:textId="77777777" w:rsidR="00616EF3" w:rsidRPr="00E56BC3" w:rsidRDefault="00616EF3" w:rsidP="00616EF3">
            <w:pPr>
              <w:numPr>
                <w:ilvl w:val="0"/>
                <w:numId w:val="32"/>
              </w:numPr>
              <w:contextualSpacing/>
              <w:rPr>
                <w:rFonts w:cstheme="minorHAnsi"/>
              </w:rPr>
            </w:pPr>
            <w:r w:rsidRPr="00E56BC3">
              <w:rPr>
                <w:rFonts w:cstheme="minorHAnsi"/>
              </w:rPr>
              <w:t>kratko predstavijo sebe in druge;</w:t>
            </w:r>
          </w:p>
          <w:p w14:paraId="42EE7AC0" w14:textId="77777777" w:rsidR="00616EF3" w:rsidRPr="00E56BC3" w:rsidRDefault="00616EF3" w:rsidP="00616EF3">
            <w:pPr>
              <w:numPr>
                <w:ilvl w:val="0"/>
                <w:numId w:val="32"/>
              </w:numPr>
              <w:contextualSpacing/>
              <w:rPr>
                <w:rFonts w:cstheme="minorHAnsi"/>
              </w:rPr>
            </w:pPr>
            <w:r w:rsidRPr="00E56BC3">
              <w:rPr>
                <w:rFonts w:cstheme="minorHAnsi"/>
              </w:rPr>
              <w:t>se dogovorijo za termin;</w:t>
            </w:r>
          </w:p>
          <w:p w14:paraId="51E80119" w14:textId="77777777" w:rsidR="00616EF3" w:rsidRPr="00E56BC3" w:rsidRDefault="00616EF3" w:rsidP="00616EF3">
            <w:pPr>
              <w:numPr>
                <w:ilvl w:val="0"/>
                <w:numId w:val="32"/>
              </w:numPr>
              <w:contextualSpacing/>
              <w:rPr>
                <w:rFonts w:cstheme="minorHAnsi"/>
              </w:rPr>
            </w:pPr>
            <w:r w:rsidRPr="00E56BC3">
              <w:rPr>
                <w:rFonts w:cstheme="minorHAnsi"/>
              </w:rPr>
              <w:t>se ustrezno odzivajo v različnih vsakdanjih dialogih, obravnavanih na predhodni ravni učenja;</w:t>
            </w:r>
          </w:p>
          <w:p w14:paraId="4C7F04C2" w14:textId="77777777" w:rsidR="00616EF3" w:rsidRPr="00E56BC3" w:rsidRDefault="00616EF3" w:rsidP="00616EF3">
            <w:pPr>
              <w:numPr>
                <w:ilvl w:val="0"/>
                <w:numId w:val="32"/>
              </w:numPr>
              <w:contextualSpacing/>
              <w:rPr>
                <w:rFonts w:cstheme="minorHAnsi"/>
              </w:rPr>
            </w:pPr>
            <w:r w:rsidRPr="00E56BC3">
              <w:rPr>
                <w:rFonts w:cstheme="minorHAnsi"/>
              </w:rPr>
              <w:t xml:space="preserve">poznajo in dalje ustrezno uporabljajo ključne jezikovne zgradbe, obravnavane na predhodni ravni učenja. </w:t>
            </w:r>
          </w:p>
        </w:tc>
        <w:tc>
          <w:tcPr>
            <w:tcW w:w="1706" w:type="dxa"/>
            <w:vAlign w:val="center"/>
          </w:tcPr>
          <w:p w14:paraId="3FE656CD" w14:textId="77777777" w:rsidR="00616EF3" w:rsidRPr="00E56BC3" w:rsidRDefault="00616EF3" w:rsidP="00520E59">
            <w:pPr>
              <w:tabs>
                <w:tab w:val="left" w:pos="6840"/>
              </w:tabs>
            </w:pPr>
            <w:r w:rsidRPr="00E56BC3">
              <w:t>Pisno in/ali ustno</w:t>
            </w:r>
          </w:p>
        </w:tc>
      </w:tr>
      <w:tr w:rsidR="00616EF3" w:rsidRPr="00E56BC3" w14:paraId="31811768" w14:textId="77777777" w:rsidTr="00520E59">
        <w:trPr>
          <w:jc w:val="center"/>
        </w:trPr>
        <w:tc>
          <w:tcPr>
            <w:tcW w:w="2547" w:type="dxa"/>
            <w:vAlign w:val="center"/>
          </w:tcPr>
          <w:p w14:paraId="5352715B" w14:textId="77777777" w:rsidR="00616EF3" w:rsidRPr="00E56BC3" w:rsidRDefault="00616EF3" w:rsidP="00520E59">
            <w:pPr>
              <w:rPr>
                <w:rFonts w:cstheme="minorHAnsi"/>
                <w:b/>
              </w:rPr>
            </w:pPr>
          </w:p>
          <w:p w14:paraId="1CD39B70" w14:textId="77777777" w:rsidR="00616EF3" w:rsidRPr="00E56BC3" w:rsidRDefault="00616EF3" w:rsidP="00520E59">
            <w:pPr>
              <w:rPr>
                <w:rFonts w:cstheme="minorHAnsi"/>
                <w:b/>
              </w:rPr>
            </w:pPr>
            <w:r w:rsidRPr="00E56BC3">
              <w:rPr>
                <w:rFonts w:cstheme="minorHAnsi"/>
                <w:b/>
              </w:rPr>
              <w:t>Živeti in učiti se v Evropi</w:t>
            </w:r>
          </w:p>
          <w:p w14:paraId="7CFEC6F7" w14:textId="77777777" w:rsidR="00616EF3" w:rsidRPr="00E56BC3" w:rsidRDefault="00616EF3" w:rsidP="00520E59">
            <w:pPr>
              <w:rPr>
                <w:rFonts w:cstheme="minorHAnsi"/>
                <w:bCs/>
              </w:rPr>
            </w:pPr>
            <w:r w:rsidRPr="00E56BC3">
              <w:rPr>
                <w:rFonts w:cstheme="minorHAnsi"/>
                <w:bCs/>
              </w:rPr>
              <w:t xml:space="preserve">Šola in izobraževanje/Medkulturnost </w:t>
            </w:r>
          </w:p>
          <w:p w14:paraId="5523E32C" w14:textId="77777777" w:rsidR="00616EF3" w:rsidRPr="00E56BC3" w:rsidRDefault="00616EF3" w:rsidP="00520E59">
            <w:pPr>
              <w:tabs>
                <w:tab w:val="left" w:pos="6840"/>
              </w:tabs>
            </w:pPr>
          </w:p>
        </w:tc>
        <w:tc>
          <w:tcPr>
            <w:tcW w:w="5392" w:type="dxa"/>
          </w:tcPr>
          <w:p w14:paraId="5CCEE91F" w14:textId="77777777" w:rsidR="00616EF3" w:rsidRPr="00E56BC3" w:rsidRDefault="00616EF3" w:rsidP="00520E59">
            <w:pPr>
              <w:rPr>
                <w:rFonts w:cstheme="minorHAnsi"/>
              </w:rPr>
            </w:pPr>
            <w:r w:rsidRPr="00E56BC3">
              <w:rPr>
                <w:rFonts w:cstheme="minorHAnsi"/>
              </w:rPr>
              <w:t xml:space="preserve">Dijaki in dijakinje </w:t>
            </w:r>
          </w:p>
          <w:p w14:paraId="08D237D0" w14:textId="77777777" w:rsidR="00616EF3" w:rsidRPr="00E56BC3" w:rsidRDefault="00616EF3" w:rsidP="00616EF3">
            <w:pPr>
              <w:numPr>
                <w:ilvl w:val="0"/>
                <w:numId w:val="32"/>
              </w:numPr>
              <w:contextualSpacing/>
              <w:rPr>
                <w:rFonts w:cstheme="minorHAnsi"/>
              </w:rPr>
            </w:pPr>
            <w:r w:rsidRPr="00E56BC3">
              <w:rPr>
                <w:rFonts w:cstheme="minorHAnsi"/>
              </w:rPr>
              <w:t>iz obravnavanih besedil razberejo ključne oz. zahtevane informacije in jih kratko povzamejo;</w:t>
            </w:r>
          </w:p>
          <w:p w14:paraId="03B3C91C" w14:textId="77777777" w:rsidR="00616EF3" w:rsidRPr="00E56BC3" w:rsidRDefault="00616EF3" w:rsidP="00616EF3">
            <w:pPr>
              <w:numPr>
                <w:ilvl w:val="0"/>
                <w:numId w:val="32"/>
              </w:numPr>
              <w:contextualSpacing/>
              <w:rPr>
                <w:rFonts w:cstheme="minorHAnsi"/>
              </w:rPr>
            </w:pPr>
            <w:r w:rsidRPr="00E56BC3">
              <w:rPr>
                <w:rFonts w:cstheme="minorHAnsi"/>
              </w:rPr>
              <w:t>kratko predstavijo svojo dosedanjo študijsko pot;</w:t>
            </w:r>
          </w:p>
          <w:p w14:paraId="2336E089" w14:textId="77777777" w:rsidR="00616EF3" w:rsidRPr="00E56BC3" w:rsidRDefault="00616EF3" w:rsidP="00616EF3">
            <w:pPr>
              <w:numPr>
                <w:ilvl w:val="0"/>
                <w:numId w:val="32"/>
              </w:numPr>
              <w:contextualSpacing/>
              <w:rPr>
                <w:rFonts w:cstheme="minorHAnsi"/>
              </w:rPr>
            </w:pPr>
            <w:r w:rsidRPr="00E56BC3">
              <w:rPr>
                <w:rFonts w:cstheme="minorHAnsi"/>
              </w:rPr>
              <w:t xml:space="preserve">ustrezno tvorijo in uporabljajo vzročne odvisnike z </w:t>
            </w:r>
            <w:proofErr w:type="spellStart"/>
            <w:r w:rsidRPr="00E56BC3">
              <w:rPr>
                <w:rFonts w:cstheme="minorHAnsi"/>
                <w:i/>
              </w:rPr>
              <w:t>weil</w:t>
            </w:r>
            <w:proofErr w:type="spellEnd"/>
            <w:r w:rsidRPr="00E56BC3">
              <w:rPr>
                <w:rFonts w:cstheme="minorHAnsi"/>
              </w:rPr>
              <w:t>;</w:t>
            </w:r>
          </w:p>
          <w:p w14:paraId="0B50A570" w14:textId="77777777" w:rsidR="00616EF3" w:rsidRPr="00E56BC3" w:rsidRDefault="00616EF3" w:rsidP="00616EF3">
            <w:pPr>
              <w:numPr>
                <w:ilvl w:val="0"/>
                <w:numId w:val="32"/>
              </w:numPr>
              <w:contextualSpacing/>
              <w:rPr>
                <w:rFonts w:cstheme="minorHAnsi"/>
              </w:rPr>
            </w:pPr>
            <w:r w:rsidRPr="00E56BC3">
              <w:rPr>
                <w:rFonts w:cstheme="minorHAnsi"/>
              </w:rPr>
              <w:t>ustrezno tvorijo in uporabljajo primernik in presežnik;</w:t>
            </w:r>
          </w:p>
          <w:p w14:paraId="2FE77FF9" w14:textId="77777777" w:rsidR="00616EF3" w:rsidRPr="00E56BC3" w:rsidRDefault="00616EF3" w:rsidP="00616EF3">
            <w:pPr>
              <w:numPr>
                <w:ilvl w:val="0"/>
                <w:numId w:val="32"/>
              </w:numPr>
              <w:contextualSpacing/>
              <w:rPr>
                <w:rFonts w:cstheme="minorHAnsi"/>
              </w:rPr>
            </w:pPr>
            <w:r w:rsidRPr="00E56BC3">
              <w:rPr>
                <w:rFonts w:cstheme="minorHAnsi"/>
              </w:rPr>
              <w:t>ustrezno naglašajo obravnavane v nemščino prevzete besede.</w:t>
            </w:r>
          </w:p>
        </w:tc>
        <w:tc>
          <w:tcPr>
            <w:tcW w:w="1706" w:type="dxa"/>
            <w:vAlign w:val="center"/>
          </w:tcPr>
          <w:p w14:paraId="5F253578" w14:textId="77777777" w:rsidR="00616EF3" w:rsidRPr="00E56BC3" w:rsidRDefault="00616EF3" w:rsidP="00520E59">
            <w:pPr>
              <w:tabs>
                <w:tab w:val="left" w:pos="6840"/>
              </w:tabs>
            </w:pPr>
            <w:r w:rsidRPr="00E56BC3">
              <w:t>Pisno in/ali ustno</w:t>
            </w:r>
          </w:p>
        </w:tc>
      </w:tr>
      <w:tr w:rsidR="00616EF3" w:rsidRPr="00E56BC3" w14:paraId="614E4D1F" w14:textId="77777777" w:rsidTr="00520E59">
        <w:trPr>
          <w:jc w:val="center"/>
        </w:trPr>
        <w:tc>
          <w:tcPr>
            <w:tcW w:w="2547" w:type="dxa"/>
            <w:vAlign w:val="center"/>
          </w:tcPr>
          <w:p w14:paraId="406BD051" w14:textId="77777777" w:rsidR="00616EF3" w:rsidRPr="00E56BC3" w:rsidRDefault="00616EF3" w:rsidP="00520E59">
            <w:pPr>
              <w:rPr>
                <w:rFonts w:cstheme="minorHAnsi"/>
                <w:b/>
              </w:rPr>
            </w:pPr>
            <w:r w:rsidRPr="00E56BC3">
              <w:rPr>
                <w:rFonts w:cstheme="minorHAnsi"/>
                <w:b/>
              </w:rPr>
              <w:t xml:space="preserve">Družinske zgodbe </w:t>
            </w:r>
          </w:p>
          <w:p w14:paraId="03237D9C" w14:textId="77777777" w:rsidR="00616EF3" w:rsidRPr="00E56BC3" w:rsidRDefault="00616EF3" w:rsidP="00520E59">
            <w:pPr>
              <w:rPr>
                <w:rFonts w:cstheme="minorHAnsi"/>
                <w:b/>
              </w:rPr>
            </w:pPr>
          </w:p>
          <w:p w14:paraId="03967668" w14:textId="77777777" w:rsidR="00616EF3" w:rsidRPr="00E56BC3" w:rsidRDefault="00616EF3" w:rsidP="00520E59">
            <w:pPr>
              <w:rPr>
                <w:rFonts w:cstheme="minorHAnsi"/>
                <w:bCs/>
              </w:rPr>
            </w:pPr>
            <w:r w:rsidRPr="00E56BC3">
              <w:rPr>
                <w:rFonts w:cstheme="minorHAnsi"/>
                <w:bCs/>
              </w:rPr>
              <w:t xml:space="preserve">Družina in stanovanje </w:t>
            </w:r>
          </w:p>
          <w:p w14:paraId="3E49381E" w14:textId="77777777" w:rsidR="00616EF3" w:rsidRPr="00E56BC3" w:rsidRDefault="00616EF3" w:rsidP="00520E59">
            <w:pPr>
              <w:rPr>
                <w:rFonts w:cstheme="minorHAnsi"/>
                <w:bCs/>
              </w:rPr>
            </w:pPr>
          </w:p>
          <w:p w14:paraId="19FABA8C" w14:textId="77777777" w:rsidR="00616EF3" w:rsidRPr="00E56BC3" w:rsidRDefault="00616EF3" w:rsidP="00520E59">
            <w:pPr>
              <w:tabs>
                <w:tab w:val="left" w:pos="6840"/>
              </w:tabs>
            </w:pPr>
          </w:p>
        </w:tc>
        <w:tc>
          <w:tcPr>
            <w:tcW w:w="5392" w:type="dxa"/>
          </w:tcPr>
          <w:p w14:paraId="42D34761" w14:textId="77777777" w:rsidR="00616EF3" w:rsidRPr="00E56BC3" w:rsidRDefault="00616EF3" w:rsidP="00520E59">
            <w:pPr>
              <w:rPr>
                <w:rFonts w:cstheme="minorHAnsi"/>
              </w:rPr>
            </w:pPr>
            <w:r w:rsidRPr="00E56BC3">
              <w:rPr>
                <w:rFonts w:cstheme="minorHAnsi"/>
              </w:rPr>
              <w:t xml:space="preserve">Dijaki in dijakinje </w:t>
            </w:r>
          </w:p>
          <w:p w14:paraId="3E6628C2" w14:textId="77777777" w:rsidR="00616EF3" w:rsidRPr="00E56BC3" w:rsidRDefault="00616EF3" w:rsidP="00616EF3">
            <w:pPr>
              <w:numPr>
                <w:ilvl w:val="0"/>
                <w:numId w:val="32"/>
              </w:numPr>
              <w:contextualSpacing/>
              <w:rPr>
                <w:rFonts w:cstheme="minorHAnsi"/>
              </w:rPr>
            </w:pPr>
            <w:r w:rsidRPr="00E56BC3">
              <w:rPr>
                <w:rFonts w:cstheme="minorHAnsi"/>
              </w:rPr>
              <w:t>poimenujejo člane ožje in širše družine;</w:t>
            </w:r>
          </w:p>
          <w:p w14:paraId="7036701E" w14:textId="77777777" w:rsidR="00616EF3" w:rsidRPr="00E56BC3" w:rsidRDefault="00616EF3" w:rsidP="00616EF3">
            <w:pPr>
              <w:numPr>
                <w:ilvl w:val="0"/>
                <w:numId w:val="32"/>
              </w:numPr>
              <w:contextualSpacing/>
              <w:rPr>
                <w:rFonts w:cstheme="minorHAnsi"/>
              </w:rPr>
            </w:pPr>
            <w:r w:rsidRPr="00E56BC3">
              <w:rPr>
                <w:rFonts w:cstheme="minorHAnsi"/>
              </w:rPr>
              <w:t>ustno in pisno predstavijo svojo ožjo družino;</w:t>
            </w:r>
          </w:p>
          <w:p w14:paraId="73782056" w14:textId="77777777" w:rsidR="00616EF3" w:rsidRPr="00E56BC3" w:rsidRDefault="00616EF3" w:rsidP="00616EF3">
            <w:pPr>
              <w:numPr>
                <w:ilvl w:val="0"/>
                <w:numId w:val="32"/>
              </w:numPr>
              <w:contextualSpacing/>
              <w:rPr>
                <w:rFonts w:cstheme="minorHAnsi"/>
              </w:rPr>
            </w:pPr>
            <w:r w:rsidRPr="00E56BC3">
              <w:rPr>
                <w:rFonts w:cstheme="minorHAnsi"/>
              </w:rPr>
              <w:t>opišejo fotografijo družine;</w:t>
            </w:r>
          </w:p>
          <w:p w14:paraId="627D83BE" w14:textId="77777777" w:rsidR="00616EF3" w:rsidRPr="00E56BC3" w:rsidRDefault="00616EF3" w:rsidP="00616EF3">
            <w:pPr>
              <w:numPr>
                <w:ilvl w:val="0"/>
                <w:numId w:val="32"/>
              </w:numPr>
              <w:contextualSpacing/>
              <w:rPr>
                <w:rFonts w:cstheme="minorHAnsi"/>
              </w:rPr>
            </w:pPr>
            <w:r w:rsidRPr="00E56BC3">
              <w:rPr>
                <w:rFonts w:cstheme="minorHAnsi"/>
              </w:rPr>
              <w:t>voščijo ob prazniku;</w:t>
            </w:r>
          </w:p>
          <w:p w14:paraId="0433FDA6" w14:textId="77777777" w:rsidR="00616EF3" w:rsidRPr="00E56BC3" w:rsidRDefault="00616EF3" w:rsidP="00616EF3">
            <w:pPr>
              <w:numPr>
                <w:ilvl w:val="0"/>
                <w:numId w:val="32"/>
              </w:numPr>
              <w:contextualSpacing/>
              <w:rPr>
                <w:rFonts w:cstheme="minorHAnsi"/>
              </w:rPr>
            </w:pPr>
            <w:r w:rsidRPr="00E56BC3">
              <w:rPr>
                <w:rFonts w:cstheme="minorHAnsi"/>
              </w:rPr>
              <w:t>povabijo na praznovanje;</w:t>
            </w:r>
          </w:p>
          <w:p w14:paraId="599672D0" w14:textId="77777777" w:rsidR="00616EF3" w:rsidRPr="00E56BC3" w:rsidRDefault="00616EF3" w:rsidP="00616EF3">
            <w:pPr>
              <w:numPr>
                <w:ilvl w:val="0"/>
                <w:numId w:val="32"/>
              </w:numPr>
              <w:contextualSpacing/>
              <w:rPr>
                <w:rFonts w:cstheme="minorHAnsi"/>
              </w:rPr>
            </w:pPr>
            <w:r w:rsidRPr="00E56BC3">
              <w:rPr>
                <w:rFonts w:cstheme="minorHAnsi"/>
              </w:rPr>
              <w:t>iz obravnavanih besedil razberejo zahtevane informacije;</w:t>
            </w:r>
          </w:p>
          <w:p w14:paraId="7BBF8786" w14:textId="77777777" w:rsidR="00616EF3" w:rsidRPr="00E56BC3" w:rsidRDefault="00616EF3" w:rsidP="00616EF3">
            <w:pPr>
              <w:numPr>
                <w:ilvl w:val="0"/>
                <w:numId w:val="32"/>
              </w:numPr>
              <w:contextualSpacing/>
              <w:rPr>
                <w:rFonts w:cstheme="minorHAnsi"/>
              </w:rPr>
            </w:pPr>
            <w:r w:rsidRPr="00E56BC3">
              <w:rPr>
                <w:rFonts w:cstheme="minorHAnsi"/>
              </w:rPr>
              <w:t>za izražanje svojine ustrezno uporabljajo rodilnik lastnih imen;</w:t>
            </w:r>
          </w:p>
          <w:p w14:paraId="7DBF2A72" w14:textId="77777777" w:rsidR="00616EF3" w:rsidRPr="00E56BC3" w:rsidRDefault="00616EF3" w:rsidP="00616EF3">
            <w:pPr>
              <w:numPr>
                <w:ilvl w:val="0"/>
                <w:numId w:val="32"/>
              </w:numPr>
              <w:contextualSpacing/>
              <w:rPr>
                <w:rFonts w:cstheme="minorHAnsi"/>
              </w:rPr>
            </w:pPr>
            <w:r w:rsidRPr="00E56BC3">
              <w:rPr>
                <w:rFonts w:cstheme="minorHAnsi"/>
              </w:rPr>
              <w:t>ustrezno sklanjajo pridevnike v dajalniku;</w:t>
            </w:r>
          </w:p>
          <w:p w14:paraId="29CC408A" w14:textId="77777777" w:rsidR="00616EF3" w:rsidRPr="00E56BC3" w:rsidRDefault="00616EF3" w:rsidP="00616EF3">
            <w:pPr>
              <w:numPr>
                <w:ilvl w:val="0"/>
                <w:numId w:val="32"/>
              </w:numPr>
              <w:contextualSpacing/>
              <w:rPr>
                <w:rFonts w:cstheme="minorHAnsi"/>
              </w:rPr>
            </w:pPr>
            <w:r w:rsidRPr="00E56BC3">
              <w:rPr>
                <w:rFonts w:cstheme="minorHAnsi"/>
              </w:rPr>
              <w:t xml:space="preserve">ustrezno tvorijo predmetne odvisnike z </w:t>
            </w:r>
            <w:proofErr w:type="spellStart"/>
            <w:r w:rsidRPr="00E56BC3">
              <w:rPr>
                <w:rFonts w:cstheme="minorHAnsi"/>
                <w:i/>
              </w:rPr>
              <w:t>dass</w:t>
            </w:r>
            <w:proofErr w:type="spellEnd"/>
            <w:r w:rsidRPr="00E56BC3">
              <w:rPr>
                <w:rFonts w:cstheme="minorHAnsi"/>
                <w:i/>
              </w:rPr>
              <w:t xml:space="preserve"> </w:t>
            </w:r>
            <w:r w:rsidRPr="00E56BC3">
              <w:rPr>
                <w:rFonts w:cstheme="minorHAnsi"/>
              </w:rPr>
              <w:t>in jih uporabljajo.</w:t>
            </w:r>
          </w:p>
        </w:tc>
        <w:tc>
          <w:tcPr>
            <w:tcW w:w="1706" w:type="dxa"/>
            <w:vAlign w:val="center"/>
          </w:tcPr>
          <w:p w14:paraId="1BD4C1FB" w14:textId="77777777" w:rsidR="00616EF3" w:rsidRPr="00E56BC3" w:rsidRDefault="00616EF3" w:rsidP="00520E59">
            <w:pPr>
              <w:tabs>
                <w:tab w:val="left" w:pos="6840"/>
              </w:tabs>
            </w:pPr>
          </w:p>
          <w:p w14:paraId="4C227779" w14:textId="77777777" w:rsidR="00616EF3" w:rsidRPr="00E56BC3" w:rsidRDefault="00616EF3" w:rsidP="00520E59">
            <w:pPr>
              <w:tabs>
                <w:tab w:val="left" w:pos="6840"/>
              </w:tabs>
            </w:pPr>
            <w:r w:rsidRPr="00E56BC3">
              <w:t>Pisno in/ali ustno</w:t>
            </w:r>
          </w:p>
        </w:tc>
      </w:tr>
      <w:tr w:rsidR="00616EF3" w:rsidRPr="00E56BC3" w14:paraId="7B841AF1" w14:textId="77777777" w:rsidTr="00520E59">
        <w:trPr>
          <w:trHeight w:val="72"/>
          <w:jc w:val="center"/>
        </w:trPr>
        <w:tc>
          <w:tcPr>
            <w:tcW w:w="2547" w:type="dxa"/>
            <w:vAlign w:val="center"/>
          </w:tcPr>
          <w:p w14:paraId="13F19B3F" w14:textId="77777777" w:rsidR="00616EF3" w:rsidRPr="00E56BC3" w:rsidRDefault="00616EF3" w:rsidP="00520E59">
            <w:pPr>
              <w:rPr>
                <w:rFonts w:cstheme="minorHAnsi"/>
                <w:b/>
              </w:rPr>
            </w:pPr>
          </w:p>
          <w:p w14:paraId="36DD7277" w14:textId="77777777" w:rsidR="00616EF3" w:rsidRPr="00E56BC3" w:rsidRDefault="00616EF3" w:rsidP="00520E59">
            <w:pPr>
              <w:rPr>
                <w:rFonts w:cstheme="minorHAnsi"/>
                <w:b/>
              </w:rPr>
            </w:pPr>
            <w:r w:rsidRPr="00E56BC3">
              <w:rPr>
                <w:rFonts w:cstheme="minorHAnsi"/>
                <w:b/>
              </w:rPr>
              <w:t xml:space="preserve">Na poti </w:t>
            </w:r>
          </w:p>
          <w:p w14:paraId="687D0A02" w14:textId="77777777" w:rsidR="00616EF3" w:rsidRPr="00E56BC3" w:rsidRDefault="00616EF3" w:rsidP="00520E59">
            <w:pPr>
              <w:rPr>
                <w:rFonts w:cstheme="minorHAnsi"/>
                <w:b/>
              </w:rPr>
            </w:pPr>
          </w:p>
          <w:p w14:paraId="1FF5D335" w14:textId="77777777" w:rsidR="00616EF3" w:rsidRPr="00E56BC3" w:rsidRDefault="00616EF3" w:rsidP="00520E59">
            <w:pPr>
              <w:rPr>
                <w:rFonts w:cstheme="minorHAnsi"/>
                <w:bCs/>
              </w:rPr>
            </w:pPr>
            <w:r w:rsidRPr="00E56BC3">
              <w:rPr>
                <w:rFonts w:cstheme="minorHAnsi"/>
                <w:bCs/>
              </w:rPr>
              <w:t xml:space="preserve">Potovanje in promet </w:t>
            </w:r>
          </w:p>
          <w:p w14:paraId="34B461FC" w14:textId="77777777" w:rsidR="00616EF3" w:rsidRPr="00E56BC3" w:rsidRDefault="00616EF3" w:rsidP="00520E59">
            <w:pPr>
              <w:rPr>
                <w:rFonts w:cstheme="minorHAnsi"/>
                <w:bCs/>
              </w:rPr>
            </w:pPr>
          </w:p>
          <w:p w14:paraId="071FD033" w14:textId="77777777" w:rsidR="00616EF3" w:rsidRPr="00E56BC3" w:rsidRDefault="00616EF3" w:rsidP="00520E59">
            <w:pPr>
              <w:tabs>
                <w:tab w:val="left" w:pos="6840"/>
              </w:tabs>
            </w:pPr>
          </w:p>
        </w:tc>
        <w:tc>
          <w:tcPr>
            <w:tcW w:w="5392" w:type="dxa"/>
          </w:tcPr>
          <w:p w14:paraId="6A82EB39" w14:textId="77777777" w:rsidR="00616EF3" w:rsidRPr="00E56BC3" w:rsidRDefault="00616EF3" w:rsidP="00520E59">
            <w:pPr>
              <w:rPr>
                <w:rFonts w:cstheme="minorHAnsi"/>
              </w:rPr>
            </w:pPr>
            <w:r w:rsidRPr="00E56BC3">
              <w:rPr>
                <w:rFonts w:cstheme="minorHAnsi"/>
              </w:rPr>
              <w:t xml:space="preserve">Dijaki in dijakinje </w:t>
            </w:r>
          </w:p>
          <w:p w14:paraId="3B86DA7A" w14:textId="77777777" w:rsidR="00616EF3" w:rsidRPr="00E56BC3" w:rsidRDefault="00616EF3" w:rsidP="00616EF3">
            <w:pPr>
              <w:numPr>
                <w:ilvl w:val="0"/>
                <w:numId w:val="32"/>
              </w:numPr>
              <w:contextualSpacing/>
              <w:rPr>
                <w:rFonts w:cstheme="minorHAnsi"/>
              </w:rPr>
            </w:pPr>
            <w:r w:rsidRPr="00E56BC3">
              <w:rPr>
                <w:rFonts w:cstheme="minorHAnsi"/>
              </w:rPr>
              <w:t>ob fotografijah izražajo domneve o upodobljenem;</w:t>
            </w:r>
          </w:p>
          <w:p w14:paraId="3F783BF5" w14:textId="77777777" w:rsidR="00616EF3" w:rsidRPr="00E56BC3" w:rsidRDefault="00616EF3" w:rsidP="00616EF3">
            <w:pPr>
              <w:numPr>
                <w:ilvl w:val="0"/>
                <w:numId w:val="32"/>
              </w:numPr>
              <w:contextualSpacing/>
              <w:rPr>
                <w:rFonts w:cstheme="minorHAnsi"/>
              </w:rPr>
            </w:pPr>
            <w:r w:rsidRPr="00E56BC3">
              <w:rPr>
                <w:rFonts w:cstheme="minorHAnsi"/>
              </w:rPr>
              <w:t>iz voznih redov razberejo zahtevane informacije;</w:t>
            </w:r>
          </w:p>
          <w:p w14:paraId="02A10458" w14:textId="77777777" w:rsidR="00616EF3" w:rsidRPr="00E56BC3" w:rsidRDefault="00616EF3" w:rsidP="00616EF3">
            <w:pPr>
              <w:numPr>
                <w:ilvl w:val="0"/>
                <w:numId w:val="32"/>
              </w:numPr>
              <w:contextualSpacing/>
              <w:rPr>
                <w:rFonts w:cstheme="minorHAnsi"/>
              </w:rPr>
            </w:pPr>
            <w:r w:rsidRPr="00E56BC3">
              <w:rPr>
                <w:rFonts w:cstheme="minorHAnsi"/>
              </w:rPr>
              <w:t>se ustrezno odzivajo v dialogih pri rezervacijah potovanj;</w:t>
            </w:r>
          </w:p>
          <w:p w14:paraId="76304B61" w14:textId="77777777" w:rsidR="00616EF3" w:rsidRPr="00E56BC3" w:rsidRDefault="00616EF3" w:rsidP="00616EF3">
            <w:pPr>
              <w:numPr>
                <w:ilvl w:val="0"/>
                <w:numId w:val="32"/>
              </w:numPr>
              <w:contextualSpacing/>
              <w:rPr>
                <w:rFonts w:cstheme="minorHAnsi"/>
              </w:rPr>
            </w:pPr>
            <w:r w:rsidRPr="00E56BC3">
              <w:rPr>
                <w:rFonts w:cstheme="minorHAnsi"/>
              </w:rPr>
              <w:t xml:space="preserve">ustrezno spregajo in uporabljajo glagol </w:t>
            </w:r>
            <w:proofErr w:type="spellStart"/>
            <w:r w:rsidRPr="00E56BC3">
              <w:rPr>
                <w:rFonts w:cstheme="minorHAnsi"/>
                <w:i/>
              </w:rPr>
              <w:t>sollen</w:t>
            </w:r>
            <w:proofErr w:type="spellEnd"/>
            <w:r w:rsidRPr="00E56BC3">
              <w:rPr>
                <w:rFonts w:cstheme="minorHAnsi"/>
              </w:rPr>
              <w:t>;</w:t>
            </w:r>
          </w:p>
          <w:p w14:paraId="35C8B6E9" w14:textId="77777777" w:rsidR="00616EF3" w:rsidRPr="00E56BC3" w:rsidRDefault="00616EF3" w:rsidP="00616EF3">
            <w:pPr>
              <w:numPr>
                <w:ilvl w:val="0"/>
                <w:numId w:val="32"/>
              </w:numPr>
              <w:contextualSpacing/>
              <w:rPr>
                <w:rFonts w:cstheme="minorHAnsi"/>
              </w:rPr>
            </w:pPr>
            <w:r w:rsidRPr="00E56BC3">
              <w:rPr>
                <w:rFonts w:cstheme="minorHAnsi"/>
              </w:rPr>
              <w:lastRenderedPageBreak/>
              <w:t xml:space="preserve">ustrezno uporabljajo veznik </w:t>
            </w:r>
            <w:r w:rsidRPr="00E56BC3">
              <w:rPr>
                <w:rFonts w:cstheme="minorHAnsi"/>
                <w:i/>
              </w:rPr>
              <w:t xml:space="preserve">aber </w:t>
            </w:r>
            <w:r w:rsidRPr="00E56BC3">
              <w:rPr>
                <w:rFonts w:cstheme="minorHAnsi"/>
              </w:rPr>
              <w:t xml:space="preserve">za izražanje nasprotij in veznik </w:t>
            </w:r>
            <w:r w:rsidRPr="00E56BC3">
              <w:rPr>
                <w:rFonts w:cstheme="minorHAnsi"/>
                <w:i/>
              </w:rPr>
              <w:t>oder</w:t>
            </w:r>
            <w:r w:rsidRPr="00E56BC3">
              <w:rPr>
                <w:rFonts w:cstheme="minorHAnsi"/>
              </w:rPr>
              <w:t xml:space="preserve"> za izražanje različnih možnosti;</w:t>
            </w:r>
          </w:p>
          <w:p w14:paraId="701DDDFC" w14:textId="77777777" w:rsidR="00616EF3" w:rsidRPr="00E56BC3" w:rsidRDefault="00616EF3" w:rsidP="00616EF3">
            <w:pPr>
              <w:numPr>
                <w:ilvl w:val="0"/>
                <w:numId w:val="32"/>
              </w:numPr>
              <w:contextualSpacing/>
              <w:rPr>
                <w:rFonts w:cstheme="minorHAnsi"/>
              </w:rPr>
            </w:pPr>
            <w:r w:rsidRPr="00E56BC3">
              <w:rPr>
                <w:rFonts w:cstheme="minorHAnsi"/>
              </w:rPr>
              <w:t>ustrezno tvorijo glasove [z], [s], [ts].</w:t>
            </w:r>
          </w:p>
        </w:tc>
        <w:tc>
          <w:tcPr>
            <w:tcW w:w="1706" w:type="dxa"/>
            <w:vAlign w:val="center"/>
          </w:tcPr>
          <w:p w14:paraId="44DA087A" w14:textId="77777777" w:rsidR="00616EF3" w:rsidRPr="00E56BC3" w:rsidRDefault="00616EF3" w:rsidP="00520E59">
            <w:pPr>
              <w:tabs>
                <w:tab w:val="left" w:pos="6840"/>
              </w:tabs>
            </w:pPr>
            <w:r w:rsidRPr="00E56BC3">
              <w:lastRenderedPageBreak/>
              <w:t>Pisno in/ali ustno</w:t>
            </w:r>
          </w:p>
        </w:tc>
      </w:tr>
      <w:tr w:rsidR="00616EF3" w:rsidRPr="00E56BC3" w14:paraId="666AE582" w14:textId="77777777" w:rsidTr="00520E59">
        <w:trPr>
          <w:trHeight w:val="72"/>
          <w:jc w:val="center"/>
        </w:trPr>
        <w:tc>
          <w:tcPr>
            <w:tcW w:w="2547" w:type="dxa"/>
            <w:tcBorders>
              <w:top w:val="single" w:sz="4" w:space="0" w:color="auto"/>
              <w:left w:val="single" w:sz="4" w:space="0" w:color="auto"/>
              <w:bottom w:val="single" w:sz="4" w:space="0" w:color="auto"/>
              <w:right w:val="single" w:sz="4" w:space="0" w:color="auto"/>
            </w:tcBorders>
            <w:vAlign w:val="center"/>
          </w:tcPr>
          <w:p w14:paraId="160A7B9A" w14:textId="77777777" w:rsidR="00616EF3" w:rsidRDefault="00616EF3" w:rsidP="00520E59">
            <w:pPr>
              <w:rPr>
                <w:rFonts w:cstheme="minorHAnsi"/>
                <w:b/>
              </w:rPr>
            </w:pPr>
            <w:r w:rsidRPr="00E56BC3">
              <w:rPr>
                <w:rFonts w:cstheme="minorHAnsi"/>
                <w:b/>
              </w:rPr>
              <w:t xml:space="preserve">Prosti čas in konjički </w:t>
            </w:r>
          </w:p>
          <w:p w14:paraId="2B3473BA" w14:textId="77777777" w:rsidR="00616EF3" w:rsidRPr="00E56BC3" w:rsidRDefault="00616EF3" w:rsidP="00520E59">
            <w:pPr>
              <w:rPr>
                <w:rFonts w:cstheme="minorHAnsi"/>
                <w:b/>
              </w:rPr>
            </w:pPr>
          </w:p>
          <w:p w14:paraId="16486391" w14:textId="77777777" w:rsidR="00616EF3" w:rsidRPr="00E56BC3" w:rsidRDefault="00616EF3" w:rsidP="00520E59">
            <w:pPr>
              <w:rPr>
                <w:rFonts w:cstheme="minorHAnsi"/>
                <w:bCs/>
              </w:rPr>
            </w:pPr>
            <w:r w:rsidRPr="00E56BC3">
              <w:rPr>
                <w:rFonts w:cstheme="minorHAnsi"/>
                <w:bCs/>
              </w:rPr>
              <w:t xml:space="preserve">Prosti čas in zabava </w:t>
            </w:r>
          </w:p>
          <w:p w14:paraId="72205F9B" w14:textId="77777777" w:rsidR="00616EF3" w:rsidRPr="00E56BC3" w:rsidRDefault="00616EF3" w:rsidP="00520E59">
            <w:pPr>
              <w:rPr>
                <w:rFonts w:cstheme="minorHAnsi"/>
                <w:b/>
              </w:rPr>
            </w:pPr>
          </w:p>
        </w:tc>
        <w:tc>
          <w:tcPr>
            <w:tcW w:w="5392" w:type="dxa"/>
            <w:tcBorders>
              <w:top w:val="single" w:sz="4" w:space="0" w:color="auto"/>
              <w:left w:val="single" w:sz="4" w:space="0" w:color="auto"/>
              <w:bottom w:val="single" w:sz="4" w:space="0" w:color="auto"/>
              <w:right w:val="single" w:sz="4" w:space="0" w:color="auto"/>
            </w:tcBorders>
          </w:tcPr>
          <w:p w14:paraId="5F00A469" w14:textId="77777777" w:rsidR="00616EF3" w:rsidRPr="00E56BC3" w:rsidRDefault="00616EF3" w:rsidP="00520E59">
            <w:pPr>
              <w:rPr>
                <w:rFonts w:cstheme="minorHAnsi"/>
              </w:rPr>
            </w:pPr>
            <w:r w:rsidRPr="00E56BC3">
              <w:rPr>
                <w:rFonts w:cstheme="minorHAnsi"/>
              </w:rPr>
              <w:t xml:space="preserve">Dijaki in dijakinje </w:t>
            </w:r>
          </w:p>
          <w:p w14:paraId="36B02796" w14:textId="77777777" w:rsidR="00616EF3" w:rsidRPr="00E56BC3" w:rsidRDefault="00616EF3" w:rsidP="00616EF3">
            <w:pPr>
              <w:numPr>
                <w:ilvl w:val="0"/>
                <w:numId w:val="32"/>
              </w:numPr>
              <w:contextualSpacing/>
              <w:rPr>
                <w:rFonts w:cstheme="minorHAnsi"/>
              </w:rPr>
            </w:pPr>
            <w:r w:rsidRPr="00E56BC3">
              <w:rPr>
                <w:rFonts w:cstheme="minorHAnsi"/>
              </w:rPr>
              <w:t>ustno in pisno predstavijo svoje konjičke;</w:t>
            </w:r>
          </w:p>
          <w:p w14:paraId="1EEB7E5C" w14:textId="77777777" w:rsidR="00616EF3" w:rsidRPr="00E56BC3" w:rsidRDefault="00616EF3" w:rsidP="00616EF3">
            <w:pPr>
              <w:numPr>
                <w:ilvl w:val="0"/>
                <w:numId w:val="32"/>
              </w:numPr>
              <w:contextualSpacing/>
              <w:rPr>
                <w:rFonts w:cstheme="minorHAnsi"/>
              </w:rPr>
            </w:pPr>
            <w:r w:rsidRPr="00E56BC3">
              <w:rPr>
                <w:rFonts w:cstheme="minorHAnsi"/>
              </w:rPr>
              <w:t>navedejo različne možne prostočasne dejavnosti;</w:t>
            </w:r>
          </w:p>
          <w:p w14:paraId="4B5B533B" w14:textId="77777777" w:rsidR="00616EF3" w:rsidRPr="00E56BC3" w:rsidRDefault="00616EF3" w:rsidP="00616EF3">
            <w:pPr>
              <w:numPr>
                <w:ilvl w:val="0"/>
                <w:numId w:val="32"/>
              </w:numPr>
              <w:contextualSpacing/>
              <w:rPr>
                <w:rFonts w:cstheme="minorHAnsi"/>
              </w:rPr>
            </w:pPr>
            <w:r w:rsidRPr="00E56BC3">
              <w:rPr>
                <w:rFonts w:cstheme="minorHAnsi"/>
              </w:rPr>
              <w:t>jezikovno ustrezno izrazijo čustva v različnih vsakdanjih situacijah;</w:t>
            </w:r>
          </w:p>
          <w:p w14:paraId="0994E70A" w14:textId="77777777" w:rsidR="00616EF3" w:rsidRPr="00E56BC3" w:rsidRDefault="00616EF3" w:rsidP="00616EF3">
            <w:pPr>
              <w:numPr>
                <w:ilvl w:val="0"/>
                <w:numId w:val="32"/>
              </w:numPr>
              <w:contextualSpacing/>
              <w:rPr>
                <w:rFonts w:cstheme="minorHAnsi"/>
              </w:rPr>
            </w:pPr>
            <w:r w:rsidRPr="00E56BC3">
              <w:rPr>
                <w:rFonts w:cstheme="minorHAnsi"/>
              </w:rPr>
              <w:t>ob obravnavanih glagolih ustrezno uporabljajo povratne osebne zaimke;</w:t>
            </w:r>
          </w:p>
          <w:p w14:paraId="30700DA0" w14:textId="77777777" w:rsidR="00616EF3" w:rsidRPr="00E56BC3" w:rsidRDefault="00616EF3" w:rsidP="00616EF3">
            <w:pPr>
              <w:numPr>
                <w:ilvl w:val="0"/>
                <w:numId w:val="32"/>
              </w:numPr>
              <w:contextualSpacing/>
              <w:rPr>
                <w:rFonts w:cstheme="minorHAnsi"/>
              </w:rPr>
            </w:pPr>
            <w:r w:rsidRPr="00E56BC3">
              <w:rPr>
                <w:rFonts w:cstheme="minorHAnsi"/>
              </w:rPr>
              <w:t>poznajo in ustrezno uporabljajo obravnavane glagole s predlogi;</w:t>
            </w:r>
          </w:p>
          <w:p w14:paraId="55C7864B" w14:textId="77777777" w:rsidR="00616EF3" w:rsidRPr="00E56BC3" w:rsidRDefault="00616EF3" w:rsidP="00616EF3">
            <w:pPr>
              <w:numPr>
                <w:ilvl w:val="0"/>
                <w:numId w:val="32"/>
              </w:numPr>
              <w:contextualSpacing/>
              <w:rPr>
                <w:rFonts w:cstheme="minorHAnsi"/>
              </w:rPr>
            </w:pPr>
            <w:r w:rsidRPr="00E56BC3">
              <w:rPr>
                <w:rFonts w:cstheme="minorHAnsi"/>
              </w:rPr>
              <w:t xml:space="preserve">ustrezno uporabljajo nedoločne zaimke </w:t>
            </w:r>
            <w:proofErr w:type="spellStart"/>
            <w:r w:rsidRPr="00E56BC3">
              <w:rPr>
                <w:rFonts w:cstheme="minorHAnsi"/>
                <w:i/>
              </w:rPr>
              <w:t>niemand</w:t>
            </w:r>
            <w:proofErr w:type="spellEnd"/>
            <w:r w:rsidRPr="00E56BC3">
              <w:rPr>
                <w:rFonts w:cstheme="minorHAnsi"/>
                <w:i/>
              </w:rPr>
              <w:t xml:space="preserve">, </w:t>
            </w:r>
            <w:proofErr w:type="spellStart"/>
            <w:r w:rsidRPr="00E56BC3">
              <w:rPr>
                <w:rFonts w:cstheme="minorHAnsi"/>
                <w:i/>
              </w:rPr>
              <w:t>wenige</w:t>
            </w:r>
            <w:proofErr w:type="spellEnd"/>
            <w:r w:rsidRPr="00E56BC3">
              <w:rPr>
                <w:rFonts w:cstheme="minorHAnsi"/>
                <w:i/>
              </w:rPr>
              <w:t xml:space="preserve">, </w:t>
            </w:r>
            <w:proofErr w:type="spellStart"/>
            <w:r w:rsidRPr="00E56BC3">
              <w:rPr>
                <w:rFonts w:cstheme="minorHAnsi"/>
                <w:i/>
              </w:rPr>
              <w:t>viele</w:t>
            </w:r>
            <w:proofErr w:type="spellEnd"/>
            <w:r w:rsidRPr="00E56BC3">
              <w:rPr>
                <w:rFonts w:cstheme="minorHAnsi"/>
                <w:i/>
              </w:rPr>
              <w:t xml:space="preserve">, </w:t>
            </w:r>
            <w:proofErr w:type="spellStart"/>
            <w:r w:rsidRPr="00E56BC3">
              <w:rPr>
                <w:rFonts w:cstheme="minorHAnsi"/>
                <w:i/>
              </w:rPr>
              <w:t>alle</w:t>
            </w:r>
            <w:proofErr w:type="spellEnd"/>
            <w:r w:rsidRPr="00E56BC3">
              <w:rPr>
                <w:rFonts w:cstheme="minorHAnsi"/>
              </w:rPr>
              <w:t>;</w:t>
            </w:r>
          </w:p>
          <w:p w14:paraId="6277DCE9" w14:textId="77777777" w:rsidR="00616EF3" w:rsidRPr="00E56BC3" w:rsidRDefault="00616EF3" w:rsidP="00616EF3">
            <w:pPr>
              <w:numPr>
                <w:ilvl w:val="0"/>
                <w:numId w:val="32"/>
              </w:numPr>
              <w:contextualSpacing/>
              <w:rPr>
                <w:rFonts w:cstheme="minorHAnsi"/>
              </w:rPr>
            </w:pPr>
            <w:r w:rsidRPr="00E56BC3">
              <w:rPr>
                <w:rFonts w:cstheme="minorHAnsi"/>
              </w:rPr>
              <w:t xml:space="preserve">uporabljajo časovne prislove </w:t>
            </w:r>
            <w:proofErr w:type="spellStart"/>
            <w:r w:rsidRPr="00E56BC3">
              <w:rPr>
                <w:rFonts w:cstheme="minorHAnsi"/>
                <w:i/>
              </w:rPr>
              <w:t>zuerst</w:t>
            </w:r>
            <w:proofErr w:type="spellEnd"/>
            <w:r w:rsidRPr="00E56BC3">
              <w:rPr>
                <w:rFonts w:cstheme="minorHAnsi"/>
                <w:i/>
              </w:rPr>
              <w:t xml:space="preserve">, </w:t>
            </w:r>
            <w:proofErr w:type="spellStart"/>
            <w:r w:rsidRPr="00E56BC3">
              <w:rPr>
                <w:rFonts w:cstheme="minorHAnsi"/>
                <w:i/>
              </w:rPr>
              <w:t>dann</w:t>
            </w:r>
            <w:proofErr w:type="spellEnd"/>
            <w:r w:rsidRPr="00E56BC3">
              <w:rPr>
                <w:rFonts w:cstheme="minorHAnsi"/>
                <w:i/>
              </w:rPr>
              <w:t xml:space="preserve">, </w:t>
            </w:r>
            <w:proofErr w:type="spellStart"/>
            <w:r w:rsidRPr="00E56BC3">
              <w:rPr>
                <w:rFonts w:cstheme="minorHAnsi"/>
                <w:i/>
              </w:rPr>
              <w:t>danach</w:t>
            </w:r>
            <w:proofErr w:type="spellEnd"/>
            <w:r w:rsidRPr="00E56BC3">
              <w:rPr>
                <w:rFonts w:cstheme="minorHAnsi"/>
              </w:rPr>
              <w:t>;</w:t>
            </w:r>
          </w:p>
          <w:p w14:paraId="2B62C58A" w14:textId="77777777" w:rsidR="00616EF3" w:rsidRPr="00E56BC3" w:rsidRDefault="00616EF3" w:rsidP="00616EF3">
            <w:pPr>
              <w:numPr>
                <w:ilvl w:val="0"/>
                <w:numId w:val="32"/>
              </w:numPr>
              <w:contextualSpacing/>
              <w:rPr>
                <w:rFonts w:cstheme="minorHAnsi"/>
              </w:rPr>
            </w:pPr>
            <w:r w:rsidRPr="00E56BC3">
              <w:rPr>
                <w:rFonts w:cstheme="minorHAnsi"/>
              </w:rPr>
              <w:t>iz obravnavanih besedil razberejo zahtevane informacije.</w:t>
            </w:r>
          </w:p>
        </w:tc>
        <w:tc>
          <w:tcPr>
            <w:tcW w:w="1706" w:type="dxa"/>
            <w:tcBorders>
              <w:top w:val="single" w:sz="4" w:space="0" w:color="auto"/>
              <w:left w:val="single" w:sz="4" w:space="0" w:color="auto"/>
              <w:bottom w:val="single" w:sz="4" w:space="0" w:color="auto"/>
              <w:right w:val="single" w:sz="4" w:space="0" w:color="auto"/>
            </w:tcBorders>
            <w:vAlign w:val="center"/>
          </w:tcPr>
          <w:p w14:paraId="07411262" w14:textId="77777777" w:rsidR="00616EF3" w:rsidRPr="00E56BC3" w:rsidRDefault="00616EF3" w:rsidP="00520E59">
            <w:pPr>
              <w:tabs>
                <w:tab w:val="left" w:pos="6840"/>
              </w:tabs>
            </w:pPr>
            <w:r w:rsidRPr="00E56BC3">
              <w:t>Pisno in/ali ustno</w:t>
            </w:r>
          </w:p>
        </w:tc>
      </w:tr>
      <w:tr w:rsidR="00616EF3" w:rsidRPr="00E56BC3" w14:paraId="183388B9" w14:textId="77777777" w:rsidTr="00520E59">
        <w:trPr>
          <w:trHeight w:val="72"/>
          <w:jc w:val="center"/>
        </w:trPr>
        <w:tc>
          <w:tcPr>
            <w:tcW w:w="2547" w:type="dxa"/>
            <w:tcBorders>
              <w:top w:val="single" w:sz="4" w:space="0" w:color="auto"/>
              <w:left w:val="single" w:sz="4" w:space="0" w:color="auto"/>
              <w:bottom w:val="single" w:sz="4" w:space="0" w:color="auto"/>
              <w:right w:val="single" w:sz="4" w:space="0" w:color="auto"/>
            </w:tcBorders>
            <w:vAlign w:val="center"/>
          </w:tcPr>
          <w:p w14:paraId="2DF39700" w14:textId="77777777" w:rsidR="00616EF3" w:rsidRPr="00E56BC3" w:rsidRDefault="00616EF3" w:rsidP="00520E59">
            <w:pPr>
              <w:rPr>
                <w:rFonts w:cstheme="minorHAnsi"/>
                <w:b/>
              </w:rPr>
            </w:pPr>
          </w:p>
          <w:p w14:paraId="74F4AE9E" w14:textId="77777777" w:rsidR="00616EF3" w:rsidRPr="00E56BC3" w:rsidRDefault="00616EF3" w:rsidP="00520E59">
            <w:pPr>
              <w:rPr>
                <w:rFonts w:cstheme="minorHAnsi"/>
                <w:b/>
              </w:rPr>
            </w:pPr>
            <w:r w:rsidRPr="00E56BC3">
              <w:rPr>
                <w:rFonts w:cstheme="minorHAnsi"/>
                <w:b/>
              </w:rPr>
              <w:t xml:space="preserve">Mediji v vsakdanjiku </w:t>
            </w:r>
          </w:p>
          <w:p w14:paraId="69DBD882" w14:textId="77777777" w:rsidR="00616EF3" w:rsidRPr="00E56BC3" w:rsidRDefault="00616EF3" w:rsidP="00520E59">
            <w:pPr>
              <w:rPr>
                <w:rFonts w:cstheme="minorHAnsi"/>
                <w:b/>
              </w:rPr>
            </w:pPr>
          </w:p>
          <w:p w14:paraId="320DEFD5" w14:textId="77777777" w:rsidR="00616EF3" w:rsidRPr="00E56BC3" w:rsidRDefault="00616EF3" w:rsidP="00520E59">
            <w:pPr>
              <w:rPr>
                <w:rFonts w:cstheme="minorHAnsi"/>
                <w:bCs/>
              </w:rPr>
            </w:pPr>
            <w:r w:rsidRPr="00E56BC3">
              <w:rPr>
                <w:rFonts w:cstheme="minorHAnsi"/>
                <w:bCs/>
              </w:rPr>
              <w:t xml:space="preserve">Znanost, tehnologija, množični mediji </w:t>
            </w:r>
          </w:p>
          <w:p w14:paraId="5BB69AD7" w14:textId="77777777" w:rsidR="00616EF3" w:rsidRPr="00E56BC3" w:rsidRDefault="00616EF3" w:rsidP="00520E59">
            <w:pPr>
              <w:rPr>
                <w:rFonts w:cstheme="minorHAnsi"/>
                <w:bCs/>
              </w:rPr>
            </w:pPr>
            <w:r w:rsidRPr="00E56BC3">
              <w:rPr>
                <w:rFonts w:cstheme="minorHAnsi"/>
                <w:bCs/>
              </w:rPr>
              <w:t xml:space="preserve"> </w:t>
            </w:r>
          </w:p>
          <w:p w14:paraId="075F097E" w14:textId="77777777" w:rsidR="00616EF3" w:rsidRPr="00E56BC3" w:rsidRDefault="00616EF3" w:rsidP="00520E59">
            <w:pPr>
              <w:rPr>
                <w:rFonts w:cstheme="minorHAnsi"/>
                <w:b/>
              </w:rPr>
            </w:pPr>
          </w:p>
        </w:tc>
        <w:tc>
          <w:tcPr>
            <w:tcW w:w="5392" w:type="dxa"/>
            <w:tcBorders>
              <w:top w:val="single" w:sz="4" w:space="0" w:color="auto"/>
              <w:left w:val="single" w:sz="4" w:space="0" w:color="auto"/>
              <w:bottom w:val="single" w:sz="4" w:space="0" w:color="auto"/>
              <w:right w:val="single" w:sz="4" w:space="0" w:color="auto"/>
            </w:tcBorders>
          </w:tcPr>
          <w:p w14:paraId="63FBE304" w14:textId="77777777" w:rsidR="00616EF3" w:rsidRPr="00E56BC3" w:rsidRDefault="00616EF3" w:rsidP="00520E59">
            <w:pPr>
              <w:rPr>
                <w:rFonts w:cstheme="minorHAnsi"/>
              </w:rPr>
            </w:pPr>
            <w:r w:rsidRPr="00E56BC3">
              <w:rPr>
                <w:rFonts w:cstheme="minorHAnsi"/>
              </w:rPr>
              <w:t xml:space="preserve">Dijaki in dijakinje </w:t>
            </w:r>
          </w:p>
          <w:p w14:paraId="5140EBCA" w14:textId="77777777" w:rsidR="00616EF3" w:rsidRPr="00E56BC3" w:rsidRDefault="00616EF3" w:rsidP="00616EF3">
            <w:pPr>
              <w:numPr>
                <w:ilvl w:val="0"/>
                <w:numId w:val="32"/>
              </w:numPr>
              <w:contextualSpacing/>
              <w:rPr>
                <w:rFonts w:cstheme="minorHAnsi"/>
              </w:rPr>
            </w:pPr>
            <w:r w:rsidRPr="00E56BC3">
              <w:rPr>
                <w:rFonts w:cstheme="minorHAnsi"/>
              </w:rPr>
              <w:t>poimenujejo različne medije;</w:t>
            </w:r>
          </w:p>
          <w:p w14:paraId="42A28E55" w14:textId="77777777" w:rsidR="00616EF3" w:rsidRPr="00E56BC3" w:rsidRDefault="00616EF3" w:rsidP="00616EF3">
            <w:pPr>
              <w:numPr>
                <w:ilvl w:val="0"/>
                <w:numId w:val="32"/>
              </w:numPr>
              <w:contextualSpacing/>
              <w:rPr>
                <w:rFonts w:cstheme="minorHAnsi"/>
              </w:rPr>
            </w:pPr>
            <w:r w:rsidRPr="00E56BC3">
              <w:rPr>
                <w:rFonts w:cstheme="minorHAnsi"/>
              </w:rPr>
              <w:t>pripovedujejo o svoji rabi medijev v vsakdanjiku;</w:t>
            </w:r>
          </w:p>
          <w:p w14:paraId="713B2692" w14:textId="77777777" w:rsidR="00616EF3" w:rsidRPr="00E56BC3" w:rsidRDefault="00616EF3" w:rsidP="00616EF3">
            <w:pPr>
              <w:numPr>
                <w:ilvl w:val="0"/>
                <w:numId w:val="32"/>
              </w:numPr>
              <w:contextualSpacing/>
              <w:rPr>
                <w:rFonts w:cstheme="minorHAnsi"/>
              </w:rPr>
            </w:pPr>
            <w:r w:rsidRPr="00E56BC3">
              <w:rPr>
                <w:rFonts w:cstheme="minorHAnsi"/>
              </w:rPr>
              <w:t>sestavijo kratka pisna sporočila;</w:t>
            </w:r>
          </w:p>
          <w:p w14:paraId="0543AB20" w14:textId="77777777" w:rsidR="00616EF3" w:rsidRPr="00E56BC3" w:rsidRDefault="00616EF3" w:rsidP="00616EF3">
            <w:pPr>
              <w:numPr>
                <w:ilvl w:val="0"/>
                <w:numId w:val="32"/>
              </w:numPr>
              <w:contextualSpacing/>
              <w:rPr>
                <w:rFonts w:cstheme="minorHAnsi"/>
              </w:rPr>
            </w:pPr>
            <w:r w:rsidRPr="00E56BC3">
              <w:rPr>
                <w:rFonts w:cstheme="minorHAnsi"/>
              </w:rPr>
              <w:t>komentirajo podatke, predstavljene v obliki sheme;</w:t>
            </w:r>
          </w:p>
          <w:p w14:paraId="10089650" w14:textId="77777777" w:rsidR="00616EF3" w:rsidRPr="00E56BC3" w:rsidRDefault="00616EF3" w:rsidP="00616EF3">
            <w:pPr>
              <w:numPr>
                <w:ilvl w:val="0"/>
                <w:numId w:val="32"/>
              </w:numPr>
              <w:contextualSpacing/>
              <w:rPr>
                <w:rFonts w:cstheme="minorHAnsi"/>
              </w:rPr>
            </w:pPr>
            <w:r w:rsidRPr="00E56BC3">
              <w:rPr>
                <w:rFonts w:cstheme="minorHAnsi"/>
              </w:rPr>
              <w:t>se ustrezno odzivajo v dialogu ob reklamaciji izdelka,</w:t>
            </w:r>
          </w:p>
          <w:p w14:paraId="347B2A91" w14:textId="77777777" w:rsidR="00616EF3" w:rsidRPr="00E56BC3" w:rsidRDefault="00616EF3" w:rsidP="00616EF3">
            <w:pPr>
              <w:numPr>
                <w:ilvl w:val="0"/>
                <w:numId w:val="32"/>
              </w:numPr>
              <w:contextualSpacing/>
              <w:rPr>
                <w:rFonts w:cstheme="minorHAnsi"/>
              </w:rPr>
            </w:pPr>
            <w:r w:rsidRPr="00E56BC3">
              <w:rPr>
                <w:rFonts w:cstheme="minorHAnsi"/>
              </w:rPr>
              <w:t xml:space="preserve">ustrezno tvorijo in uporabljajo indirektne vprašalne stavke z </w:t>
            </w:r>
            <w:r w:rsidRPr="00E56BC3">
              <w:rPr>
                <w:rFonts w:cstheme="minorHAnsi"/>
                <w:i/>
              </w:rPr>
              <w:t>ob</w:t>
            </w:r>
            <w:r w:rsidRPr="00E56BC3">
              <w:rPr>
                <w:rFonts w:cstheme="minorHAnsi"/>
              </w:rPr>
              <w:t xml:space="preserve"> in z vprašalnico kot veznikom;</w:t>
            </w:r>
          </w:p>
          <w:p w14:paraId="741CDCA8" w14:textId="77777777" w:rsidR="00616EF3" w:rsidRPr="00E56BC3" w:rsidRDefault="00616EF3" w:rsidP="00616EF3">
            <w:pPr>
              <w:numPr>
                <w:ilvl w:val="0"/>
                <w:numId w:val="32"/>
              </w:numPr>
              <w:contextualSpacing/>
              <w:rPr>
                <w:rFonts w:cstheme="minorHAnsi"/>
              </w:rPr>
            </w:pPr>
            <w:r w:rsidRPr="00E56BC3">
              <w:rPr>
                <w:rFonts w:cstheme="minorHAnsi"/>
              </w:rPr>
              <w:t>v imenovalniku in tožilniku ustrezno sklanjajo pridevnike ob samostalnikih brez členov;</w:t>
            </w:r>
          </w:p>
          <w:p w14:paraId="124A0D06" w14:textId="77777777" w:rsidR="00616EF3" w:rsidRPr="00E56BC3" w:rsidRDefault="00616EF3" w:rsidP="00616EF3">
            <w:pPr>
              <w:numPr>
                <w:ilvl w:val="0"/>
                <w:numId w:val="32"/>
              </w:numPr>
              <w:contextualSpacing/>
              <w:rPr>
                <w:rFonts w:cstheme="minorHAnsi"/>
              </w:rPr>
            </w:pPr>
            <w:r w:rsidRPr="00E56BC3">
              <w:rPr>
                <w:rFonts w:cstheme="minorHAnsi"/>
              </w:rPr>
              <w:t>iz obravnavanih besedil razberejo zahtevane informacije;</w:t>
            </w:r>
          </w:p>
          <w:p w14:paraId="3DE2598D" w14:textId="77777777" w:rsidR="00616EF3" w:rsidRPr="00E56BC3" w:rsidRDefault="00616EF3" w:rsidP="00616EF3">
            <w:pPr>
              <w:numPr>
                <w:ilvl w:val="0"/>
                <w:numId w:val="32"/>
              </w:numPr>
              <w:contextualSpacing/>
              <w:rPr>
                <w:rFonts w:cstheme="minorHAnsi"/>
              </w:rPr>
            </w:pPr>
            <w:r w:rsidRPr="00E56BC3">
              <w:rPr>
                <w:rFonts w:cstheme="minorHAnsi"/>
              </w:rPr>
              <w:t xml:space="preserve">ustrezno izgovarjajo soglasnik </w:t>
            </w:r>
            <w:r w:rsidRPr="00E56BC3">
              <w:rPr>
                <w:rFonts w:cstheme="minorHAnsi"/>
                <w:i/>
              </w:rPr>
              <w:t>h</w:t>
            </w:r>
            <w:r w:rsidRPr="00E56BC3">
              <w:rPr>
                <w:rFonts w:cstheme="minorHAnsi"/>
              </w:rPr>
              <w:t>.</w:t>
            </w:r>
          </w:p>
        </w:tc>
        <w:tc>
          <w:tcPr>
            <w:tcW w:w="1706" w:type="dxa"/>
            <w:tcBorders>
              <w:top w:val="single" w:sz="4" w:space="0" w:color="auto"/>
              <w:left w:val="single" w:sz="4" w:space="0" w:color="auto"/>
              <w:bottom w:val="single" w:sz="4" w:space="0" w:color="auto"/>
              <w:right w:val="single" w:sz="4" w:space="0" w:color="auto"/>
            </w:tcBorders>
            <w:vAlign w:val="center"/>
          </w:tcPr>
          <w:p w14:paraId="2F923CCE" w14:textId="77777777" w:rsidR="00616EF3" w:rsidRPr="00E56BC3" w:rsidRDefault="00616EF3" w:rsidP="00520E59">
            <w:pPr>
              <w:tabs>
                <w:tab w:val="left" w:pos="6840"/>
              </w:tabs>
            </w:pPr>
            <w:r w:rsidRPr="00E56BC3">
              <w:t>Pisno in/ali ustno</w:t>
            </w:r>
          </w:p>
        </w:tc>
      </w:tr>
      <w:tr w:rsidR="00616EF3" w:rsidRPr="00E56BC3" w14:paraId="407D0F9A" w14:textId="77777777" w:rsidTr="00520E59">
        <w:trPr>
          <w:trHeight w:val="72"/>
          <w:jc w:val="center"/>
        </w:trPr>
        <w:tc>
          <w:tcPr>
            <w:tcW w:w="2547" w:type="dxa"/>
            <w:tcBorders>
              <w:top w:val="single" w:sz="4" w:space="0" w:color="auto"/>
              <w:left w:val="single" w:sz="4" w:space="0" w:color="auto"/>
              <w:bottom w:val="single" w:sz="4" w:space="0" w:color="auto"/>
              <w:right w:val="single" w:sz="4" w:space="0" w:color="auto"/>
            </w:tcBorders>
            <w:vAlign w:val="center"/>
          </w:tcPr>
          <w:p w14:paraId="0C10EB8A" w14:textId="77777777" w:rsidR="00616EF3" w:rsidRPr="00E56BC3" w:rsidRDefault="00616EF3" w:rsidP="00520E59">
            <w:pPr>
              <w:rPr>
                <w:rFonts w:cstheme="minorHAnsi"/>
                <w:b/>
              </w:rPr>
            </w:pPr>
          </w:p>
          <w:p w14:paraId="0028C7CE" w14:textId="77777777" w:rsidR="00616EF3" w:rsidRPr="00E56BC3" w:rsidRDefault="00616EF3" w:rsidP="00520E59">
            <w:pPr>
              <w:rPr>
                <w:rFonts w:cstheme="minorHAnsi"/>
                <w:b/>
              </w:rPr>
            </w:pPr>
            <w:r w:rsidRPr="00E56BC3">
              <w:rPr>
                <w:rFonts w:cstheme="minorHAnsi"/>
                <w:b/>
              </w:rPr>
              <w:t>Hoditi ven, srečevati ljudi</w:t>
            </w:r>
            <w:r w:rsidRPr="00E56BC3">
              <w:rPr>
                <w:rFonts w:cstheme="minorHAnsi"/>
              </w:rPr>
              <w:t xml:space="preserve"> </w:t>
            </w:r>
          </w:p>
          <w:p w14:paraId="3785E5EE" w14:textId="77777777" w:rsidR="00616EF3" w:rsidRPr="00E56BC3" w:rsidRDefault="00616EF3" w:rsidP="00520E59">
            <w:pPr>
              <w:rPr>
                <w:rFonts w:cstheme="minorHAnsi"/>
                <w:b/>
              </w:rPr>
            </w:pPr>
          </w:p>
          <w:p w14:paraId="26D2A8DD" w14:textId="77777777" w:rsidR="00616EF3" w:rsidRPr="00E56BC3" w:rsidRDefault="00616EF3" w:rsidP="00520E59">
            <w:pPr>
              <w:rPr>
                <w:rFonts w:cstheme="minorHAnsi"/>
                <w:bCs/>
              </w:rPr>
            </w:pPr>
            <w:r w:rsidRPr="00E56BC3">
              <w:rPr>
                <w:rFonts w:cstheme="minorHAnsi"/>
                <w:bCs/>
              </w:rPr>
              <w:t xml:space="preserve">Prosti čas in zabava/Medčloveški odnosi </w:t>
            </w:r>
          </w:p>
          <w:p w14:paraId="7AA5007F" w14:textId="77777777" w:rsidR="00616EF3" w:rsidRPr="00E56BC3" w:rsidRDefault="00616EF3" w:rsidP="00520E59">
            <w:pPr>
              <w:rPr>
                <w:rFonts w:cstheme="minorHAnsi"/>
                <w:b/>
              </w:rPr>
            </w:pPr>
          </w:p>
        </w:tc>
        <w:tc>
          <w:tcPr>
            <w:tcW w:w="5392" w:type="dxa"/>
            <w:tcBorders>
              <w:top w:val="single" w:sz="4" w:space="0" w:color="auto"/>
              <w:left w:val="single" w:sz="4" w:space="0" w:color="auto"/>
              <w:bottom w:val="single" w:sz="4" w:space="0" w:color="auto"/>
              <w:right w:val="single" w:sz="4" w:space="0" w:color="auto"/>
            </w:tcBorders>
          </w:tcPr>
          <w:p w14:paraId="2710FCA7" w14:textId="77777777" w:rsidR="00616EF3" w:rsidRPr="00E56BC3" w:rsidRDefault="00616EF3" w:rsidP="00520E59">
            <w:pPr>
              <w:rPr>
                <w:rFonts w:cstheme="minorHAnsi"/>
              </w:rPr>
            </w:pPr>
            <w:r w:rsidRPr="00E56BC3">
              <w:rPr>
                <w:rFonts w:cstheme="minorHAnsi"/>
              </w:rPr>
              <w:t xml:space="preserve">Dijaki in dijakinje </w:t>
            </w:r>
          </w:p>
          <w:p w14:paraId="51B95787" w14:textId="77777777" w:rsidR="00616EF3" w:rsidRPr="00E56BC3" w:rsidRDefault="00616EF3" w:rsidP="00616EF3">
            <w:pPr>
              <w:numPr>
                <w:ilvl w:val="0"/>
                <w:numId w:val="33"/>
              </w:numPr>
              <w:rPr>
                <w:rFonts w:cstheme="minorHAnsi"/>
              </w:rPr>
            </w:pPr>
            <w:r w:rsidRPr="00E56BC3">
              <w:rPr>
                <w:rFonts w:cstheme="minorHAnsi"/>
              </w:rPr>
              <w:t>izrazijo želje glede preživljanja prostega časa;</w:t>
            </w:r>
          </w:p>
          <w:p w14:paraId="4E5FAD1C" w14:textId="77777777" w:rsidR="00616EF3" w:rsidRPr="00E56BC3" w:rsidRDefault="00616EF3" w:rsidP="00616EF3">
            <w:pPr>
              <w:numPr>
                <w:ilvl w:val="0"/>
                <w:numId w:val="33"/>
              </w:numPr>
              <w:rPr>
                <w:rFonts w:cstheme="minorHAnsi"/>
              </w:rPr>
            </w:pPr>
            <w:r w:rsidRPr="00E56BC3">
              <w:rPr>
                <w:rFonts w:cstheme="minorHAnsi"/>
              </w:rPr>
              <w:t>se ustrezno odzivajo v dialogu v restavraciji;</w:t>
            </w:r>
          </w:p>
          <w:p w14:paraId="4780E78F" w14:textId="77777777" w:rsidR="00616EF3" w:rsidRPr="00E56BC3" w:rsidRDefault="00616EF3" w:rsidP="00616EF3">
            <w:pPr>
              <w:numPr>
                <w:ilvl w:val="0"/>
                <w:numId w:val="33"/>
              </w:numPr>
              <w:rPr>
                <w:rFonts w:cstheme="minorHAnsi"/>
              </w:rPr>
            </w:pPr>
            <w:r w:rsidRPr="00E56BC3">
              <w:rPr>
                <w:rFonts w:cstheme="minorHAnsi"/>
              </w:rPr>
              <w:t>kratko predstavijo današnje možnosti sklepanja poznanstev;</w:t>
            </w:r>
          </w:p>
          <w:p w14:paraId="3740315E" w14:textId="77777777" w:rsidR="00616EF3" w:rsidRPr="00E56BC3" w:rsidRDefault="00616EF3" w:rsidP="00616EF3">
            <w:pPr>
              <w:numPr>
                <w:ilvl w:val="0"/>
                <w:numId w:val="33"/>
              </w:numPr>
              <w:rPr>
                <w:rFonts w:cstheme="minorHAnsi"/>
              </w:rPr>
            </w:pPr>
            <w:r w:rsidRPr="00E56BC3">
              <w:rPr>
                <w:rFonts w:cstheme="minorHAnsi"/>
              </w:rPr>
              <w:t>poznajo in ustrezno uporabljajo oblike osebnih zaimkov v dajalniku;</w:t>
            </w:r>
          </w:p>
          <w:p w14:paraId="34B2A383" w14:textId="77777777" w:rsidR="00616EF3" w:rsidRPr="00E56BC3" w:rsidRDefault="00616EF3" w:rsidP="00616EF3">
            <w:pPr>
              <w:numPr>
                <w:ilvl w:val="0"/>
                <w:numId w:val="33"/>
              </w:numPr>
              <w:rPr>
                <w:rFonts w:cstheme="minorHAnsi"/>
              </w:rPr>
            </w:pPr>
            <w:r w:rsidRPr="00E56BC3">
              <w:rPr>
                <w:rFonts w:cstheme="minorHAnsi"/>
              </w:rPr>
              <w:t>poznajo in v stavkih ustrezno uporabljajo oblike oziralnih zaimkov v imenovalniku in tožilniku;</w:t>
            </w:r>
          </w:p>
          <w:p w14:paraId="4437B38E" w14:textId="77777777" w:rsidR="00616EF3" w:rsidRPr="00E56BC3" w:rsidRDefault="00616EF3" w:rsidP="00616EF3">
            <w:pPr>
              <w:pStyle w:val="Odstavekseznama"/>
              <w:numPr>
                <w:ilvl w:val="0"/>
                <w:numId w:val="33"/>
              </w:numPr>
              <w:rPr>
                <w:rFonts w:cstheme="minorHAnsi"/>
              </w:rPr>
            </w:pPr>
            <w:r w:rsidRPr="00E56BC3">
              <w:rPr>
                <w:rFonts w:cstheme="minorHAnsi"/>
              </w:rPr>
              <w:t xml:space="preserve">iz obravnavanih besedil razberejo zahtevane informacije. </w:t>
            </w:r>
          </w:p>
        </w:tc>
        <w:tc>
          <w:tcPr>
            <w:tcW w:w="1706" w:type="dxa"/>
            <w:tcBorders>
              <w:top w:val="single" w:sz="4" w:space="0" w:color="auto"/>
              <w:left w:val="single" w:sz="4" w:space="0" w:color="auto"/>
              <w:bottom w:val="single" w:sz="4" w:space="0" w:color="auto"/>
              <w:right w:val="single" w:sz="4" w:space="0" w:color="auto"/>
            </w:tcBorders>
            <w:vAlign w:val="center"/>
          </w:tcPr>
          <w:p w14:paraId="27F015B2" w14:textId="77777777" w:rsidR="00616EF3" w:rsidRPr="00E56BC3" w:rsidRDefault="00616EF3" w:rsidP="00520E59">
            <w:pPr>
              <w:tabs>
                <w:tab w:val="left" w:pos="6840"/>
              </w:tabs>
            </w:pPr>
            <w:r w:rsidRPr="00E56BC3">
              <w:t>Pisno in/ali ustno</w:t>
            </w:r>
          </w:p>
        </w:tc>
      </w:tr>
    </w:tbl>
    <w:p w14:paraId="44613D65" w14:textId="612FF204" w:rsidR="00DB7AF5" w:rsidRPr="00DB7AF5" w:rsidRDefault="00DB7AF5" w:rsidP="00DB7AF5">
      <w:pPr>
        <w:pStyle w:val="Brezrazmikov"/>
        <w:spacing w:line="276" w:lineRule="auto"/>
        <w:rPr>
          <w:rFonts w:ascii="Arial" w:hAnsi="Arial" w:cs="Arial"/>
          <w:b/>
          <w:bCs/>
          <w:sz w:val="20"/>
          <w:szCs w:val="20"/>
        </w:rPr>
      </w:pPr>
      <w:r w:rsidRPr="00DB7AF5">
        <w:rPr>
          <w:rFonts w:ascii="Arial" w:hAnsi="Arial" w:cs="Arial"/>
          <w:b/>
          <w:bCs/>
          <w:sz w:val="20"/>
          <w:szCs w:val="20"/>
        </w:rPr>
        <w:lastRenderedPageBreak/>
        <w:t>Merila in načini ocenjevanja med šolskim letom</w:t>
      </w:r>
    </w:p>
    <w:p w14:paraId="617D3125" w14:textId="77777777" w:rsidR="00DB7AF5" w:rsidRPr="005C7F80" w:rsidRDefault="00DB7AF5" w:rsidP="00DB7AF5">
      <w:pPr>
        <w:pStyle w:val="Brezrazmikov"/>
        <w:spacing w:line="276" w:lineRule="auto"/>
        <w:rPr>
          <w:rFonts w:cstheme="minorHAnsi"/>
          <w:b/>
          <w:bCs/>
        </w:rPr>
      </w:pPr>
    </w:p>
    <w:p w14:paraId="1AD33009" w14:textId="77777777" w:rsidR="00DB7AF5" w:rsidRPr="00DB7AF5" w:rsidRDefault="00DB7AF5" w:rsidP="00DB7AF5">
      <w:pPr>
        <w:pStyle w:val="Brezrazmikov"/>
        <w:spacing w:line="276" w:lineRule="auto"/>
        <w:jc w:val="both"/>
        <w:rPr>
          <w:rFonts w:ascii="Arial" w:hAnsi="Arial" w:cs="Arial"/>
          <w:sz w:val="20"/>
          <w:szCs w:val="20"/>
        </w:rPr>
      </w:pPr>
      <w:r w:rsidRPr="00DB7AF5">
        <w:rPr>
          <w:rFonts w:ascii="Arial" w:hAnsi="Arial" w:cs="Arial"/>
          <w:sz w:val="20"/>
          <w:szCs w:val="20"/>
        </w:rPr>
        <w:t>V celotnem šolskem letu dijaki pridobijo najmanj 4 ocene. Dijak je v posameznem ocenjevalnem obdobju pozitivno ocenjen, če ima vse ocene pozitivne.</w:t>
      </w:r>
    </w:p>
    <w:p w14:paraId="32E689B6" w14:textId="77777777" w:rsidR="00DB7AF5" w:rsidRPr="00DB7AF5" w:rsidRDefault="00DB7AF5" w:rsidP="00DB7AF5">
      <w:pPr>
        <w:pStyle w:val="Brezrazmikov"/>
        <w:spacing w:line="360" w:lineRule="auto"/>
        <w:jc w:val="both"/>
        <w:rPr>
          <w:rFonts w:ascii="Arial" w:hAnsi="Arial" w:cs="Arial"/>
          <w:sz w:val="20"/>
          <w:szCs w:val="20"/>
        </w:rPr>
      </w:pPr>
    </w:p>
    <w:p w14:paraId="513DC6AF" w14:textId="77777777" w:rsidR="00DB7AF5" w:rsidRPr="00DB7AF5" w:rsidRDefault="00DB7AF5" w:rsidP="00DB7AF5">
      <w:pPr>
        <w:ind w:right="57"/>
        <w:jc w:val="both"/>
        <w:rPr>
          <w:rFonts w:ascii="Arial" w:hAnsi="Arial" w:cs="Arial"/>
          <w:sz w:val="20"/>
          <w:szCs w:val="20"/>
        </w:rPr>
      </w:pPr>
      <w:r w:rsidRPr="00DB7AF5">
        <w:rPr>
          <w:rFonts w:ascii="Arial" w:hAnsi="Arial" w:cs="Arial"/>
          <w:b/>
          <w:sz w:val="20"/>
          <w:szCs w:val="20"/>
        </w:rPr>
        <w:t>Ustno</w:t>
      </w:r>
      <w:r w:rsidRPr="00DB7AF5">
        <w:rPr>
          <w:rFonts w:ascii="Arial" w:hAnsi="Arial" w:cs="Arial"/>
          <w:sz w:val="20"/>
          <w:szCs w:val="20"/>
        </w:rPr>
        <w:t xml:space="preserve"> ocenjevanje znanja</w:t>
      </w:r>
    </w:p>
    <w:p w14:paraId="49FC10EC" w14:textId="77777777" w:rsidR="00DB7AF5" w:rsidRDefault="00DB7AF5" w:rsidP="00DB7AF5">
      <w:pPr>
        <w:ind w:right="57"/>
        <w:jc w:val="both"/>
        <w:rPr>
          <w:rFonts w:ascii="Arial" w:hAnsi="Arial" w:cs="Arial"/>
          <w:sz w:val="20"/>
          <w:szCs w:val="20"/>
        </w:rPr>
      </w:pPr>
      <w:r w:rsidRPr="00DB7AF5">
        <w:rPr>
          <w:rFonts w:ascii="Arial" w:hAnsi="Arial" w:cs="Arial"/>
          <w:sz w:val="20"/>
          <w:szCs w:val="20"/>
        </w:rPr>
        <w:t>Ustno oceno dijak pridobi z ustnim izkazovanjem jezikovnega znanja in obvladovanja besedišča: poznavanje besedišča, vsebine predelane snovi in samostojno izražanje na določeno temo.</w:t>
      </w:r>
    </w:p>
    <w:p w14:paraId="23B23307" w14:textId="77777777" w:rsidR="00DB7AF5" w:rsidRPr="00DB7AF5" w:rsidRDefault="00DB7AF5" w:rsidP="00DB7AF5">
      <w:pPr>
        <w:ind w:right="57"/>
        <w:jc w:val="both"/>
        <w:rPr>
          <w:rFonts w:ascii="Arial" w:hAnsi="Arial" w:cs="Arial"/>
          <w:sz w:val="20"/>
          <w:szCs w:val="20"/>
        </w:rPr>
      </w:pPr>
    </w:p>
    <w:p w14:paraId="66221668" w14:textId="77777777" w:rsidR="00DB7AF5" w:rsidRDefault="00DB7AF5" w:rsidP="00DB7AF5">
      <w:pPr>
        <w:ind w:right="57"/>
        <w:jc w:val="both"/>
        <w:rPr>
          <w:rFonts w:ascii="Arial" w:hAnsi="Arial" w:cs="Arial"/>
          <w:sz w:val="20"/>
          <w:szCs w:val="20"/>
        </w:rPr>
      </w:pPr>
      <w:r w:rsidRPr="00DB7AF5">
        <w:rPr>
          <w:rFonts w:ascii="Arial" w:hAnsi="Arial" w:cs="Arial"/>
          <w:sz w:val="20"/>
          <w:szCs w:val="20"/>
        </w:rPr>
        <w:t xml:space="preserve">Ustno ocenjevanje po predelanih sklopih, v dogovoru z dijaki. </w:t>
      </w:r>
    </w:p>
    <w:p w14:paraId="20CC3212" w14:textId="77777777" w:rsidR="00DB7AF5" w:rsidRPr="00DB7AF5" w:rsidRDefault="00DB7AF5" w:rsidP="00DB7AF5">
      <w:pPr>
        <w:ind w:right="57"/>
        <w:jc w:val="both"/>
        <w:rPr>
          <w:rFonts w:ascii="Arial" w:hAnsi="Arial" w:cs="Arial"/>
          <w:sz w:val="20"/>
          <w:szCs w:val="20"/>
        </w:rPr>
      </w:pPr>
    </w:p>
    <w:p w14:paraId="44C28A78" w14:textId="77777777" w:rsidR="00DB7AF5" w:rsidRPr="00DB7AF5" w:rsidRDefault="00DB7AF5" w:rsidP="00DB7AF5">
      <w:pPr>
        <w:ind w:right="57"/>
        <w:jc w:val="both"/>
        <w:rPr>
          <w:rFonts w:ascii="Arial" w:hAnsi="Arial" w:cs="Arial"/>
          <w:sz w:val="20"/>
          <w:szCs w:val="20"/>
        </w:rPr>
      </w:pPr>
      <w:r w:rsidRPr="00DB7AF5">
        <w:rPr>
          <w:rFonts w:ascii="Arial" w:hAnsi="Arial" w:cs="Arial"/>
          <w:sz w:val="20"/>
          <w:szCs w:val="20"/>
        </w:rPr>
        <w:t>Pri ustnem ocenjevanju znanja se uporabljajo naslednji kriteriji:</w:t>
      </w:r>
    </w:p>
    <w:p w14:paraId="7646ECA4" w14:textId="77777777" w:rsidR="00DB7AF5" w:rsidRPr="005C7F80" w:rsidRDefault="00DB7AF5" w:rsidP="00DB7AF5">
      <w:pPr>
        <w:ind w:left="57" w:right="57"/>
        <w:jc w:val="both"/>
        <w:rPr>
          <w:rFonts w:cstheme="minorHAnsi"/>
          <w:b/>
        </w:rPr>
      </w:pPr>
    </w:p>
    <w:p w14:paraId="19F1419F" w14:textId="77777777" w:rsidR="00DB7AF5" w:rsidRPr="005C7F80" w:rsidRDefault="00DB7AF5" w:rsidP="00DB7AF5">
      <w:pPr>
        <w:spacing w:line="360" w:lineRule="auto"/>
        <w:ind w:left="57" w:right="57"/>
        <w:jc w:val="both"/>
        <w:rPr>
          <w:rFonts w:cstheme="minorHAnsi"/>
          <w:b/>
        </w:rPr>
      </w:pPr>
      <w:r w:rsidRPr="005C7F80">
        <w:rPr>
          <w:rFonts w:cstheme="minorHAnsi"/>
          <w:b/>
        </w:rPr>
        <w:t>odlično (5)</w:t>
      </w:r>
    </w:p>
    <w:p w14:paraId="576F35EB" w14:textId="77777777" w:rsidR="00DB7AF5" w:rsidRPr="005C7F80" w:rsidRDefault="00DB7AF5" w:rsidP="00DB7AF5">
      <w:pPr>
        <w:ind w:left="57" w:right="57"/>
        <w:jc w:val="both"/>
        <w:rPr>
          <w:rFonts w:cstheme="minorHAnsi"/>
        </w:rPr>
      </w:pPr>
      <w:r w:rsidRPr="005C7F80">
        <w:rPr>
          <w:rFonts w:cstheme="minorHAnsi"/>
          <w:u w:val="single"/>
        </w:rPr>
        <w:t xml:space="preserve">Komunikacija </w:t>
      </w:r>
      <w:r w:rsidRPr="005C7F80">
        <w:rPr>
          <w:rFonts w:cstheme="minorHAnsi"/>
        </w:rPr>
        <w:t xml:space="preserve"> je samostojna in ustreza nalogi.</w:t>
      </w:r>
    </w:p>
    <w:p w14:paraId="60746B4F" w14:textId="77777777" w:rsidR="00DB7AF5" w:rsidRPr="005C7F80" w:rsidRDefault="00DB7AF5" w:rsidP="00DB7AF5">
      <w:pPr>
        <w:ind w:left="57" w:right="57"/>
        <w:jc w:val="both"/>
        <w:rPr>
          <w:rFonts w:cstheme="minorHAnsi"/>
        </w:rPr>
      </w:pPr>
      <w:r w:rsidRPr="005C7F80">
        <w:rPr>
          <w:rFonts w:cstheme="minorHAnsi"/>
          <w:u w:val="single"/>
        </w:rPr>
        <w:t>Odziv dijaka</w:t>
      </w:r>
      <w:r w:rsidRPr="005C7F80">
        <w:rPr>
          <w:rFonts w:cstheme="minorHAnsi"/>
        </w:rPr>
        <w:t xml:space="preserve"> na pobude in spremembe med pogovorom je pravilen.</w:t>
      </w:r>
    </w:p>
    <w:p w14:paraId="6D45A7F6" w14:textId="77777777" w:rsidR="00DB7AF5" w:rsidRPr="005C7F80" w:rsidRDefault="00DB7AF5" w:rsidP="00DB7AF5">
      <w:pPr>
        <w:ind w:left="57" w:right="57"/>
        <w:jc w:val="both"/>
        <w:rPr>
          <w:rFonts w:cstheme="minorHAnsi"/>
        </w:rPr>
      </w:pPr>
      <w:r w:rsidRPr="005C7F80">
        <w:rPr>
          <w:rFonts w:cstheme="minorHAnsi"/>
          <w:u w:val="single"/>
        </w:rPr>
        <w:t>Poznavanje tematike</w:t>
      </w:r>
      <w:r w:rsidRPr="005C7F80">
        <w:rPr>
          <w:rFonts w:cstheme="minorHAnsi"/>
        </w:rPr>
        <w:t xml:space="preserve"> je zelo dobro.</w:t>
      </w:r>
    </w:p>
    <w:p w14:paraId="244988A5" w14:textId="77777777" w:rsidR="00DB7AF5" w:rsidRPr="005C7F80" w:rsidRDefault="00DB7AF5" w:rsidP="00DB7AF5">
      <w:pPr>
        <w:ind w:left="57" w:right="57"/>
        <w:jc w:val="both"/>
        <w:rPr>
          <w:rFonts w:cstheme="minorHAnsi"/>
        </w:rPr>
      </w:pPr>
      <w:r w:rsidRPr="005C7F80">
        <w:rPr>
          <w:rFonts w:cstheme="minorHAnsi"/>
          <w:u w:val="single"/>
        </w:rPr>
        <w:t xml:space="preserve">Pogovor </w:t>
      </w:r>
      <w:r w:rsidRPr="005C7F80">
        <w:rPr>
          <w:rFonts w:cstheme="minorHAnsi"/>
        </w:rPr>
        <w:t>poteka naravno brez zastojev.</w:t>
      </w:r>
    </w:p>
    <w:p w14:paraId="340BFA95" w14:textId="77777777" w:rsidR="00DB7AF5" w:rsidRPr="005C7F80" w:rsidRDefault="00DB7AF5" w:rsidP="00DB7AF5">
      <w:pPr>
        <w:ind w:left="57" w:right="57"/>
        <w:jc w:val="both"/>
        <w:rPr>
          <w:rFonts w:cstheme="minorHAnsi"/>
        </w:rPr>
      </w:pPr>
      <w:r w:rsidRPr="005C7F80">
        <w:rPr>
          <w:rFonts w:cstheme="minorHAnsi"/>
          <w:u w:val="single"/>
        </w:rPr>
        <w:t>Raba jezika</w:t>
      </w:r>
      <w:r w:rsidRPr="005C7F80">
        <w:rPr>
          <w:rFonts w:cstheme="minorHAnsi"/>
        </w:rPr>
        <w:t xml:space="preserve"> – dijak pri tem kaže veliko spretnosti..</w:t>
      </w:r>
    </w:p>
    <w:p w14:paraId="4A98FB66" w14:textId="77777777" w:rsidR="00DB7AF5" w:rsidRPr="005C7F80" w:rsidRDefault="00DB7AF5" w:rsidP="00DB7AF5">
      <w:pPr>
        <w:ind w:left="57" w:right="57"/>
        <w:jc w:val="both"/>
        <w:rPr>
          <w:rFonts w:cstheme="minorHAnsi"/>
        </w:rPr>
      </w:pPr>
      <w:r w:rsidRPr="005C7F80">
        <w:rPr>
          <w:rFonts w:cstheme="minorHAnsi"/>
          <w:u w:val="single"/>
        </w:rPr>
        <w:t>Besedišče</w:t>
      </w:r>
      <w:r w:rsidRPr="005C7F80">
        <w:rPr>
          <w:rFonts w:cstheme="minorHAnsi"/>
        </w:rPr>
        <w:t xml:space="preserve"> je bogato, izražanje je jasno in tekoče.</w:t>
      </w:r>
    </w:p>
    <w:p w14:paraId="69F146A7" w14:textId="77777777" w:rsidR="00DB7AF5" w:rsidRPr="005C7F80" w:rsidRDefault="00DB7AF5" w:rsidP="00DB7AF5">
      <w:pPr>
        <w:ind w:left="57" w:right="57"/>
        <w:jc w:val="both"/>
        <w:rPr>
          <w:rFonts w:cstheme="minorHAnsi"/>
        </w:rPr>
      </w:pPr>
      <w:r w:rsidRPr="005C7F80">
        <w:rPr>
          <w:rFonts w:cstheme="minorHAnsi"/>
          <w:u w:val="single"/>
        </w:rPr>
        <w:t xml:space="preserve">Izgovor  </w:t>
      </w:r>
      <w:r w:rsidRPr="005C7F80">
        <w:rPr>
          <w:rFonts w:cstheme="minorHAnsi"/>
        </w:rPr>
        <w:t xml:space="preserve"> je lep in pravilen.</w:t>
      </w:r>
    </w:p>
    <w:p w14:paraId="68306343" w14:textId="77777777" w:rsidR="00DB7AF5" w:rsidRPr="005C7F80" w:rsidRDefault="00DB7AF5" w:rsidP="00DB7AF5">
      <w:pPr>
        <w:spacing w:line="360" w:lineRule="auto"/>
        <w:ind w:left="57" w:right="57"/>
        <w:jc w:val="both"/>
        <w:rPr>
          <w:rFonts w:cstheme="minorHAnsi"/>
        </w:rPr>
      </w:pPr>
    </w:p>
    <w:p w14:paraId="235CDF14" w14:textId="77777777" w:rsidR="00DB7AF5" w:rsidRPr="005C7F80" w:rsidRDefault="00DB7AF5" w:rsidP="00DB7AF5">
      <w:pPr>
        <w:spacing w:line="360" w:lineRule="auto"/>
        <w:ind w:left="57" w:right="57"/>
        <w:jc w:val="both"/>
        <w:rPr>
          <w:rFonts w:cstheme="minorHAnsi"/>
          <w:b/>
        </w:rPr>
      </w:pPr>
      <w:r w:rsidRPr="005C7F80">
        <w:rPr>
          <w:rFonts w:cstheme="minorHAnsi"/>
          <w:b/>
        </w:rPr>
        <w:t>prav dobro (4)</w:t>
      </w:r>
    </w:p>
    <w:p w14:paraId="3CE6BEA9" w14:textId="77777777" w:rsidR="00DB7AF5" w:rsidRPr="005C7F80" w:rsidRDefault="00DB7AF5" w:rsidP="00DB7AF5">
      <w:pPr>
        <w:ind w:left="57" w:right="57"/>
        <w:jc w:val="both"/>
        <w:rPr>
          <w:rFonts w:cstheme="minorHAnsi"/>
        </w:rPr>
      </w:pPr>
      <w:r w:rsidRPr="005C7F80">
        <w:rPr>
          <w:rFonts w:cstheme="minorHAnsi"/>
          <w:u w:val="single"/>
        </w:rPr>
        <w:t xml:space="preserve">Komunikacija </w:t>
      </w:r>
      <w:r w:rsidRPr="005C7F80">
        <w:rPr>
          <w:rFonts w:cstheme="minorHAnsi"/>
        </w:rPr>
        <w:t xml:space="preserve"> ustreza nalogi in je v glavnem samostojna.</w:t>
      </w:r>
    </w:p>
    <w:p w14:paraId="7B2D1C4D" w14:textId="77777777" w:rsidR="00DB7AF5" w:rsidRPr="005C7F80" w:rsidRDefault="00DB7AF5" w:rsidP="00DB7AF5">
      <w:pPr>
        <w:ind w:left="57" w:right="57"/>
        <w:jc w:val="both"/>
        <w:rPr>
          <w:rFonts w:cstheme="minorHAnsi"/>
        </w:rPr>
      </w:pPr>
      <w:r w:rsidRPr="005C7F80">
        <w:rPr>
          <w:rFonts w:cstheme="minorHAnsi"/>
          <w:u w:val="single"/>
        </w:rPr>
        <w:t>Odziv dijaka</w:t>
      </w:r>
      <w:r w:rsidRPr="005C7F80">
        <w:rPr>
          <w:rFonts w:cstheme="minorHAnsi"/>
        </w:rPr>
        <w:t xml:space="preserve"> je pravilen, a z manjšo samostojnostjo in prilagodljivostjo.</w:t>
      </w:r>
    </w:p>
    <w:p w14:paraId="0CA3BE0C" w14:textId="77777777" w:rsidR="00DB7AF5" w:rsidRPr="005C7F80" w:rsidRDefault="00DB7AF5" w:rsidP="00DB7AF5">
      <w:pPr>
        <w:ind w:left="57" w:right="57"/>
        <w:jc w:val="both"/>
        <w:rPr>
          <w:rFonts w:cstheme="minorHAnsi"/>
        </w:rPr>
      </w:pPr>
      <w:r w:rsidRPr="005C7F80">
        <w:rPr>
          <w:rFonts w:cstheme="minorHAnsi"/>
          <w:u w:val="single"/>
        </w:rPr>
        <w:t>Poznavanje tematike</w:t>
      </w:r>
      <w:r w:rsidRPr="005C7F80">
        <w:rPr>
          <w:rFonts w:cstheme="minorHAnsi"/>
        </w:rPr>
        <w:t xml:space="preserve"> je dobro.</w:t>
      </w:r>
    </w:p>
    <w:p w14:paraId="00BE8072" w14:textId="77777777" w:rsidR="00DB7AF5" w:rsidRPr="005C7F80" w:rsidRDefault="00DB7AF5" w:rsidP="00DB7AF5">
      <w:pPr>
        <w:ind w:left="57" w:right="57"/>
        <w:jc w:val="both"/>
        <w:rPr>
          <w:rFonts w:cstheme="minorHAnsi"/>
        </w:rPr>
      </w:pPr>
      <w:r w:rsidRPr="005C7F80">
        <w:rPr>
          <w:rFonts w:cstheme="minorHAnsi"/>
          <w:u w:val="single"/>
        </w:rPr>
        <w:t xml:space="preserve">Pogovor </w:t>
      </w:r>
      <w:r w:rsidRPr="005C7F80">
        <w:rPr>
          <w:rFonts w:cstheme="minorHAnsi"/>
        </w:rPr>
        <w:t>poteka z občasnimi kratkimi zastoji.</w:t>
      </w:r>
    </w:p>
    <w:p w14:paraId="27523DBA" w14:textId="77777777" w:rsidR="00DB7AF5" w:rsidRPr="005C7F80" w:rsidRDefault="00DB7AF5" w:rsidP="00DB7AF5">
      <w:pPr>
        <w:ind w:left="57" w:right="57"/>
        <w:jc w:val="both"/>
        <w:rPr>
          <w:rFonts w:cstheme="minorHAnsi"/>
        </w:rPr>
      </w:pPr>
      <w:r w:rsidRPr="005C7F80">
        <w:rPr>
          <w:rFonts w:cstheme="minorHAnsi"/>
          <w:u w:val="single"/>
        </w:rPr>
        <w:t>Raba jezika</w:t>
      </w:r>
      <w:r w:rsidRPr="005C7F80">
        <w:rPr>
          <w:rFonts w:cstheme="minorHAnsi"/>
        </w:rPr>
        <w:t xml:space="preserve"> – dijak ima nekaj težav pri zahtevnejših slovničnih strukturah.</w:t>
      </w:r>
    </w:p>
    <w:p w14:paraId="1916D7C6" w14:textId="77777777" w:rsidR="00DB7AF5" w:rsidRPr="005C7F80" w:rsidRDefault="00DB7AF5" w:rsidP="00DB7AF5">
      <w:pPr>
        <w:ind w:left="57" w:right="57"/>
        <w:jc w:val="both"/>
        <w:rPr>
          <w:rFonts w:cstheme="minorHAnsi"/>
        </w:rPr>
      </w:pPr>
      <w:r w:rsidRPr="005C7F80">
        <w:rPr>
          <w:rFonts w:cstheme="minorHAnsi"/>
          <w:u w:val="single"/>
        </w:rPr>
        <w:t>Besedišče</w:t>
      </w:r>
      <w:r w:rsidRPr="005C7F80">
        <w:rPr>
          <w:rFonts w:cstheme="minorHAnsi"/>
        </w:rPr>
        <w:t xml:space="preserve"> je manj bogato, izražanje je v glavnem jasno in tekoče.</w:t>
      </w:r>
    </w:p>
    <w:p w14:paraId="1C6085AF" w14:textId="77777777" w:rsidR="00DB7AF5" w:rsidRPr="005C7F80" w:rsidRDefault="00DB7AF5" w:rsidP="00DB7AF5">
      <w:pPr>
        <w:ind w:left="57" w:right="57"/>
        <w:jc w:val="both"/>
        <w:rPr>
          <w:rFonts w:cstheme="minorHAnsi"/>
        </w:rPr>
      </w:pPr>
      <w:r w:rsidRPr="005C7F80">
        <w:rPr>
          <w:rFonts w:cstheme="minorHAnsi"/>
          <w:u w:val="single"/>
        </w:rPr>
        <w:t xml:space="preserve">Izgovor </w:t>
      </w:r>
      <w:r w:rsidRPr="005C7F80">
        <w:rPr>
          <w:rFonts w:cstheme="minorHAnsi"/>
        </w:rPr>
        <w:t xml:space="preserve"> je dober z nekaj manjšimi težavami.</w:t>
      </w:r>
    </w:p>
    <w:p w14:paraId="3DF555FD" w14:textId="77777777" w:rsidR="00DB7AF5" w:rsidRPr="005C7F80" w:rsidRDefault="00DB7AF5" w:rsidP="00DB7AF5">
      <w:pPr>
        <w:spacing w:line="360" w:lineRule="auto"/>
        <w:ind w:left="57" w:right="57"/>
        <w:jc w:val="both"/>
        <w:rPr>
          <w:rFonts w:cstheme="minorHAnsi"/>
        </w:rPr>
      </w:pPr>
    </w:p>
    <w:p w14:paraId="07F0B114" w14:textId="77777777" w:rsidR="00DB7AF5" w:rsidRPr="005C7F80" w:rsidRDefault="00DB7AF5" w:rsidP="00DB7AF5">
      <w:pPr>
        <w:spacing w:line="360" w:lineRule="auto"/>
        <w:ind w:left="57" w:right="57"/>
        <w:jc w:val="both"/>
        <w:rPr>
          <w:rFonts w:cstheme="minorHAnsi"/>
          <w:b/>
        </w:rPr>
      </w:pPr>
      <w:r w:rsidRPr="005C7F80">
        <w:rPr>
          <w:rFonts w:cstheme="minorHAnsi"/>
          <w:b/>
        </w:rPr>
        <w:t>dobro (3)</w:t>
      </w:r>
    </w:p>
    <w:p w14:paraId="37C6061C" w14:textId="77777777" w:rsidR="00DB7AF5" w:rsidRPr="005C7F80" w:rsidRDefault="00DB7AF5" w:rsidP="00DB7AF5">
      <w:pPr>
        <w:ind w:left="57" w:right="57"/>
        <w:jc w:val="both"/>
        <w:rPr>
          <w:rFonts w:cstheme="minorHAnsi"/>
        </w:rPr>
      </w:pPr>
      <w:r w:rsidRPr="005C7F80">
        <w:rPr>
          <w:rFonts w:cstheme="minorHAnsi"/>
          <w:u w:val="single"/>
        </w:rPr>
        <w:t xml:space="preserve">Komunikacija </w:t>
      </w:r>
      <w:r w:rsidRPr="005C7F80">
        <w:rPr>
          <w:rFonts w:cstheme="minorHAnsi"/>
        </w:rPr>
        <w:t xml:space="preserve"> je primerna nalogi, a je le delno samostojna in omejena na krajše povedi.</w:t>
      </w:r>
    </w:p>
    <w:p w14:paraId="42E542B4" w14:textId="77777777" w:rsidR="00DB7AF5" w:rsidRPr="005C7F80" w:rsidRDefault="00DB7AF5" w:rsidP="00DB7AF5">
      <w:pPr>
        <w:ind w:left="57" w:right="57"/>
        <w:jc w:val="both"/>
        <w:rPr>
          <w:rFonts w:cstheme="minorHAnsi"/>
        </w:rPr>
      </w:pPr>
      <w:r w:rsidRPr="005C7F80">
        <w:rPr>
          <w:rFonts w:cstheme="minorHAnsi"/>
          <w:u w:val="single"/>
        </w:rPr>
        <w:t>Odziv dijaka</w:t>
      </w:r>
      <w:r w:rsidRPr="005C7F80">
        <w:rPr>
          <w:rFonts w:cstheme="minorHAnsi"/>
        </w:rPr>
        <w:t xml:space="preserve"> je počasnejši, a razume in zna posredovati bistvene informacije.</w:t>
      </w:r>
    </w:p>
    <w:p w14:paraId="703CC7C2" w14:textId="77777777" w:rsidR="00DB7AF5" w:rsidRPr="005C7F80" w:rsidRDefault="00DB7AF5" w:rsidP="00DB7AF5">
      <w:pPr>
        <w:ind w:left="57" w:right="57"/>
        <w:jc w:val="both"/>
        <w:rPr>
          <w:rFonts w:cstheme="minorHAnsi"/>
        </w:rPr>
      </w:pPr>
      <w:r w:rsidRPr="005C7F80">
        <w:rPr>
          <w:rFonts w:cstheme="minorHAnsi"/>
          <w:u w:val="single"/>
        </w:rPr>
        <w:t>Poznavanje tematike</w:t>
      </w:r>
      <w:r w:rsidRPr="005C7F80">
        <w:rPr>
          <w:rFonts w:cstheme="minorHAnsi"/>
        </w:rPr>
        <w:t xml:space="preserve"> je skromno.</w:t>
      </w:r>
    </w:p>
    <w:p w14:paraId="66C84B8B" w14:textId="77777777" w:rsidR="00DB7AF5" w:rsidRPr="005C7F80" w:rsidRDefault="00DB7AF5" w:rsidP="00DB7AF5">
      <w:pPr>
        <w:ind w:left="57" w:right="57"/>
        <w:jc w:val="both"/>
        <w:rPr>
          <w:rFonts w:cstheme="minorHAnsi"/>
        </w:rPr>
      </w:pPr>
      <w:r w:rsidRPr="005C7F80">
        <w:rPr>
          <w:rFonts w:cstheme="minorHAnsi"/>
          <w:u w:val="single"/>
        </w:rPr>
        <w:t xml:space="preserve">Pogovor </w:t>
      </w:r>
      <w:r w:rsidRPr="005C7F80">
        <w:rPr>
          <w:rFonts w:cstheme="minorHAnsi"/>
        </w:rPr>
        <w:t>poteka z zastoji.</w:t>
      </w:r>
    </w:p>
    <w:p w14:paraId="2D070D42" w14:textId="77777777" w:rsidR="00DB7AF5" w:rsidRPr="005C7F80" w:rsidRDefault="00DB7AF5" w:rsidP="00DB7AF5">
      <w:pPr>
        <w:ind w:left="57" w:right="57"/>
        <w:jc w:val="both"/>
        <w:rPr>
          <w:rFonts w:cstheme="minorHAnsi"/>
        </w:rPr>
      </w:pPr>
      <w:r w:rsidRPr="005C7F80">
        <w:rPr>
          <w:rFonts w:cstheme="minorHAnsi"/>
          <w:u w:val="single"/>
        </w:rPr>
        <w:t>Raba jezika</w:t>
      </w:r>
      <w:r w:rsidRPr="005C7F80">
        <w:rPr>
          <w:rFonts w:cstheme="minorHAnsi"/>
        </w:rPr>
        <w:t xml:space="preserve"> – dijak na določenih mestih dela oblikoslovno-skladenjske napake.</w:t>
      </w:r>
    </w:p>
    <w:p w14:paraId="029456D3" w14:textId="77777777" w:rsidR="00DB7AF5" w:rsidRPr="005C7F80" w:rsidRDefault="00DB7AF5" w:rsidP="00DB7AF5">
      <w:pPr>
        <w:ind w:left="57" w:right="57"/>
        <w:jc w:val="both"/>
        <w:rPr>
          <w:rFonts w:cstheme="minorHAnsi"/>
        </w:rPr>
      </w:pPr>
      <w:r w:rsidRPr="005C7F80">
        <w:rPr>
          <w:rFonts w:cstheme="minorHAnsi"/>
          <w:u w:val="single"/>
        </w:rPr>
        <w:t>Besedišče</w:t>
      </w:r>
      <w:r w:rsidRPr="005C7F80">
        <w:rPr>
          <w:rFonts w:cstheme="minorHAnsi"/>
        </w:rPr>
        <w:t xml:space="preserve"> je dobro, zadošča za pogovor.</w:t>
      </w:r>
    </w:p>
    <w:p w14:paraId="0FD398D3" w14:textId="77777777" w:rsidR="00DB7AF5" w:rsidRPr="005C7F80" w:rsidRDefault="00DB7AF5" w:rsidP="00DB7AF5">
      <w:pPr>
        <w:ind w:left="57" w:right="57"/>
        <w:jc w:val="both"/>
        <w:rPr>
          <w:rFonts w:cstheme="minorHAnsi"/>
        </w:rPr>
      </w:pPr>
      <w:r w:rsidRPr="005C7F80">
        <w:rPr>
          <w:rFonts w:cstheme="minorHAnsi"/>
          <w:u w:val="single"/>
        </w:rPr>
        <w:t xml:space="preserve">Izgovor </w:t>
      </w:r>
      <w:r w:rsidRPr="005C7F80">
        <w:rPr>
          <w:rFonts w:cstheme="minorHAnsi"/>
        </w:rPr>
        <w:t xml:space="preserve"> je zadovoljiv.</w:t>
      </w:r>
    </w:p>
    <w:p w14:paraId="439A84A9" w14:textId="77777777" w:rsidR="00DB7AF5" w:rsidRPr="005C7F80" w:rsidRDefault="00DB7AF5" w:rsidP="00DB7AF5">
      <w:pPr>
        <w:spacing w:line="360" w:lineRule="auto"/>
        <w:ind w:left="57" w:right="57"/>
        <w:jc w:val="both"/>
        <w:rPr>
          <w:rFonts w:cstheme="minorHAnsi"/>
          <w:b/>
        </w:rPr>
      </w:pPr>
    </w:p>
    <w:p w14:paraId="19E0261B" w14:textId="77777777" w:rsidR="00DB7AF5" w:rsidRPr="005C7F80" w:rsidRDefault="00DB7AF5" w:rsidP="00DB7AF5">
      <w:pPr>
        <w:spacing w:line="360" w:lineRule="auto"/>
        <w:ind w:left="57" w:right="57"/>
        <w:jc w:val="both"/>
        <w:rPr>
          <w:rFonts w:cstheme="minorHAnsi"/>
          <w:b/>
        </w:rPr>
      </w:pPr>
      <w:r w:rsidRPr="005C7F80">
        <w:rPr>
          <w:rFonts w:cstheme="minorHAnsi"/>
          <w:b/>
        </w:rPr>
        <w:t>zadostno (2)</w:t>
      </w:r>
    </w:p>
    <w:p w14:paraId="4722A410" w14:textId="77777777" w:rsidR="00DB7AF5" w:rsidRPr="005C7F80" w:rsidRDefault="00DB7AF5" w:rsidP="00DB7AF5">
      <w:pPr>
        <w:ind w:left="57" w:right="57"/>
        <w:jc w:val="both"/>
        <w:rPr>
          <w:rFonts w:cstheme="minorHAnsi"/>
        </w:rPr>
      </w:pPr>
      <w:r w:rsidRPr="005C7F80">
        <w:rPr>
          <w:rFonts w:cstheme="minorHAnsi"/>
          <w:u w:val="single"/>
        </w:rPr>
        <w:t xml:space="preserve">Komunikacija </w:t>
      </w:r>
      <w:r w:rsidRPr="005C7F80">
        <w:rPr>
          <w:rFonts w:cstheme="minorHAnsi"/>
        </w:rPr>
        <w:t xml:space="preserve"> je možna le v omejenem obsegu.</w:t>
      </w:r>
    </w:p>
    <w:p w14:paraId="16FCD3E1" w14:textId="77777777" w:rsidR="00DB7AF5" w:rsidRPr="005C7F80" w:rsidRDefault="00DB7AF5" w:rsidP="00DB7AF5">
      <w:pPr>
        <w:ind w:left="57" w:right="57"/>
        <w:jc w:val="both"/>
        <w:rPr>
          <w:rFonts w:cstheme="minorHAnsi"/>
        </w:rPr>
      </w:pPr>
      <w:r w:rsidRPr="005C7F80">
        <w:rPr>
          <w:rFonts w:cstheme="minorHAnsi"/>
          <w:u w:val="single"/>
        </w:rPr>
        <w:t>Odziv dijaka</w:t>
      </w:r>
      <w:r w:rsidRPr="005C7F80">
        <w:rPr>
          <w:rFonts w:cstheme="minorHAnsi"/>
        </w:rPr>
        <w:t xml:space="preserve"> je počasen.</w:t>
      </w:r>
    </w:p>
    <w:p w14:paraId="7C591EF3" w14:textId="77777777" w:rsidR="00DB7AF5" w:rsidRPr="005C7F80" w:rsidRDefault="00DB7AF5" w:rsidP="00DB7AF5">
      <w:pPr>
        <w:ind w:left="57" w:right="57"/>
        <w:jc w:val="both"/>
        <w:rPr>
          <w:rFonts w:cstheme="minorHAnsi"/>
        </w:rPr>
      </w:pPr>
      <w:r w:rsidRPr="005C7F80">
        <w:rPr>
          <w:rFonts w:cstheme="minorHAnsi"/>
          <w:u w:val="single"/>
        </w:rPr>
        <w:t>Poznavanje tematike</w:t>
      </w:r>
      <w:r w:rsidRPr="005C7F80">
        <w:rPr>
          <w:rFonts w:cstheme="minorHAnsi"/>
        </w:rPr>
        <w:t xml:space="preserve"> je zelo skromno.</w:t>
      </w:r>
    </w:p>
    <w:p w14:paraId="020543AC" w14:textId="77777777" w:rsidR="00DB7AF5" w:rsidRPr="005C7F80" w:rsidRDefault="00DB7AF5" w:rsidP="00DB7AF5">
      <w:pPr>
        <w:ind w:left="57" w:right="57"/>
        <w:jc w:val="both"/>
        <w:rPr>
          <w:rFonts w:cstheme="minorHAnsi"/>
        </w:rPr>
      </w:pPr>
      <w:r w:rsidRPr="005C7F80">
        <w:rPr>
          <w:rFonts w:cstheme="minorHAnsi"/>
          <w:u w:val="single"/>
        </w:rPr>
        <w:t xml:space="preserve">Pogovor </w:t>
      </w:r>
      <w:r w:rsidRPr="005C7F80">
        <w:rPr>
          <w:rFonts w:cstheme="minorHAnsi"/>
        </w:rPr>
        <w:t>poteka  s pogostimi zastoji.</w:t>
      </w:r>
    </w:p>
    <w:p w14:paraId="1F01C679" w14:textId="77777777" w:rsidR="00DB7AF5" w:rsidRPr="005C7F80" w:rsidRDefault="00DB7AF5" w:rsidP="00DB7AF5">
      <w:pPr>
        <w:ind w:left="57" w:right="57"/>
        <w:jc w:val="both"/>
        <w:rPr>
          <w:rFonts w:cstheme="minorHAnsi"/>
        </w:rPr>
      </w:pPr>
      <w:r w:rsidRPr="005C7F80">
        <w:rPr>
          <w:rFonts w:cstheme="minorHAnsi"/>
          <w:u w:val="single"/>
        </w:rPr>
        <w:t>Raba jezika</w:t>
      </w:r>
      <w:r w:rsidRPr="005C7F80">
        <w:rPr>
          <w:rFonts w:cstheme="minorHAnsi"/>
        </w:rPr>
        <w:t xml:space="preserve"> – dijak dela pogoste oblikoslovno-skladenjske napake.</w:t>
      </w:r>
    </w:p>
    <w:p w14:paraId="2227D126" w14:textId="77777777" w:rsidR="00DB7AF5" w:rsidRPr="005C7F80" w:rsidRDefault="00DB7AF5" w:rsidP="00DB7AF5">
      <w:pPr>
        <w:ind w:left="57" w:right="57"/>
        <w:jc w:val="both"/>
        <w:rPr>
          <w:rFonts w:cstheme="minorHAnsi"/>
        </w:rPr>
      </w:pPr>
      <w:r w:rsidRPr="005C7F80">
        <w:rPr>
          <w:rFonts w:cstheme="minorHAnsi"/>
          <w:u w:val="single"/>
        </w:rPr>
        <w:t>Besedišče</w:t>
      </w:r>
      <w:r w:rsidRPr="005C7F80">
        <w:rPr>
          <w:rFonts w:cstheme="minorHAnsi"/>
        </w:rPr>
        <w:t xml:space="preserve"> je  skromno.</w:t>
      </w:r>
    </w:p>
    <w:p w14:paraId="54EF1C50" w14:textId="54A9ACF0" w:rsidR="00DB7AF5" w:rsidRPr="00DB7AF5" w:rsidRDefault="00DB7AF5" w:rsidP="00DB7AF5">
      <w:pPr>
        <w:ind w:left="57" w:right="57"/>
        <w:jc w:val="both"/>
        <w:rPr>
          <w:rFonts w:cstheme="minorHAnsi"/>
        </w:rPr>
      </w:pPr>
      <w:r w:rsidRPr="005C7F80">
        <w:rPr>
          <w:rFonts w:cstheme="minorHAnsi"/>
          <w:u w:val="single"/>
        </w:rPr>
        <w:t>Izgovor</w:t>
      </w:r>
      <w:r w:rsidRPr="005C7F80">
        <w:rPr>
          <w:rFonts w:cstheme="minorHAnsi"/>
        </w:rPr>
        <w:t xml:space="preserve"> je sprejemljiv, sporočilo je možno razumeti.</w:t>
      </w:r>
    </w:p>
    <w:p w14:paraId="741E1661" w14:textId="77777777" w:rsidR="00DB7AF5" w:rsidRPr="005C7F80" w:rsidRDefault="00DB7AF5" w:rsidP="00DB7AF5">
      <w:pPr>
        <w:spacing w:line="360" w:lineRule="auto"/>
        <w:ind w:left="57" w:right="57"/>
        <w:jc w:val="both"/>
        <w:rPr>
          <w:rFonts w:cstheme="minorHAnsi"/>
          <w:b/>
        </w:rPr>
      </w:pPr>
      <w:r w:rsidRPr="005C7F80">
        <w:rPr>
          <w:rFonts w:cstheme="minorHAnsi"/>
          <w:b/>
        </w:rPr>
        <w:lastRenderedPageBreak/>
        <w:t>nezadostno (1)</w:t>
      </w:r>
    </w:p>
    <w:p w14:paraId="414D87F7" w14:textId="77777777" w:rsidR="00DB7AF5" w:rsidRPr="005C7F80" w:rsidRDefault="00DB7AF5" w:rsidP="00DB7AF5">
      <w:pPr>
        <w:ind w:left="57" w:right="57"/>
        <w:jc w:val="both"/>
        <w:rPr>
          <w:rFonts w:cstheme="minorHAnsi"/>
        </w:rPr>
      </w:pPr>
      <w:r w:rsidRPr="005C7F80">
        <w:rPr>
          <w:rFonts w:cstheme="minorHAnsi"/>
          <w:u w:val="single"/>
        </w:rPr>
        <w:t xml:space="preserve">Komunikacija </w:t>
      </w:r>
      <w:r w:rsidRPr="005C7F80">
        <w:rPr>
          <w:rFonts w:cstheme="minorHAnsi"/>
        </w:rPr>
        <w:t xml:space="preserve"> ni mogoča.</w:t>
      </w:r>
    </w:p>
    <w:p w14:paraId="5665EAF7" w14:textId="77777777" w:rsidR="00DB7AF5" w:rsidRPr="005C7F80" w:rsidRDefault="00DB7AF5" w:rsidP="00DB7AF5">
      <w:pPr>
        <w:ind w:left="57" w:right="57"/>
        <w:jc w:val="both"/>
        <w:rPr>
          <w:rFonts w:cstheme="minorHAnsi"/>
        </w:rPr>
      </w:pPr>
      <w:r w:rsidRPr="005C7F80">
        <w:rPr>
          <w:rFonts w:cstheme="minorHAnsi"/>
          <w:u w:val="single"/>
        </w:rPr>
        <w:t>Odziv dijaka</w:t>
      </w:r>
      <w:r w:rsidRPr="005C7F80">
        <w:rPr>
          <w:rFonts w:cstheme="minorHAnsi"/>
        </w:rPr>
        <w:t xml:space="preserve"> jele delen ali ga ni.</w:t>
      </w:r>
    </w:p>
    <w:p w14:paraId="1EF3F693" w14:textId="77777777" w:rsidR="00DB7AF5" w:rsidRPr="005C7F80" w:rsidRDefault="00DB7AF5" w:rsidP="00DB7AF5">
      <w:pPr>
        <w:ind w:left="57" w:right="57"/>
        <w:jc w:val="both"/>
        <w:rPr>
          <w:rFonts w:cstheme="minorHAnsi"/>
        </w:rPr>
      </w:pPr>
      <w:r w:rsidRPr="005C7F80">
        <w:rPr>
          <w:rFonts w:cstheme="minorHAnsi"/>
          <w:u w:val="single"/>
        </w:rPr>
        <w:t>Poznavanje tematike</w:t>
      </w:r>
      <w:r w:rsidRPr="005C7F80">
        <w:rPr>
          <w:rFonts w:cstheme="minorHAnsi"/>
        </w:rPr>
        <w:t xml:space="preserve"> je nezadovoljivo.</w:t>
      </w:r>
    </w:p>
    <w:p w14:paraId="10472E03" w14:textId="77777777" w:rsidR="00DB7AF5" w:rsidRPr="005C7F80" w:rsidRDefault="00DB7AF5" w:rsidP="00DB7AF5">
      <w:pPr>
        <w:ind w:left="57" w:right="57"/>
        <w:jc w:val="both"/>
        <w:rPr>
          <w:rFonts w:cstheme="minorHAnsi"/>
        </w:rPr>
      </w:pPr>
      <w:r w:rsidRPr="005C7F80">
        <w:rPr>
          <w:rFonts w:cstheme="minorHAnsi"/>
          <w:u w:val="single"/>
        </w:rPr>
        <w:t xml:space="preserve">Pogovor </w:t>
      </w:r>
      <w:r w:rsidRPr="005C7F80">
        <w:rPr>
          <w:rFonts w:cstheme="minorHAnsi"/>
        </w:rPr>
        <w:t>poteka nepovezano in komaj razumljivo.</w:t>
      </w:r>
    </w:p>
    <w:p w14:paraId="15BCDCF1" w14:textId="77777777" w:rsidR="00DB7AF5" w:rsidRPr="005C7F80" w:rsidRDefault="00DB7AF5" w:rsidP="00DB7AF5">
      <w:pPr>
        <w:ind w:left="57" w:right="57"/>
        <w:jc w:val="both"/>
        <w:rPr>
          <w:rFonts w:cstheme="minorHAnsi"/>
        </w:rPr>
      </w:pPr>
      <w:r w:rsidRPr="005C7F80">
        <w:rPr>
          <w:rFonts w:cstheme="minorHAnsi"/>
          <w:u w:val="single"/>
        </w:rPr>
        <w:t>Raba jezika</w:t>
      </w:r>
      <w:r w:rsidRPr="005C7F80">
        <w:rPr>
          <w:rFonts w:cstheme="minorHAnsi"/>
        </w:rPr>
        <w:t xml:space="preserve"> – dijak napačno rabi posamezne jezikovne elemente.</w:t>
      </w:r>
    </w:p>
    <w:p w14:paraId="0974D7B4" w14:textId="77777777" w:rsidR="00DB7AF5" w:rsidRPr="005C7F80" w:rsidRDefault="00DB7AF5" w:rsidP="00DB7AF5">
      <w:pPr>
        <w:ind w:left="57" w:right="57"/>
        <w:jc w:val="both"/>
        <w:rPr>
          <w:rFonts w:cstheme="minorHAnsi"/>
        </w:rPr>
      </w:pPr>
      <w:r w:rsidRPr="005C7F80">
        <w:rPr>
          <w:rFonts w:cstheme="minorHAnsi"/>
          <w:u w:val="single"/>
        </w:rPr>
        <w:t>Besedišče</w:t>
      </w:r>
      <w:r w:rsidRPr="005C7F80">
        <w:rPr>
          <w:rFonts w:cstheme="minorHAnsi"/>
        </w:rPr>
        <w:t xml:space="preserve"> je zelo skromno ali celo neustrezno.</w:t>
      </w:r>
    </w:p>
    <w:p w14:paraId="6283D92C" w14:textId="77777777" w:rsidR="00DB7AF5" w:rsidRPr="005C7F80" w:rsidRDefault="00DB7AF5" w:rsidP="00DB7AF5">
      <w:pPr>
        <w:ind w:left="57" w:right="57"/>
        <w:jc w:val="both"/>
        <w:rPr>
          <w:rFonts w:cstheme="minorHAnsi"/>
        </w:rPr>
      </w:pPr>
      <w:r w:rsidRPr="005C7F80">
        <w:rPr>
          <w:rFonts w:cstheme="minorHAnsi"/>
          <w:u w:val="single"/>
        </w:rPr>
        <w:t xml:space="preserve">Izgovor </w:t>
      </w:r>
      <w:r w:rsidRPr="005C7F80">
        <w:rPr>
          <w:rFonts w:cstheme="minorHAnsi"/>
        </w:rPr>
        <w:t xml:space="preserve"> je težko razumljiv ali celo nerazumljiv.</w:t>
      </w:r>
    </w:p>
    <w:p w14:paraId="772F6371" w14:textId="77777777" w:rsidR="00DB7AF5" w:rsidRPr="005C7F80" w:rsidRDefault="00DB7AF5" w:rsidP="00DB7AF5">
      <w:pPr>
        <w:ind w:left="57" w:right="57"/>
        <w:jc w:val="both"/>
        <w:rPr>
          <w:rFonts w:cstheme="minorHAnsi"/>
        </w:rPr>
      </w:pPr>
    </w:p>
    <w:p w14:paraId="7006ECEB" w14:textId="77777777" w:rsidR="00DB7AF5" w:rsidRPr="005C7F80" w:rsidRDefault="00DB7AF5" w:rsidP="00DB7AF5">
      <w:pPr>
        <w:ind w:right="57"/>
        <w:jc w:val="both"/>
        <w:rPr>
          <w:rFonts w:cstheme="minorHAnsi"/>
          <w:b/>
        </w:rPr>
      </w:pPr>
    </w:p>
    <w:p w14:paraId="54BBF1C6" w14:textId="77777777" w:rsidR="00DB7AF5" w:rsidRPr="005C7F80" w:rsidRDefault="00DB7AF5" w:rsidP="00DB7AF5">
      <w:pPr>
        <w:ind w:right="57"/>
        <w:jc w:val="both"/>
        <w:rPr>
          <w:rFonts w:cstheme="minorHAnsi"/>
        </w:rPr>
      </w:pPr>
      <w:r w:rsidRPr="005C7F80">
        <w:rPr>
          <w:rFonts w:cstheme="minorHAnsi"/>
          <w:b/>
        </w:rPr>
        <w:t>Pisno</w:t>
      </w:r>
      <w:r w:rsidRPr="005C7F80">
        <w:rPr>
          <w:rFonts w:cstheme="minorHAnsi"/>
        </w:rPr>
        <w:t xml:space="preserve"> ocenjevanje znanja</w:t>
      </w:r>
    </w:p>
    <w:p w14:paraId="49372341" w14:textId="77777777" w:rsidR="00DB7AF5" w:rsidRPr="005C7F80" w:rsidRDefault="00DB7AF5" w:rsidP="00DB7AF5">
      <w:pPr>
        <w:ind w:left="57" w:right="57"/>
        <w:jc w:val="both"/>
        <w:rPr>
          <w:rFonts w:cstheme="minorHAnsi"/>
        </w:rPr>
      </w:pPr>
    </w:p>
    <w:p w14:paraId="635044C9" w14:textId="77777777" w:rsidR="00DB7AF5" w:rsidRPr="005C7F80" w:rsidRDefault="00DB7AF5" w:rsidP="00DB7AF5">
      <w:pPr>
        <w:ind w:left="57" w:right="57"/>
        <w:jc w:val="both"/>
        <w:rPr>
          <w:rFonts w:cstheme="minorHAnsi"/>
        </w:rPr>
      </w:pPr>
      <w:r w:rsidRPr="005C7F80">
        <w:rPr>
          <w:rFonts w:cstheme="minorHAnsi"/>
        </w:rPr>
        <w:t>Pred vsakim pisnim ocenjevanjem znanja se v razredu opravi pisno ali ustno preverjanje znanja.</w:t>
      </w:r>
    </w:p>
    <w:p w14:paraId="196BBA80" w14:textId="77777777" w:rsidR="00DB7AF5" w:rsidRPr="005C7F80" w:rsidRDefault="00DB7AF5" w:rsidP="00DB7AF5">
      <w:pPr>
        <w:ind w:left="57" w:right="57"/>
        <w:jc w:val="both"/>
        <w:rPr>
          <w:rFonts w:cstheme="minorHAnsi"/>
        </w:rPr>
      </w:pPr>
    </w:p>
    <w:p w14:paraId="54DE6E0E" w14:textId="77777777" w:rsidR="00DB7AF5" w:rsidRPr="005C7F80" w:rsidRDefault="00DB7AF5" w:rsidP="00DB7AF5">
      <w:pPr>
        <w:ind w:left="57" w:right="57"/>
        <w:jc w:val="both"/>
        <w:rPr>
          <w:rFonts w:cstheme="minorHAnsi"/>
        </w:rPr>
      </w:pPr>
      <w:r w:rsidRPr="005C7F80">
        <w:rPr>
          <w:rFonts w:cstheme="minorHAnsi"/>
        </w:rPr>
        <w:t>Posamezne pisne naloge so ovrednotene s točkami. Število možnih točk je zabeleženo ob vsaki nalogi. Vsaka pisna naloga je opremljena s seštevkom skupnih točk in z ocenjevalno lestvico.</w:t>
      </w:r>
    </w:p>
    <w:p w14:paraId="7430F9B5" w14:textId="77777777" w:rsidR="00DB7AF5" w:rsidRPr="005C7F80" w:rsidRDefault="00DB7AF5" w:rsidP="00DB7AF5">
      <w:pPr>
        <w:ind w:left="57" w:right="57"/>
        <w:jc w:val="both"/>
        <w:rPr>
          <w:rFonts w:cstheme="minorHAnsi"/>
        </w:rPr>
      </w:pPr>
    </w:p>
    <w:p w14:paraId="15E880CE" w14:textId="77777777" w:rsidR="00DB7AF5" w:rsidRPr="005C7F80" w:rsidRDefault="00DB7AF5" w:rsidP="00DB7AF5">
      <w:pPr>
        <w:ind w:left="57" w:right="57"/>
        <w:jc w:val="both"/>
        <w:rPr>
          <w:rFonts w:cstheme="minorHAnsi"/>
        </w:rPr>
      </w:pPr>
      <w:r w:rsidRPr="005C7F80">
        <w:rPr>
          <w:rFonts w:cstheme="minorHAnsi"/>
        </w:rPr>
        <w:t>Pri pisnem ocenjevanju znanja se uporabljajo naslednji kriteriji:</w:t>
      </w:r>
    </w:p>
    <w:p w14:paraId="13A20F9E" w14:textId="77777777" w:rsidR="00DB7AF5" w:rsidRPr="005C7F80" w:rsidRDefault="00DB7AF5" w:rsidP="00DB7AF5">
      <w:pPr>
        <w:ind w:right="57"/>
        <w:jc w:val="both"/>
        <w:rPr>
          <w:rFonts w:cstheme="minorHAnsi"/>
        </w:rPr>
      </w:pPr>
    </w:p>
    <w:p w14:paraId="4B3DDD64" w14:textId="77777777" w:rsidR="00DB7AF5" w:rsidRPr="005C7F80" w:rsidRDefault="00DB7AF5" w:rsidP="00DB7AF5">
      <w:pPr>
        <w:ind w:left="57" w:right="57"/>
        <w:jc w:val="both"/>
      </w:pPr>
      <w:r w:rsidRPr="005C7F80">
        <w:t>50 % - 62 % =  zadostno (2)</w:t>
      </w:r>
    </w:p>
    <w:p w14:paraId="1F6319A0" w14:textId="77777777" w:rsidR="00DB7AF5" w:rsidRPr="005C7F80" w:rsidRDefault="00DB7AF5" w:rsidP="00DB7AF5">
      <w:pPr>
        <w:ind w:left="57" w:right="57"/>
        <w:jc w:val="both"/>
      </w:pPr>
      <w:r w:rsidRPr="005C7F80">
        <w:t>63 % - 76 % =  dobro (3)</w:t>
      </w:r>
    </w:p>
    <w:p w14:paraId="37DACFDD" w14:textId="77777777" w:rsidR="00DB7AF5" w:rsidRPr="005C7F80" w:rsidRDefault="00DB7AF5" w:rsidP="00DB7AF5">
      <w:pPr>
        <w:ind w:left="57" w:right="57"/>
        <w:jc w:val="both"/>
      </w:pPr>
      <w:r w:rsidRPr="005C7F80">
        <w:t>77 % - 89 % = prav dobro (4)</w:t>
      </w:r>
    </w:p>
    <w:p w14:paraId="606528BA" w14:textId="77777777" w:rsidR="00DB7AF5" w:rsidRDefault="00DB7AF5" w:rsidP="00DB7AF5">
      <w:pPr>
        <w:ind w:left="57" w:right="57"/>
        <w:jc w:val="both"/>
      </w:pPr>
      <w:r w:rsidRPr="005C7F80">
        <w:t>90 % -  100 % = odlično (5)</w:t>
      </w:r>
    </w:p>
    <w:p w14:paraId="4B713DCF" w14:textId="77777777" w:rsidR="00DB7AF5" w:rsidRPr="005C7F80" w:rsidRDefault="00DB7AF5" w:rsidP="00DB7AF5">
      <w:pPr>
        <w:ind w:left="57" w:right="57"/>
        <w:jc w:val="both"/>
      </w:pPr>
    </w:p>
    <w:p w14:paraId="23D84070" w14:textId="77777777" w:rsidR="00DB7AF5" w:rsidRPr="005C7F80" w:rsidRDefault="00DB7AF5" w:rsidP="00DB7AF5">
      <w:pPr>
        <w:ind w:left="57" w:right="57"/>
        <w:jc w:val="both"/>
        <w:rPr>
          <w:rFonts w:cstheme="minorHAnsi"/>
        </w:rPr>
      </w:pPr>
      <w:r w:rsidRPr="005C7F80">
        <w:rPr>
          <w:rFonts w:cstheme="minorHAnsi"/>
        </w:rPr>
        <w:t>S pisnim ocenjevanjem se preverja:</w:t>
      </w:r>
    </w:p>
    <w:p w14:paraId="3A2CCC80" w14:textId="77777777" w:rsidR="00DB7AF5" w:rsidRPr="005C7F80" w:rsidRDefault="00DB7AF5" w:rsidP="00DB7AF5">
      <w:pPr>
        <w:ind w:left="57" w:right="57"/>
        <w:jc w:val="both"/>
        <w:rPr>
          <w:rFonts w:cstheme="minorHAnsi"/>
        </w:rPr>
      </w:pPr>
    </w:p>
    <w:p w14:paraId="63AE0CBC" w14:textId="77777777" w:rsidR="00DB7AF5" w:rsidRPr="005C7F80" w:rsidRDefault="00DB7AF5" w:rsidP="00DB7AF5">
      <w:pPr>
        <w:ind w:left="57" w:right="57"/>
        <w:jc w:val="both"/>
        <w:rPr>
          <w:rFonts w:cstheme="minorHAnsi"/>
        </w:rPr>
      </w:pPr>
      <w:r w:rsidRPr="005C7F80">
        <w:rPr>
          <w:rFonts w:cstheme="minorHAnsi"/>
        </w:rPr>
        <w:t>- poznavanje in raba jezika</w:t>
      </w:r>
    </w:p>
    <w:p w14:paraId="272B7804" w14:textId="77777777" w:rsidR="00DB7AF5" w:rsidRPr="005C7F80" w:rsidRDefault="00DB7AF5" w:rsidP="00DB7AF5">
      <w:pPr>
        <w:ind w:left="57" w:right="57"/>
        <w:jc w:val="both"/>
        <w:rPr>
          <w:rFonts w:cstheme="minorHAnsi"/>
        </w:rPr>
      </w:pPr>
      <w:r w:rsidRPr="005C7F80">
        <w:rPr>
          <w:rFonts w:cstheme="minorHAnsi"/>
        </w:rPr>
        <w:t>- bralno razumevanje</w:t>
      </w:r>
    </w:p>
    <w:p w14:paraId="49A804A0" w14:textId="77777777" w:rsidR="00DB7AF5" w:rsidRPr="005C7F80" w:rsidRDefault="00DB7AF5" w:rsidP="00DB7AF5">
      <w:pPr>
        <w:ind w:left="57" w:right="57"/>
        <w:jc w:val="both"/>
        <w:rPr>
          <w:rFonts w:cstheme="minorHAnsi"/>
        </w:rPr>
      </w:pPr>
      <w:r w:rsidRPr="005C7F80">
        <w:rPr>
          <w:rFonts w:cstheme="minorHAnsi"/>
        </w:rPr>
        <w:t xml:space="preserve">- pisno sporočanje (vrednotimo: sporočilnost /komunikativno ustreznost, vsebino in jezikovno pravilnost) </w:t>
      </w:r>
    </w:p>
    <w:p w14:paraId="4DC6396D" w14:textId="77777777" w:rsidR="00DB7AF5" w:rsidRPr="005C7F80" w:rsidRDefault="00DB7AF5" w:rsidP="00DB7AF5">
      <w:pPr>
        <w:ind w:left="57" w:right="57"/>
        <w:jc w:val="both"/>
        <w:rPr>
          <w:rFonts w:cstheme="minorHAnsi"/>
        </w:rPr>
      </w:pPr>
    </w:p>
    <w:p w14:paraId="4895F97E" w14:textId="77777777" w:rsidR="00DB7AF5" w:rsidRPr="005C7F80" w:rsidRDefault="00DB7AF5" w:rsidP="00DB7AF5">
      <w:pPr>
        <w:ind w:left="57" w:right="57"/>
        <w:jc w:val="both"/>
        <w:rPr>
          <w:rFonts w:cstheme="minorHAnsi"/>
          <w:b/>
        </w:rPr>
      </w:pPr>
      <w:r w:rsidRPr="005C7F80">
        <w:rPr>
          <w:rFonts w:cstheme="minorHAnsi"/>
          <w:b/>
        </w:rPr>
        <w:t>Popravljanje nezadostnih ocen pisnega ocenjevanja znanja</w:t>
      </w:r>
    </w:p>
    <w:p w14:paraId="3C912A05" w14:textId="77777777" w:rsidR="00DB7AF5" w:rsidRPr="005C7F80" w:rsidRDefault="00DB7AF5" w:rsidP="00DB7AF5">
      <w:pPr>
        <w:ind w:left="57" w:right="57"/>
        <w:jc w:val="both"/>
        <w:rPr>
          <w:rFonts w:cstheme="minorHAnsi"/>
        </w:rPr>
      </w:pPr>
    </w:p>
    <w:p w14:paraId="2805D417" w14:textId="77777777" w:rsidR="00DB7AF5" w:rsidRPr="00DB7AF5" w:rsidRDefault="00DB7AF5" w:rsidP="00DB7AF5">
      <w:pPr>
        <w:jc w:val="both"/>
        <w:rPr>
          <w:rFonts w:ascii="Arial" w:hAnsi="Arial" w:cs="Arial"/>
          <w:sz w:val="20"/>
          <w:szCs w:val="20"/>
        </w:rPr>
      </w:pPr>
      <w:r w:rsidRPr="00DB7AF5">
        <w:rPr>
          <w:rFonts w:ascii="Arial" w:hAnsi="Arial" w:cs="Arial"/>
          <w:sz w:val="20"/>
          <w:szCs w:val="20"/>
        </w:rPr>
        <w:t>Nezadostno oceno popravljajo pisno, po večkratnih poskusih imajo možnost zagovora, če so dosegli 45 % možnih točk.</w:t>
      </w:r>
    </w:p>
    <w:p w14:paraId="395681C7" w14:textId="77777777" w:rsidR="00DB7AF5" w:rsidRPr="00DB7AF5" w:rsidRDefault="00DB7AF5" w:rsidP="00DB7AF5">
      <w:pPr>
        <w:jc w:val="both"/>
        <w:rPr>
          <w:rFonts w:ascii="Arial" w:hAnsi="Arial" w:cs="Arial"/>
          <w:sz w:val="22"/>
          <w:szCs w:val="22"/>
        </w:rPr>
      </w:pPr>
    </w:p>
    <w:p w14:paraId="02A63AC5" w14:textId="77777777" w:rsidR="00DB7AF5" w:rsidRPr="00DB7AF5" w:rsidRDefault="00DB7AF5" w:rsidP="00DB7AF5">
      <w:pPr>
        <w:pStyle w:val="Brezrazmikov"/>
        <w:spacing w:line="276" w:lineRule="auto"/>
        <w:jc w:val="both"/>
        <w:rPr>
          <w:rFonts w:ascii="Arial" w:hAnsi="Arial" w:cs="Arial"/>
          <w:sz w:val="20"/>
          <w:szCs w:val="20"/>
        </w:rPr>
      </w:pPr>
      <w:r w:rsidRPr="00DB7AF5">
        <w:rPr>
          <w:rFonts w:ascii="Arial" w:hAnsi="Arial" w:cs="Arial"/>
          <w:sz w:val="20"/>
          <w:szCs w:val="20"/>
        </w:rPr>
        <w:t>Ponavljanje pisnega ocenjevanja znanja je obvezno, če je več kot 40 % dijakov ocenjeno z negativno oceno. Ponavljanje pisnega ocenjevanja znanja ni obvezno za dijake, ki so dosegli pozitivno oceno.</w:t>
      </w:r>
    </w:p>
    <w:p w14:paraId="3E2944D3" w14:textId="77777777" w:rsidR="00DB7AF5" w:rsidRPr="005C7F80" w:rsidRDefault="00DB7AF5" w:rsidP="00DB7AF5">
      <w:pPr>
        <w:pStyle w:val="Brezrazmikov"/>
        <w:spacing w:line="360" w:lineRule="auto"/>
        <w:jc w:val="both"/>
        <w:rPr>
          <w:rFonts w:ascii="Times New Roman" w:hAnsi="Times New Roman"/>
        </w:rPr>
      </w:pPr>
    </w:p>
    <w:p w14:paraId="50422167" w14:textId="77777777" w:rsidR="00DB7AF5" w:rsidRPr="00DB7AF5" w:rsidRDefault="00DB7AF5" w:rsidP="00DB7AF5">
      <w:pPr>
        <w:pStyle w:val="Brezrazmikov"/>
        <w:spacing w:line="276" w:lineRule="auto"/>
        <w:rPr>
          <w:rFonts w:ascii="Arial" w:hAnsi="Arial" w:cs="Arial"/>
          <w:sz w:val="20"/>
          <w:szCs w:val="20"/>
        </w:rPr>
      </w:pPr>
      <w:r w:rsidRPr="00DB7AF5">
        <w:rPr>
          <w:rFonts w:ascii="Arial" w:hAnsi="Arial" w:cs="Arial"/>
          <w:sz w:val="20"/>
          <w:szCs w:val="20"/>
        </w:rPr>
        <w:t>Če dijak pri pisnem ocenjevanju znanja prepisuje ali uporablja nedovoljene pripomočke, se mu test odvzame in se ga oceni z nezadostno oceno.</w:t>
      </w:r>
    </w:p>
    <w:p w14:paraId="14085997" w14:textId="77777777" w:rsidR="00DB7AF5" w:rsidRPr="005C7F80" w:rsidRDefault="00DB7AF5" w:rsidP="00DB7AF5">
      <w:pPr>
        <w:jc w:val="both"/>
        <w:rPr>
          <w:rFonts w:ascii="Calibri" w:hAnsi="Calibri"/>
        </w:rPr>
      </w:pPr>
    </w:p>
    <w:p w14:paraId="1F61C249" w14:textId="77777777" w:rsidR="00DB7AF5" w:rsidRPr="005C7F80" w:rsidRDefault="00DB7AF5" w:rsidP="00DB7AF5">
      <w:pPr>
        <w:ind w:left="57" w:right="57"/>
        <w:jc w:val="both"/>
        <w:rPr>
          <w:rFonts w:cstheme="minorHAnsi"/>
          <w:b/>
        </w:rPr>
      </w:pPr>
      <w:r w:rsidRPr="005C7F80">
        <w:rPr>
          <w:rFonts w:cstheme="minorHAnsi"/>
          <w:b/>
        </w:rPr>
        <w:t>Vpisovanje ocen</w:t>
      </w:r>
    </w:p>
    <w:p w14:paraId="0467287D" w14:textId="77777777" w:rsidR="00DB7AF5" w:rsidRPr="005C7F80" w:rsidRDefault="00DB7AF5" w:rsidP="00DB7AF5">
      <w:pPr>
        <w:ind w:left="57" w:right="57"/>
        <w:jc w:val="both"/>
        <w:rPr>
          <w:rFonts w:cstheme="minorHAnsi"/>
        </w:rPr>
      </w:pPr>
      <w:r w:rsidRPr="005C7F80">
        <w:rPr>
          <w:rFonts w:cstheme="minorHAnsi"/>
        </w:rPr>
        <w:t>Ocene, pridobljene z ustnim ocenjevanjem znanja, se vpišejo z modro barvo.</w:t>
      </w:r>
    </w:p>
    <w:p w14:paraId="0488FF35" w14:textId="77777777" w:rsidR="00DB7AF5" w:rsidRPr="005C7F80" w:rsidRDefault="00DB7AF5" w:rsidP="00DB7AF5">
      <w:pPr>
        <w:ind w:left="57" w:right="57"/>
        <w:jc w:val="both"/>
        <w:rPr>
          <w:rFonts w:cstheme="minorHAnsi"/>
        </w:rPr>
      </w:pPr>
      <w:r w:rsidRPr="005C7F80">
        <w:rPr>
          <w:rFonts w:cstheme="minorHAnsi"/>
        </w:rPr>
        <w:t>Ocene, pridobljene s pisnim ocenjevanjem znanja, se vpišejo z rdečo barvo.</w:t>
      </w:r>
    </w:p>
    <w:p w14:paraId="16B345C9" w14:textId="77777777" w:rsidR="00DB7AF5" w:rsidRPr="005C7F80" w:rsidRDefault="00DB7AF5" w:rsidP="00DB7AF5">
      <w:pPr>
        <w:ind w:left="57" w:right="57"/>
        <w:jc w:val="both"/>
        <w:rPr>
          <w:rFonts w:cstheme="minorHAnsi"/>
        </w:rPr>
      </w:pPr>
      <w:r w:rsidRPr="005C7F80">
        <w:rPr>
          <w:rFonts w:cstheme="minorHAnsi"/>
        </w:rPr>
        <w:t>Ocene morebitnih seminarskih nalog, govornih nastopov in dosežkov s tekmovanj, se vpišejo z zeleno barvo.</w:t>
      </w:r>
    </w:p>
    <w:p w14:paraId="7688E5F7" w14:textId="77777777" w:rsidR="00DB7AF5" w:rsidRDefault="00DB7AF5" w:rsidP="00DB7AF5">
      <w:pPr>
        <w:ind w:left="57" w:right="57"/>
        <w:jc w:val="both"/>
        <w:rPr>
          <w:rFonts w:cstheme="minorHAnsi"/>
        </w:rPr>
      </w:pPr>
      <w:r w:rsidRPr="005C7F80">
        <w:rPr>
          <w:rFonts w:cstheme="minorHAnsi"/>
        </w:rPr>
        <w:t xml:space="preserve"> </w:t>
      </w:r>
    </w:p>
    <w:p w14:paraId="57E6E29B" w14:textId="77777777" w:rsidR="00DB7AF5" w:rsidRPr="005C7F80" w:rsidRDefault="00DB7AF5" w:rsidP="00DB7AF5">
      <w:pPr>
        <w:ind w:left="57" w:right="57"/>
        <w:jc w:val="both"/>
        <w:rPr>
          <w:rFonts w:cstheme="minorHAnsi"/>
        </w:rPr>
      </w:pPr>
    </w:p>
    <w:p w14:paraId="7CEB2C8A" w14:textId="77777777" w:rsidR="00DB7AF5" w:rsidRPr="005C7F80" w:rsidRDefault="00DB7AF5" w:rsidP="00DB7AF5">
      <w:pPr>
        <w:ind w:left="57" w:right="57"/>
        <w:jc w:val="both"/>
        <w:rPr>
          <w:rFonts w:cstheme="minorHAnsi"/>
          <w:b/>
        </w:rPr>
      </w:pPr>
      <w:r w:rsidRPr="005C7F80">
        <w:rPr>
          <w:rFonts w:cstheme="minorHAnsi"/>
          <w:b/>
        </w:rPr>
        <w:lastRenderedPageBreak/>
        <w:t>Pridobivanje in zaključevanje ocen</w:t>
      </w:r>
    </w:p>
    <w:p w14:paraId="6518950E" w14:textId="77777777" w:rsidR="00DB7AF5" w:rsidRPr="005C7F80" w:rsidRDefault="00DB7AF5" w:rsidP="00DB7AF5">
      <w:pPr>
        <w:ind w:left="57" w:right="57"/>
        <w:jc w:val="both"/>
        <w:rPr>
          <w:rFonts w:cstheme="minorHAnsi"/>
        </w:rPr>
      </w:pPr>
      <w:r w:rsidRPr="005C7F80">
        <w:rPr>
          <w:rFonts w:cstheme="minorHAnsi"/>
        </w:rPr>
        <w:t xml:space="preserve">Dijak pridobi v šolskem letu več ocen. </w:t>
      </w:r>
    </w:p>
    <w:p w14:paraId="7B1B1BB7" w14:textId="77777777" w:rsidR="00DB7AF5" w:rsidRPr="005C7F80" w:rsidRDefault="00DB7AF5" w:rsidP="00DB7AF5">
      <w:pPr>
        <w:ind w:left="57" w:right="57"/>
        <w:jc w:val="both"/>
        <w:rPr>
          <w:rFonts w:cstheme="minorHAnsi"/>
        </w:rPr>
      </w:pPr>
      <w:r w:rsidRPr="005C7F80">
        <w:rPr>
          <w:rFonts w:cstheme="minorHAnsi"/>
        </w:rPr>
        <w:t xml:space="preserve">Ocene, vpisane v redovalnico, so enakovredne. </w:t>
      </w:r>
    </w:p>
    <w:p w14:paraId="5A032F51" w14:textId="77777777" w:rsidR="00DB7AF5" w:rsidRPr="005C7F80" w:rsidRDefault="00DB7AF5" w:rsidP="00DB7AF5">
      <w:pPr>
        <w:ind w:left="57" w:right="57"/>
        <w:jc w:val="both"/>
        <w:rPr>
          <w:rFonts w:cstheme="minorHAnsi"/>
        </w:rPr>
      </w:pPr>
      <w:r w:rsidRPr="005C7F80">
        <w:rPr>
          <w:rFonts w:cstheme="minorHAnsi"/>
        </w:rPr>
        <w:t>Zaključna ocena se praviloma določi na podlagi povprečne ocene. Za pozitivno zaključeno oceno ob koncu pouka mora imeti dijak pozitivne ocene iz vseh vsebinskih sklopov.</w:t>
      </w:r>
    </w:p>
    <w:p w14:paraId="473B2FBC" w14:textId="77777777" w:rsidR="00DB7AF5" w:rsidRPr="005C7F80" w:rsidRDefault="00DB7AF5" w:rsidP="00DB7AF5">
      <w:pPr>
        <w:ind w:left="57" w:right="57"/>
        <w:jc w:val="both"/>
        <w:rPr>
          <w:rFonts w:cstheme="minorHAnsi"/>
          <w:b/>
        </w:rPr>
      </w:pPr>
    </w:p>
    <w:p w14:paraId="44A31C0F" w14:textId="77777777" w:rsidR="00DB7AF5" w:rsidRPr="005C7F80" w:rsidRDefault="00DB7AF5" w:rsidP="00DB7AF5">
      <w:pPr>
        <w:ind w:left="57" w:right="57"/>
        <w:jc w:val="both"/>
        <w:rPr>
          <w:rFonts w:cstheme="minorHAnsi"/>
          <w:b/>
        </w:rPr>
      </w:pPr>
      <w:r w:rsidRPr="005C7F80">
        <w:rPr>
          <w:rFonts w:cstheme="minorHAnsi"/>
          <w:b/>
        </w:rPr>
        <w:t>Popravni izpiti</w:t>
      </w:r>
    </w:p>
    <w:p w14:paraId="40784058" w14:textId="77777777" w:rsidR="00DB7AF5" w:rsidRPr="005C7F80" w:rsidRDefault="00DB7AF5" w:rsidP="00DB7AF5">
      <w:pPr>
        <w:ind w:right="57"/>
        <w:jc w:val="both"/>
        <w:rPr>
          <w:rFonts w:cstheme="minorHAnsi"/>
        </w:rPr>
      </w:pPr>
    </w:p>
    <w:p w14:paraId="60494217" w14:textId="77777777" w:rsidR="00DB7AF5" w:rsidRPr="00DB7AF5" w:rsidRDefault="00DB7AF5" w:rsidP="00DB7AF5">
      <w:pPr>
        <w:jc w:val="both"/>
        <w:rPr>
          <w:rFonts w:ascii="Arial" w:hAnsi="Arial" w:cs="Arial"/>
          <w:sz w:val="22"/>
          <w:szCs w:val="22"/>
        </w:rPr>
      </w:pPr>
      <w:r w:rsidRPr="00DB7AF5">
        <w:rPr>
          <w:rFonts w:ascii="Arial" w:hAnsi="Arial" w:cs="Arial"/>
          <w:sz w:val="22"/>
          <w:szCs w:val="22"/>
        </w:rPr>
        <w:t>Pisni del vsebuje 50 %, ustni del 50 % končne ocene.</w:t>
      </w:r>
    </w:p>
    <w:p w14:paraId="75794930" w14:textId="77777777" w:rsidR="00DB7AF5" w:rsidRPr="00DB7AF5" w:rsidRDefault="00DB7AF5" w:rsidP="00DB7AF5">
      <w:pPr>
        <w:jc w:val="both"/>
        <w:rPr>
          <w:rFonts w:ascii="Arial" w:hAnsi="Arial" w:cs="Arial"/>
          <w:sz w:val="22"/>
          <w:szCs w:val="22"/>
        </w:rPr>
      </w:pPr>
      <w:r w:rsidRPr="00DB7AF5">
        <w:rPr>
          <w:rFonts w:ascii="Arial" w:hAnsi="Arial" w:cs="Arial"/>
          <w:sz w:val="22"/>
          <w:szCs w:val="22"/>
        </w:rPr>
        <w:t>Za zadostno oceno mora učenec iz pisnega in ustnega dela doseči 45 %.</w:t>
      </w:r>
    </w:p>
    <w:p w14:paraId="48F9B8AA" w14:textId="77777777" w:rsidR="00DB7AF5" w:rsidRPr="00DB7AF5" w:rsidRDefault="00DB7AF5" w:rsidP="00DB7AF5">
      <w:pPr>
        <w:jc w:val="both"/>
        <w:rPr>
          <w:rFonts w:ascii="Arial" w:hAnsi="Arial" w:cs="Arial"/>
          <w:sz w:val="22"/>
          <w:szCs w:val="22"/>
        </w:rPr>
      </w:pPr>
    </w:p>
    <w:p w14:paraId="2F2E1FE9" w14:textId="77777777" w:rsidR="00DB7AF5" w:rsidRPr="00DB7AF5" w:rsidRDefault="00DB7AF5" w:rsidP="00DB7AF5">
      <w:pPr>
        <w:pStyle w:val="Brezrazmikov"/>
        <w:spacing w:line="276" w:lineRule="auto"/>
        <w:jc w:val="both"/>
        <w:rPr>
          <w:rFonts w:ascii="Arial" w:hAnsi="Arial" w:cs="Arial"/>
        </w:rPr>
      </w:pPr>
      <w:r w:rsidRPr="00DB7AF5">
        <w:rPr>
          <w:rFonts w:ascii="Arial" w:hAnsi="Arial" w:cs="Arial"/>
        </w:rPr>
        <w:t>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178AF26E" w14:textId="77777777" w:rsidR="00DB7AF5" w:rsidRPr="00DB7AF5" w:rsidRDefault="00DB7AF5" w:rsidP="00DB7AF5">
      <w:pPr>
        <w:ind w:right="57"/>
        <w:jc w:val="both"/>
        <w:rPr>
          <w:rFonts w:ascii="Arial" w:hAnsi="Arial" w:cs="Arial"/>
          <w:b/>
          <w:sz w:val="22"/>
          <w:szCs w:val="22"/>
        </w:rPr>
      </w:pPr>
    </w:p>
    <w:p w14:paraId="4883360F" w14:textId="77777777" w:rsidR="00DB7AF5" w:rsidRDefault="00DB7AF5" w:rsidP="00DB7AF5">
      <w:pPr>
        <w:ind w:right="57"/>
        <w:jc w:val="both"/>
        <w:rPr>
          <w:rFonts w:ascii="Arial" w:hAnsi="Arial" w:cs="Arial"/>
          <w:sz w:val="22"/>
          <w:szCs w:val="22"/>
        </w:rPr>
      </w:pPr>
      <w:r w:rsidRPr="00DB7AF5">
        <w:rPr>
          <w:rFonts w:ascii="Arial" w:hAnsi="Arial" w:cs="Arial"/>
          <w:sz w:val="22"/>
          <w:szCs w:val="22"/>
        </w:rPr>
        <w:t>O načinu izvedbe ocenjevanja in s kriteriji ocenjevanja znanja učitelj dijake seznani na začetku šolskega leta.</w:t>
      </w:r>
    </w:p>
    <w:p w14:paraId="1F4E3408" w14:textId="77777777" w:rsidR="00DB7AF5" w:rsidRPr="00DB7AF5" w:rsidRDefault="00DB7AF5" w:rsidP="00DB7AF5">
      <w:pPr>
        <w:ind w:right="57"/>
        <w:jc w:val="both"/>
        <w:rPr>
          <w:rFonts w:ascii="Arial" w:hAnsi="Arial" w:cs="Arial"/>
          <w:sz w:val="22"/>
          <w:szCs w:val="22"/>
        </w:rPr>
      </w:pPr>
    </w:p>
    <w:p w14:paraId="6CBDBDF4" w14:textId="77777777" w:rsidR="00DB7AF5" w:rsidRPr="00DB7AF5" w:rsidRDefault="00DB7AF5" w:rsidP="00DB7AF5">
      <w:pPr>
        <w:jc w:val="both"/>
        <w:rPr>
          <w:rFonts w:ascii="Arial" w:hAnsi="Arial" w:cs="Arial"/>
          <w:sz w:val="22"/>
          <w:szCs w:val="22"/>
        </w:rPr>
      </w:pPr>
      <w:r w:rsidRPr="00DB7AF5">
        <w:rPr>
          <w:rFonts w:ascii="Arial" w:hAnsi="Arial" w:cs="Arial"/>
          <w:sz w:val="22"/>
          <w:szCs w:val="22"/>
        </w:rPr>
        <w:t xml:space="preserve">Vodja aktiva: Alenka </w:t>
      </w:r>
      <w:proofErr w:type="spellStart"/>
      <w:r w:rsidRPr="00DB7AF5">
        <w:rPr>
          <w:rFonts w:ascii="Arial" w:hAnsi="Arial" w:cs="Arial"/>
          <w:sz w:val="22"/>
          <w:szCs w:val="22"/>
        </w:rPr>
        <w:t>Žuntar</w:t>
      </w:r>
      <w:proofErr w:type="spellEnd"/>
    </w:p>
    <w:p w14:paraId="5D69F509" w14:textId="77777777" w:rsidR="00502B6B" w:rsidRDefault="00502B6B" w:rsidP="00502B6B">
      <w:pPr>
        <w:rPr>
          <w:rFonts w:ascii="Arial" w:hAnsi="Arial" w:cs="Arial"/>
          <w:color w:val="000000"/>
          <w:sz w:val="20"/>
          <w:szCs w:val="20"/>
        </w:rPr>
      </w:pPr>
    </w:p>
    <w:p w14:paraId="7DD6B292" w14:textId="77777777" w:rsidR="00C2228E" w:rsidRDefault="00C2228E" w:rsidP="00502B6B">
      <w:pPr>
        <w:rPr>
          <w:rFonts w:ascii="Arial" w:hAnsi="Arial" w:cs="Arial"/>
          <w:color w:val="000000"/>
          <w:sz w:val="20"/>
          <w:szCs w:val="20"/>
        </w:rPr>
      </w:pPr>
    </w:p>
    <w:p w14:paraId="67AF688D" w14:textId="77777777" w:rsidR="00C2228E" w:rsidRDefault="00C2228E" w:rsidP="00502B6B">
      <w:pPr>
        <w:rPr>
          <w:rFonts w:ascii="Arial" w:hAnsi="Arial" w:cs="Arial"/>
          <w:color w:val="000000"/>
          <w:sz w:val="20"/>
          <w:szCs w:val="20"/>
        </w:rPr>
      </w:pPr>
    </w:p>
    <w:p w14:paraId="06855C4F" w14:textId="77777777" w:rsidR="00C2228E" w:rsidRDefault="00C2228E" w:rsidP="00502B6B">
      <w:pPr>
        <w:rPr>
          <w:rFonts w:ascii="Arial" w:hAnsi="Arial" w:cs="Arial"/>
          <w:color w:val="000000"/>
          <w:sz w:val="20"/>
          <w:szCs w:val="20"/>
        </w:rPr>
      </w:pPr>
    </w:p>
    <w:p w14:paraId="50E11996" w14:textId="77777777" w:rsidR="00C2228E" w:rsidRDefault="00C2228E" w:rsidP="00502B6B">
      <w:pPr>
        <w:rPr>
          <w:rFonts w:ascii="Arial" w:hAnsi="Arial" w:cs="Arial"/>
          <w:color w:val="000000"/>
          <w:sz w:val="20"/>
          <w:szCs w:val="20"/>
        </w:rPr>
      </w:pPr>
    </w:p>
    <w:p w14:paraId="0CAFB285" w14:textId="77777777" w:rsidR="00C2228E" w:rsidRDefault="00C2228E" w:rsidP="00502B6B">
      <w:pPr>
        <w:rPr>
          <w:rFonts w:ascii="Arial" w:hAnsi="Arial" w:cs="Arial"/>
          <w:color w:val="000000"/>
          <w:sz w:val="20"/>
          <w:szCs w:val="20"/>
        </w:rPr>
      </w:pPr>
    </w:p>
    <w:p w14:paraId="490633E2" w14:textId="77777777" w:rsidR="00C2228E" w:rsidRDefault="00C2228E" w:rsidP="00502B6B">
      <w:pPr>
        <w:rPr>
          <w:rFonts w:ascii="Arial" w:hAnsi="Arial" w:cs="Arial"/>
          <w:color w:val="000000"/>
          <w:sz w:val="20"/>
          <w:szCs w:val="20"/>
        </w:rPr>
      </w:pPr>
    </w:p>
    <w:p w14:paraId="6042FBF2" w14:textId="77777777" w:rsidR="00C2228E" w:rsidRDefault="00C2228E" w:rsidP="00502B6B">
      <w:pPr>
        <w:rPr>
          <w:rFonts w:ascii="Arial" w:hAnsi="Arial" w:cs="Arial"/>
          <w:color w:val="000000"/>
          <w:sz w:val="20"/>
          <w:szCs w:val="20"/>
        </w:rPr>
      </w:pPr>
    </w:p>
    <w:p w14:paraId="168273C4" w14:textId="77777777" w:rsidR="00C2228E" w:rsidRDefault="00C2228E" w:rsidP="00502B6B">
      <w:pPr>
        <w:rPr>
          <w:rFonts w:ascii="Arial" w:hAnsi="Arial" w:cs="Arial"/>
          <w:color w:val="000000"/>
          <w:sz w:val="20"/>
          <w:szCs w:val="20"/>
        </w:rPr>
      </w:pPr>
    </w:p>
    <w:p w14:paraId="02C49EFD" w14:textId="77777777" w:rsidR="00C2228E" w:rsidRDefault="00C2228E" w:rsidP="00502B6B">
      <w:pPr>
        <w:rPr>
          <w:rFonts w:ascii="Arial" w:hAnsi="Arial" w:cs="Arial"/>
          <w:color w:val="000000"/>
          <w:sz w:val="20"/>
          <w:szCs w:val="20"/>
        </w:rPr>
      </w:pPr>
    </w:p>
    <w:p w14:paraId="34C7962D" w14:textId="77777777" w:rsidR="00C2228E" w:rsidRDefault="00C2228E" w:rsidP="00502B6B">
      <w:pPr>
        <w:rPr>
          <w:rFonts w:ascii="Arial" w:hAnsi="Arial" w:cs="Arial"/>
          <w:color w:val="000000"/>
          <w:sz w:val="20"/>
          <w:szCs w:val="20"/>
        </w:rPr>
      </w:pPr>
    </w:p>
    <w:p w14:paraId="0F0117EE" w14:textId="77777777" w:rsidR="00C2228E" w:rsidRDefault="00C2228E" w:rsidP="00502B6B">
      <w:pPr>
        <w:rPr>
          <w:rFonts w:ascii="Arial" w:hAnsi="Arial" w:cs="Arial"/>
          <w:color w:val="000000"/>
          <w:sz w:val="20"/>
          <w:szCs w:val="20"/>
        </w:rPr>
      </w:pPr>
    </w:p>
    <w:p w14:paraId="6A7A68EF" w14:textId="77777777" w:rsidR="00C2228E" w:rsidRDefault="00C2228E" w:rsidP="00502B6B">
      <w:pPr>
        <w:rPr>
          <w:rFonts w:ascii="Arial" w:hAnsi="Arial" w:cs="Arial"/>
          <w:color w:val="000000"/>
          <w:sz w:val="20"/>
          <w:szCs w:val="20"/>
        </w:rPr>
      </w:pPr>
    </w:p>
    <w:p w14:paraId="469D4DCD" w14:textId="77777777" w:rsidR="00C2228E" w:rsidRDefault="00C2228E" w:rsidP="00502B6B">
      <w:pPr>
        <w:rPr>
          <w:rFonts w:ascii="Arial" w:hAnsi="Arial" w:cs="Arial"/>
          <w:color w:val="000000"/>
          <w:sz w:val="20"/>
          <w:szCs w:val="20"/>
        </w:rPr>
      </w:pPr>
    </w:p>
    <w:p w14:paraId="75F3A4C0" w14:textId="77777777" w:rsidR="00C2228E" w:rsidRDefault="00C2228E" w:rsidP="00502B6B">
      <w:pPr>
        <w:rPr>
          <w:rFonts w:ascii="Arial" w:hAnsi="Arial" w:cs="Arial"/>
          <w:color w:val="000000"/>
          <w:sz w:val="20"/>
          <w:szCs w:val="20"/>
        </w:rPr>
      </w:pPr>
    </w:p>
    <w:p w14:paraId="059CB026" w14:textId="77777777" w:rsidR="00C2228E" w:rsidRDefault="00C2228E" w:rsidP="00502B6B">
      <w:pPr>
        <w:rPr>
          <w:rFonts w:ascii="Arial" w:hAnsi="Arial" w:cs="Arial"/>
          <w:color w:val="000000"/>
          <w:sz w:val="20"/>
          <w:szCs w:val="20"/>
        </w:rPr>
      </w:pPr>
    </w:p>
    <w:p w14:paraId="129D929D" w14:textId="77777777" w:rsidR="00C2228E" w:rsidRDefault="00C2228E" w:rsidP="00502B6B">
      <w:pPr>
        <w:rPr>
          <w:rFonts w:ascii="Arial" w:hAnsi="Arial" w:cs="Arial"/>
          <w:color w:val="000000"/>
          <w:sz w:val="20"/>
          <w:szCs w:val="20"/>
        </w:rPr>
      </w:pPr>
    </w:p>
    <w:p w14:paraId="3B49E607" w14:textId="77777777" w:rsidR="00C2228E" w:rsidRDefault="00C2228E" w:rsidP="00502B6B">
      <w:pPr>
        <w:rPr>
          <w:rFonts w:ascii="Arial" w:hAnsi="Arial" w:cs="Arial"/>
          <w:color w:val="000000"/>
          <w:sz w:val="20"/>
          <w:szCs w:val="20"/>
        </w:rPr>
      </w:pPr>
    </w:p>
    <w:p w14:paraId="31906E45" w14:textId="77777777" w:rsidR="00C2228E" w:rsidRDefault="00C2228E" w:rsidP="00502B6B">
      <w:pPr>
        <w:rPr>
          <w:rFonts w:ascii="Arial" w:hAnsi="Arial" w:cs="Arial"/>
          <w:color w:val="000000"/>
          <w:sz w:val="20"/>
          <w:szCs w:val="20"/>
        </w:rPr>
      </w:pPr>
    </w:p>
    <w:p w14:paraId="0194C13E" w14:textId="77777777" w:rsidR="00C2228E" w:rsidRDefault="00C2228E" w:rsidP="00502B6B">
      <w:pPr>
        <w:rPr>
          <w:rFonts w:ascii="Arial" w:hAnsi="Arial" w:cs="Arial"/>
          <w:color w:val="000000"/>
          <w:sz w:val="20"/>
          <w:szCs w:val="20"/>
        </w:rPr>
      </w:pPr>
    </w:p>
    <w:p w14:paraId="437CD264" w14:textId="77777777" w:rsidR="00C2228E" w:rsidRDefault="00C2228E" w:rsidP="00502B6B">
      <w:pPr>
        <w:rPr>
          <w:rFonts w:ascii="Arial" w:hAnsi="Arial" w:cs="Arial"/>
          <w:color w:val="000000"/>
          <w:sz w:val="20"/>
          <w:szCs w:val="20"/>
        </w:rPr>
      </w:pPr>
    </w:p>
    <w:p w14:paraId="6804A308" w14:textId="77777777" w:rsidR="00C2228E" w:rsidRDefault="00C2228E" w:rsidP="00502B6B">
      <w:pPr>
        <w:rPr>
          <w:rFonts w:ascii="Arial" w:hAnsi="Arial" w:cs="Arial"/>
          <w:color w:val="000000"/>
          <w:sz w:val="20"/>
          <w:szCs w:val="20"/>
        </w:rPr>
      </w:pPr>
    </w:p>
    <w:p w14:paraId="3E7914D9" w14:textId="77777777" w:rsidR="00C2228E" w:rsidRDefault="00C2228E" w:rsidP="00502B6B">
      <w:pPr>
        <w:rPr>
          <w:rFonts w:ascii="Arial" w:hAnsi="Arial" w:cs="Arial"/>
          <w:color w:val="000000"/>
          <w:sz w:val="20"/>
          <w:szCs w:val="20"/>
        </w:rPr>
      </w:pPr>
    </w:p>
    <w:p w14:paraId="103FD6A1" w14:textId="77777777" w:rsidR="00C2228E" w:rsidRDefault="00C2228E" w:rsidP="00502B6B">
      <w:pPr>
        <w:rPr>
          <w:rFonts w:ascii="Arial" w:hAnsi="Arial" w:cs="Arial"/>
          <w:color w:val="000000"/>
          <w:sz w:val="20"/>
          <w:szCs w:val="20"/>
        </w:rPr>
      </w:pPr>
    </w:p>
    <w:p w14:paraId="7D9F6FC7" w14:textId="77777777" w:rsidR="00C2228E" w:rsidRDefault="00C2228E" w:rsidP="00502B6B">
      <w:pPr>
        <w:rPr>
          <w:rFonts w:ascii="Arial" w:hAnsi="Arial" w:cs="Arial"/>
          <w:color w:val="000000"/>
          <w:sz w:val="20"/>
          <w:szCs w:val="20"/>
        </w:rPr>
      </w:pPr>
    </w:p>
    <w:p w14:paraId="7A3DEA70" w14:textId="77777777" w:rsidR="00C2228E" w:rsidRDefault="00C2228E" w:rsidP="00502B6B">
      <w:pPr>
        <w:rPr>
          <w:rFonts w:ascii="Arial" w:hAnsi="Arial" w:cs="Arial"/>
          <w:color w:val="000000"/>
          <w:sz w:val="20"/>
          <w:szCs w:val="20"/>
        </w:rPr>
      </w:pPr>
    </w:p>
    <w:p w14:paraId="238027A6" w14:textId="77777777" w:rsidR="00C2228E" w:rsidRDefault="00C2228E" w:rsidP="00502B6B">
      <w:pPr>
        <w:rPr>
          <w:rFonts w:ascii="Arial" w:hAnsi="Arial" w:cs="Arial"/>
          <w:color w:val="000000"/>
          <w:sz w:val="20"/>
          <w:szCs w:val="20"/>
        </w:rPr>
      </w:pPr>
    </w:p>
    <w:p w14:paraId="235FD58F" w14:textId="77777777" w:rsidR="00C2228E" w:rsidRDefault="00C2228E" w:rsidP="00502B6B">
      <w:pPr>
        <w:rPr>
          <w:rFonts w:ascii="Arial" w:hAnsi="Arial" w:cs="Arial"/>
          <w:color w:val="000000"/>
          <w:sz w:val="20"/>
          <w:szCs w:val="20"/>
        </w:rPr>
      </w:pPr>
    </w:p>
    <w:p w14:paraId="7D3B0F7A" w14:textId="77777777" w:rsidR="00C2228E" w:rsidRDefault="00C2228E" w:rsidP="00502B6B">
      <w:pPr>
        <w:rPr>
          <w:rFonts w:ascii="Arial" w:hAnsi="Arial" w:cs="Arial"/>
          <w:color w:val="000000"/>
          <w:sz w:val="20"/>
          <w:szCs w:val="20"/>
        </w:rPr>
      </w:pPr>
    </w:p>
    <w:p w14:paraId="36808DF2" w14:textId="77777777" w:rsidR="00C2228E" w:rsidRDefault="00C2228E" w:rsidP="00502B6B">
      <w:pPr>
        <w:rPr>
          <w:rFonts w:ascii="Arial" w:hAnsi="Arial" w:cs="Arial"/>
          <w:color w:val="000000"/>
          <w:sz w:val="20"/>
          <w:szCs w:val="20"/>
        </w:rPr>
      </w:pPr>
    </w:p>
    <w:p w14:paraId="2A5A32AD" w14:textId="77777777" w:rsidR="00C2228E" w:rsidRDefault="00C2228E" w:rsidP="00502B6B">
      <w:pPr>
        <w:rPr>
          <w:rFonts w:ascii="Arial" w:hAnsi="Arial" w:cs="Arial"/>
          <w:color w:val="000000"/>
          <w:sz w:val="20"/>
          <w:szCs w:val="20"/>
        </w:rPr>
      </w:pPr>
    </w:p>
    <w:p w14:paraId="5F622159" w14:textId="77777777" w:rsidR="00C2228E" w:rsidRDefault="00C2228E" w:rsidP="00502B6B">
      <w:pPr>
        <w:rPr>
          <w:rFonts w:ascii="Arial" w:hAnsi="Arial" w:cs="Arial"/>
          <w:color w:val="000000"/>
          <w:sz w:val="20"/>
          <w:szCs w:val="20"/>
        </w:rPr>
      </w:pPr>
    </w:p>
    <w:p w14:paraId="50920F71" w14:textId="77777777" w:rsidR="00C2228E" w:rsidRDefault="00C2228E" w:rsidP="00502B6B">
      <w:pPr>
        <w:rPr>
          <w:rFonts w:ascii="Arial" w:hAnsi="Arial" w:cs="Arial"/>
          <w:color w:val="000000"/>
          <w:sz w:val="20"/>
          <w:szCs w:val="20"/>
        </w:rPr>
      </w:pPr>
    </w:p>
    <w:p w14:paraId="2C068DC2" w14:textId="77777777" w:rsidR="00C2228E" w:rsidRDefault="00C2228E" w:rsidP="00502B6B">
      <w:pPr>
        <w:rPr>
          <w:rFonts w:ascii="Arial" w:hAnsi="Arial" w:cs="Arial"/>
          <w:color w:val="000000"/>
          <w:sz w:val="20"/>
          <w:szCs w:val="20"/>
        </w:rPr>
      </w:pPr>
    </w:p>
    <w:p w14:paraId="42D7F16F" w14:textId="6B9936E8" w:rsidR="00C2228E" w:rsidRDefault="00C2228E" w:rsidP="00C2228E">
      <w:pPr>
        <w:pStyle w:val="Naslov2"/>
        <w:rPr>
          <w:color w:val="000000"/>
        </w:rPr>
      </w:pPr>
      <w:bookmarkStart w:id="13" w:name="_Toc181731785"/>
      <w:r>
        <w:rPr>
          <w:color w:val="000000"/>
        </w:rPr>
        <w:lastRenderedPageBreak/>
        <w:t>Angleščina</w:t>
      </w:r>
      <w:bookmarkEnd w:id="13"/>
    </w:p>
    <w:p w14:paraId="434B8271" w14:textId="77777777" w:rsidR="00C2228E" w:rsidRDefault="00C2228E" w:rsidP="00502B6B">
      <w:pPr>
        <w:rPr>
          <w:rFonts w:ascii="Arial" w:hAnsi="Arial" w:cs="Arial"/>
          <w:color w:val="000000"/>
          <w:sz w:val="20"/>
          <w:szCs w:val="20"/>
        </w:rPr>
      </w:pPr>
    </w:p>
    <w:p w14:paraId="75946D7A" w14:textId="77777777" w:rsidR="00C2228E" w:rsidRDefault="00C2228E" w:rsidP="00C2228E">
      <w:pPr>
        <w:autoSpaceDE w:val="0"/>
        <w:autoSpaceDN w:val="0"/>
        <w:adjustRightInd w:val="0"/>
        <w:jc w:val="both"/>
        <w:rPr>
          <w:rFonts w:ascii="Calibri" w:hAnsi="Calibri"/>
          <w:b/>
          <w:szCs w:val="20"/>
        </w:rPr>
      </w:pPr>
      <w:r>
        <w:rPr>
          <w:rFonts w:ascii="Calibri" w:hAnsi="Calibri"/>
          <w:b/>
          <w:szCs w:val="20"/>
        </w:rPr>
        <w:t>KRITERIJI ZA OCENJEVANJE</w:t>
      </w:r>
    </w:p>
    <w:p w14:paraId="5A38D708" w14:textId="77777777" w:rsidR="00C2228E" w:rsidRDefault="00C2228E" w:rsidP="00C2228E">
      <w:pPr>
        <w:autoSpaceDE w:val="0"/>
        <w:autoSpaceDN w:val="0"/>
        <w:adjustRightInd w:val="0"/>
        <w:jc w:val="both"/>
        <w:rPr>
          <w:rFonts w:ascii="Calibri" w:hAnsi="Calibri"/>
          <w:szCs w:val="20"/>
        </w:rPr>
      </w:pPr>
      <w:r>
        <w:rPr>
          <w:rFonts w:ascii="Calibri" w:hAnsi="Calibri"/>
          <w:szCs w:val="20"/>
        </w:rPr>
        <w:t>Ocenjevanje znanja se izvaja v skladu z izobraževalnim programom, Pravilnikom o ocenjevanju znanja v srednjih šolah, s Šolskimi pravili ocenjevanj in usklajenimi merili za ocenjevanje, sprejetimi v aktivu ANG. Učitelj v skladu s tem določi oblike in načine ocenjevanja znanj, število in datume pisnih ocenjevanj znanja, možnosti pridobivanja ocen za dijake, ki so pri napovedanem ocenjevanju znanja manjkali ter možnost popravljanja negativnih ocen ob koncu ocenjevalnega obdobja.</w:t>
      </w:r>
    </w:p>
    <w:p w14:paraId="3B4B8CEF" w14:textId="77777777" w:rsidR="00C2228E" w:rsidRDefault="00C2228E" w:rsidP="00C2228E">
      <w:pPr>
        <w:autoSpaceDE w:val="0"/>
        <w:autoSpaceDN w:val="0"/>
        <w:adjustRightInd w:val="0"/>
        <w:jc w:val="both"/>
        <w:rPr>
          <w:rFonts w:ascii="Calibri" w:hAnsi="Calibri"/>
          <w:szCs w:val="20"/>
        </w:rPr>
      </w:pPr>
    </w:p>
    <w:p w14:paraId="519E3588" w14:textId="77777777" w:rsidR="00C2228E" w:rsidRDefault="00C2228E" w:rsidP="00C2228E">
      <w:pPr>
        <w:autoSpaceDE w:val="0"/>
        <w:autoSpaceDN w:val="0"/>
        <w:adjustRightInd w:val="0"/>
        <w:jc w:val="both"/>
        <w:rPr>
          <w:rFonts w:ascii="Calibri" w:hAnsi="Calibri"/>
          <w:szCs w:val="20"/>
        </w:rPr>
      </w:pPr>
      <w:r>
        <w:rPr>
          <w:rFonts w:ascii="Calibri" w:hAnsi="Calibri"/>
          <w:szCs w:val="20"/>
        </w:rPr>
        <w:t>Dijaki so z načini in kriteriji ocenjevanja seznanjeni v uvodni uri v šolskem letu.</w:t>
      </w:r>
    </w:p>
    <w:p w14:paraId="5376E0B8" w14:textId="77777777" w:rsidR="00C2228E" w:rsidRDefault="00C2228E" w:rsidP="00C2228E">
      <w:pPr>
        <w:autoSpaceDE w:val="0"/>
        <w:autoSpaceDN w:val="0"/>
        <w:adjustRightInd w:val="0"/>
        <w:jc w:val="both"/>
        <w:rPr>
          <w:rFonts w:ascii="Calibri" w:hAnsi="Calibri"/>
          <w:szCs w:val="20"/>
        </w:rPr>
      </w:pPr>
    </w:p>
    <w:p w14:paraId="1297DFA5" w14:textId="77777777" w:rsidR="00C2228E" w:rsidRDefault="00C2228E" w:rsidP="00C2228E">
      <w:pPr>
        <w:autoSpaceDE w:val="0"/>
        <w:autoSpaceDN w:val="0"/>
        <w:adjustRightInd w:val="0"/>
        <w:jc w:val="both"/>
        <w:rPr>
          <w:rFonts w:ascii="Calibri" w:hAnsi="Calibri"/>
          <w:szCs w:val="20"/>
        </w:rPr>
      </w:pPr>
      <w:r>
        <w:rPr>
          <w:rFonts w:ascii="Calibri" w:hAnsi="Calibri"/>
          <w:szCs w:val="20"/>
        </w:rPr>
        <w:t>Pisno ocenjevanje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6"/>
        <w:gridCol w:w="6006"/>
      </w:tblGrid>
      <w:tr w:rsidR="00C2228E" w14:paraId="29371659" w14:textId="77777777" w:rsidTr="00436F93">
        <w:tc>
          <w:tcPr>
            <w:tcW w:w="2946" w:type="dxa"/>
            <w:tcBorders>
              <w:top w:val="single" w:sz="4" w:space="0" w:color="auto"/>
              <w:left w:val="single" w:sz="4" w:space="0" w:color="auto"/>
              <w:bottom w:val="single" w:sz="4" w:space="0" w:color="auto"/>
              <w:right w:val="single" w:sz="4" w:space="0" w:color="auto"/>
            </w:tcBorders>
            <w:hideMark/>
          </w:tcPr>
          <w:p w14:paraId="676B6686" w14:textId="77777777" w:rsidR="00C2228E" w:rsidRDefault="00C2228E" w:rsidP="00436F93">
            <w:pPr>
              <w:autoSpaceDE w:val="0"/>
              <w:autoSpaceDN w:val="0"/>
              <w:adjustRightInd w:val="0"/>
              <w:jc w:val="both"/>
              <w:rPr>
                <w:rFonts w:ascii="Calibri" w:hAnsi="Calibri"/>
                <w:szCs w:val="20"/>
              </w:rPr>
            </w:pPr>
            <w:r>
              <w:rPr>
                <w:rFonts w:ascii="Calibri" w:hAnsi="Calibri"/>
                <w:szCs w:val="20"/>
              </w:rPr>
              <w:t>Število ocen v šolskem letu</w:t>
            </w:r>
          </w:p>
        </w:tc>
        <w:tc>
          <w:tcPr>
            <w:tcW w:w="6006" w:type="dxa"/>
            <w:tcBorders>
              <w:top w:val="single" w:sz="4" w:space="0" w:color="auto"/>
              <w:left w:val="single" w:sz="4" w:space="0" w:color="auto"/>
              <w:bottom w:val="single" w:sz="4" w:space="0" w:color="auto"/>
              <w:right w:val="single" w:sz="4" w:space="0" w:color="auto"/>
            </w:tcBorders>
            <w:hideMark/>
          </w:tcPr>
          <w:p w14:paraId="1E491B9E" w14:textId="77777777" w:rsidR="00C2228E" w:rsidRDefault="00C2228E" w:rsidP="00436F93">
            <w:pPr>
              <w:autoSpaceDE w:val="0"/>
              <w:autoSpaceDN w:val="0"/>
              <w:adjustRightInd w:val="0"/>
              <w:jc w:val="both"/>
              <w:rPr>
                <w:rFonts w:ascii="Calibri" w:hAnsi="Calibri"/>
                <w:szCs w:val="20"/>
              </w:rPr>
            </w:pPr>
            <w:r>
              <w:rPr>
                <w:rFonts w:ascii="Calibri" w:hAnsi="Calibri"/>
                <w:szCs w:val="20"/>
              </w:rPr>
              <w:t>V tekočem šolskem letu mora dijak pridobiti najmanj dve oceni iz pisnega ocenjevanja v vsakem ocenjevalnem obdobju. Če zaradi prevelike odsotnosti dijakov športnikov ali bolezni ni mogoče pridobiti vseh ocen, se ocene pridobijo individualno po dogovoru.</w:t>
            </w:r>
          </w:p>
          <w:p w14:paraId="75B53651" w14:textId="77777777" w:rsidR="00C2228E" w:rsidRPr="00076BD1" w:rsidRDefault="00C2228E" w:rsidP="00436F93">
            <w:pPr>
              <w:autoSpaceDE w:val="0"/>
              <w:autoSpaceDN w:val="0"/>
              <w:adjustRightInd w:val="0"/>
              <w:jc w:val="both"/>
              <w:rPr>
                <w:rFonts w:ascii="Calibri" w:hAnsi="Calibri"/>
                <w:szCs w:val="20"/>
              </w:rPr>
            </w:pPr>
            <w:r w:rsidRPr="00076BD1">
              <w:rPr>
                <w:rFonts w:ascii="Calibri" w:hAnsi="Calibri"/>
                <w:szCs w:val="20"/>
              </w:rPr>
              <w:t>Ponavljanje pisne naloge:</w:t>
            </w:r>
          </w:p>
          <w:p w14:paraId="43F1AAED" w14:textId="77777777" w:rsidR="00C2228E" w:rsidRDefault="00C2228E" w:rsidP="00436F93">
            <w:pPr>
              <w:autoSpaceDE w:val="0"/>
              <w:autoSpaceDN w:val="0"/>
              <w:adjustRightInd w:val="0"/>
              <w:jc w:val="both"/>
              <w:rPr>
                <w:rFonts w:ascii="Calibri" w:hAnsi="Calibri"/>
                <w:szCs w:val="20"/>
              </w:rPr>
            </w:pPr>
            <w:r w:rsidRPr="00076BD1">
              <w:rPr>
                <w:rFonts w:ascii="Calibri" w:hAnsi="Calibri"/>
                <w:szCs w:val="20"/>
              </w:rPr>
              <w:t>Če je negativno ocenjenih več kot 40%  pisnih izdelkov, se pisanje enkrat ponovi. Vpišeta  se obe oceni. Dijak, ki je pisal že prvič pozitivno, se lahko odloči, da ob ponovitvi ne bo pisal. Pri izračunu odstotka neuspešnih, se ne upoštevajo dijaki, ki so dobili nezadostno oceno zaradi uporabe nedovoljenih načinov oz. pripomočkov. Pri določanju uspeha se upošteva boljša ocena</w:t>
            </w:r>
            <w:r>
              <w:rPr>
                <w:rFonts w:ascii="Calibri" w:hAnsi="Calibri"/>
                <w:szCs w:val="20"/>
              </w:rPr>
              <w:t>.</w:t>
            </w:r>
          </w:p>
        </w:tc>
      </w:tr>
      <w:tr w:rsidR="00C2228E" w14:paraId="21DC4156" w14:textId="77777777" w:rsidTr="00436F93">
        <w:tc>
          <w:tcPr>
            <w:tcW w:w="2946" w:type="dxa"/>
            <w:tcBorders>
              <w:top w:val="single" w:sz="4" w:space="0" w:color="auto"/>
              <w:left w:val="single" w:sz="4" w:space="0" w:color="auto"/>
              <w:bottom w:val="single" w:sz="4" w:space="0" w:color="auto"/>
              <w:right w:val="single" w:sz="4" w:space="0" w:color="auto"/>
            </w:tcBorders>
            <w:hideMark/>
          </w:tcPr>
          <w:p w14:paraId="41611C6A" w14:textId="77777777" w:rsidR="00C2228E" w:rsidRDefault="00C2228E" w:rsidP="00436F93">
            <w:pPr>
              <w:autoSpaceDE w:val="0"/>
              <w:autoSpaceDN w:val="0"/>
              <w:adjustRightInd w:val="0"/>
              <w:jc w:val="both"/>
              <w:rPr>
                <w:rFonts w:ascii="Calibri" w:hAnsi="Calibri"/>
                <w:szCs w:val="20"/>
              </w:rPr>
            </w:pPr>
            <w:r>
              <w:rPr>
                <w:rFonts w:ascii="Calibri" w:hAnsi="Calibri"/>
                <w:szCs w:val="20"/>
              </w:rPr>
              <w:t>Ocenjevalna lestvica (%)</w:t>
            </w:r>
          </w:p>
        </w:tc>
        <w:tc>
          <w:tcPr>
            <w:tcW w:w="6006" w:type="dxa"/>
            <w:tcBorders>
              <w:top w:val="single" w:sz="4" w:space="0" w:color="auto"/>
              <w:left w:val="single" w:sz="4" w:space="0" w:color="auto"/>
              <w:bottom w:val="single" w:sz="4" w:space="0" w:color="auto"/>
              <w:right w:val="single" w:sz="4" w:space="0" w:color="auto"/>
            </w:tcBorders>
            <w:hideMark/>
          </w:tcPr>
          <w:p w14:paraId="458BDE4E" w14:textId="77777777" w:rsidR="00C2228E" w:rsidRDefault="00C2228E" w:rsidP="00436F93">
            <w:pPr>
              <w:autoSpaceDE w:val="0"/>
              <w:autoSpaceDN w:val="0"/>
              <w:adjustRightInd w:val="0"/>
              <w:jc w:val="both"/>
              <w:rPr>
                <w:rFonts w:ascii="Calibri" w:hAnsi="Calibri"/>
                <w:bCs/>
                <w:szCs w:val="20"/>
              </w:rPr>
            </w:pPr>
            <w:r>
              <w:rPr>
                <w:rFonts w:ascii="Calibri" w:hAnsi="Calibri"/>
                <w:bCs/>
                <w:szCs w:val="20"/>
              </w:rPr>
              <w:t>0 – 44 % = 1, 45 – 59 % = 2, 60 – 74 % = 3, 75 – 89 % = 4, 90 – 100 % = 5</w:t>
            </w:r>
          </w:p>
        </w:tc>
      </w:tr>
    </w:tbl>
    <w:p w14:paraId="19C34268" w14:textId="77777777" w:rsidR="00C2228E" w:rsidRDefault="00C2228E" w:rsidP="00C2228E">
      <w:pPr>
        <w:autoSpaceDE w:val="0"/>
        <w:autoSpaceDN w:val="0"/>
        <w:adjustRightInd w:val="0"/>
        <w:jc w:val="both"/>
        <w:rPr>
          <w:rFonts w:ascii="Calibri" w:hAnsi="Calibri"/>
          <w:szCs w:val="20"/>
        </w:rPr>
      </w:pPr>
    </w:p>
    <w:p w14:paraId="72D7522A" w14:textId="77777777" w:rsidR="00C2228E" w:rsidRDefault="00C2228E" w:rsidP="00C2228E">
      <w:pPr>
        <w:autoSpaceDE w:val="0"/>
        <w:autoSpaceDN w:val="0"/>
        <w:adjustRightInd w:val="0"/>
        <w:jc w:val="both"/>
        <w:rPr>
          <w:rFonts w:ascii="Calibri" w:hAnsi="Calibri"/>
          <w:szCs w:val="20"/>
        </w:rPr>
      </w:pPr>
      <w:r>
        <w:rPr>
          <w:rFonts w:ascii="Calibri" w:hAnsi="Calibri"/>
          <w:szCs w:val="20"/>
        </w:rPr>
        <w:t>Ustno ocenjevanje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0"/>
        <w:gridCol w:w="6014"/>
      </w:tblGrid>
      <w:tr w:rsidR="00C2228E" w14:paraId="58A8541C" w14:textId="77777777" w:rsidTr="00436F93">
        <w:tc>
          <w:tcPr>
            <w:tcW w:w="2977" w:type="dxa"/>
            <w:tcBorders>
              <w:top w:val="single" w:sz="4" w:space="0" w:color="auto"/>
              <w:left w:val="single" w:sz="4" w:space="0" w:color="auto"/>
              <w:bottom w:val="single" w:sz="4" w:space="0" w:color="auto"/>
              <w:right w:val="single" w:sz="4" w:space="0" w:color="auto"/>
            </w:tcBorders>
            <w:hideMark/>
          </w:tcPr>
          <w:p w14:paraId="497812EA" w14:textId="77777777" w:rsidR="00C2228E" w:rsidRDefault="00C2228E" w:rsidP="00436F93">
            <w:pPr>
              <w:autoSpaceDE w:val="0"/>
              <w:autoSpaceDN w:val="0"/>
              <w:adjustRightInd w:val="0"/>
              <w:jc w:val="both"/>
              <w:rPr>
                <w:rFonts w:ascii="Calibri" w:hAnsi="Calibri"/>
                <w:szCs w:val="20"/>
              </w:rPr>
            </w:pPr>
            <w:r>
              <w:rPr>
                <w:rFonts w:ascii="Calibri" w:hAnsi="Calibri"/>
                <w:szCs w:val="20"/>
              </w:rPr>
              <w:t>Število ocen v šolskem letu</w:t>
            </w:r>
          </w:p>
        </w:tc>
        <w:tc>
          <w:tcPr>
            <w:tcW w:w="6095" w:type="dxa"/>
            <w:tcBorders>
              <w:top w:val="single" w:sz="4" w:space="0" w:color="auto"/>
              <w:left w:val="single" w:sz="4" w:space="0" w:color="auto"/>
              <w:bottom w:val="single" w:sz="4" w:space="0" w:color="auto"/>
              <w:right w:val="single" w:sz="4" w:space="0" w:color="auto"/>
            </w:tcBorders>
            <w:hideMark/>
          </w:tcPr>
          <w:p w14:paraId="1E7A6603" w14:textId="77777777" w:rsidR="00C2228E" w:rsidRDefault="00C2228E" w:rsidP="00436F93">
            <w:pPr>
              <w:autoSpaceDE w:val="0"/>
              <w:autoSpaceDN w:val="0"/>
              <w:adjustRightInd w:val="0"/>
              <w:jc w:val="both"/>
              <w:rPr>
                <w:rFonts w:ascii="Calibri" w:hAnsi="Calibri"/>
                <w:szCs w:val="20"/>
              </w:rPr>
            </w:pPr>
            <w:r>
              <w:rPr>
                <w:rFonts w:ascii="Calibri" w:hAnsi="Calibri"/>
                <w:szCs w:val="20"/>
              </w:rPr>
              <w:t>Najmanj ena ustna ocena v šolskem letu.</w:t>
            </w:r>
          </w:p>
        </w:tc>
      </w:tr>
      <w:tr w:rsidR="00C2228E" w14:paraId="380FDCE6" w14:textId="77777777" w:rsidTr="00436F93">
        <w:tc>
          <w:tcPr>
            <w:tcW w:w="2977" w:type="dxa"/>
            <w:tcBorders>
              <w:top w:val="single" w:sz="4" w:space="0" w:color="auto"/>
              <w:left w:val="single" w:sz="4" w:space="0" w:color="auto"/>
              <w:bottom w:val="single" w:sz="4" w:space="0" w:color="auto"/>
              <w:right w:val="single" w:sz="4" w:space="0" w:color="auto"/>
            </w:tcBorders>
            <w:hideMark/>
          </w:tcPr>
          <w:p w14:paraId="4CAF99E7" w14:textId="77777777" w:rsidR="00C2228E" w:rsidRDefault="00C2228E" w:rsidP="00436F93">
            <w:pPr>
              <w:autoSpaceDE w:val="0"/>
              <w:autoSpaceDN w:val="0"/>
              <w:adjustRightInd w:val="0"/>
              <w:jc w:val="both"/>
              <w:rPr>
                <w:rFonts w:ascii="Calibri" w:hAnsi="Calibri"/>
                <w:szCs w:val="20"/>
              </w:rPr>
            </w:pPr>
            <w:r>
              <w:rPr>
                <w:rFonts w:ascii="Calibri" w:hAnsi="Calibri"/>
                <w:szCs w:val="20"/>
              </w:rPr>
              <w:t>Opisni kriteriji</w:t>
            </w:r>
          </w:p>
        </w:tc>
        <w:tc>
          <w:tcPr>
            <w:tcW w:w="6095" w:type="dxa"/>
            <w:tcBorders>
              <w:top w:val="single" w:sz="4" w:space="0" w:color="auto"/>
              <w:left w:val="single" w:sz="4" w:space="0" w:color="auto"/>
              <w:bottom w:val="single" w:sz="4" w:space="0" w:color="auto"/>
              <w:right w:val="single" w:sz="4" w:space="0" w:color="auto"/>
            </w:tcBorders>
          </w:tcPr>
          <w:p w14:paraId="07B003B2" w14:textId="77777777" w:rsidR="00C2228E" w:rsidRDefault="00C2228E" w:rsidP="00436F93">
            <w:pPr>
              <w:autoSpaceDE w:val="0"/>
              <w:autoSpaceDN w:val="0"/>
              <w:adjustRightInd w:val="0"/>
              <w:jc w:val="both"/>
              <w:rPr>
                <w:rFonts w:ascii="Calibri" w:hAnsi="Calibri"/>
                <w:szCs w:val="20"/>
              </w:rPr>
            </w:pPr>
            <w:r>
              <w:rPr>
                <w:rFonts w:ascii="Calibri" w:hAnsi="Calibri"/>
                <w:szCs w:val="20"/>
              </w:rPr>
              <w:t>Pri ustnem preverjanju ocenjujemo sporočilnost, besedišče, jezikovno pravilnost in sodelovanje pri pogovoru.</w:t>
            </w:r>
          </w:p>
          <w:p w14:paraId="068A6FCD" w14:textId="77777777" w:rsidR="00C2228E" w:rsidRDefault="00C2228E" w:rsidP="00436F93">
            <w:pPr>
              <w:autoSpaceDE w:val="0"/>
              <w:autoSpaceDN w:val="0"/>
              <w:adjustRightInd w:val="0"/>
              <w:jc w:val="both"/>
              <w:rPr>
                <w:rFonts w:ascii="Calibri" w:hAnsi="Calibri"/>
                <w:szCs w:val="20"/>
              </w:rPr>
            </w:pPr>
          </w:p>
          <w:p w14:paraId="07EFBE6D" w14:textId="77777777" w:rsidR="00C2228E" w:rsidRDefault="00C2228E" w:rsidP="00436F93">
            <w:pPr>
              <w:autoSpaceDE w:val="0"/>
              <w:autoSpaceDN w:val="0"/>
              <w:adjustRightInd w:val="0"/>
              <w:jc w:val="both"/>
              <w:rPr>
                <w:rFonts w:ascii="Calibri" w:hAnsi="Calibri"/>
                <w:szCs w:val="20"/>
              </w:rPr>
            </w:pPr>
            <w:r>
              <w:rPr>
                <w:rFonts w:ascii="Calibri" w:hAnsi="Calibri"/>
                <w:szCs w:val="20"/>
              </w:rPr>
              <w:t>5 – Dijak tekoče odgovarja na vprašanja, samostojno pripoveduje in opisuje. Govor je tekoč, skoraj brez jezikovnih napak. Besedišče je bogato.</w:t>
            </w:r>
          </w:p>
          <w:p w14:paraId="136922DC" w14:textId="77777777" w:rsidR="00C2228E" w:rsidRDefault="00C2228E" w:rsidP="00436F93">
            <w:pPr>
              <w:autoSpaceDE w:val="0"/>
              <w:autoSpaceDN w:val="0"/>
              <w:adjustRightInd w:val="0"/>
              <w:jc w:val="both"/>
              <w:rPr>
                <w:rFonts w:ascii="Calibri" w:hAnsi="Calibri"/>
                <w:szCs w:val="20"/>
              </w:rPr>
            </w:pPr>
            <w:r>
              <w:rPr>
                <w:rFonts w:ascii="Calibri" w:hAnsi="Calibri"/>
                <w:szCs w:val="20"/>
              </w:rPr>
              <w:t>4 – Dijak tekoče odgovarja na vprašanja, se dobro odziva in samostojno pripoveduje. Govor je tekoč, vendar z manjšimi jezikovnimi napakami. Besedišče je nekoliko manj bogato.</w:t>
            </w:r>
          </w:p>
          <w:p w14:paraId="436AFB6F" w14:textId="77777777" w:rsidR="00C2228E" w:rsidRDefault="00C2228E" w:rsidP="00436F93">
            <w:pPr>
              <w:autoSpaceDE w:val="0"/>
              <w:autoSpaceDN w:val="0"/>
              <w:adjustRightInd w:val="0"/>
              <w:jc w:val="both"/>
              <w:rPr>
                <w:rFonts w:ascii="Calibri" w:hAnsi="Calibri"/>
                <w:szCs w:val="20"/>
              </w:rPr>
            </w:pPr>
            <w:r>
              <w:rPr>
                <w:rFonts w:ascii="Calibri" w:hAnsi="Calibri"/>
                <w:szCs w:val="20"/>
              </w:rPr>
              <w:t>3 – Dijak se nekoliko slabše odziva na sogovorca, pri opisovanju potrebuje pomoč. Besedišče je primerno, pri pripovedovanju dijak potrebuje pomoč. Prisotnih je nekaj več jezikovnih napak, ki pa ne otežujejo razumevanja.</w:t>
            </w:r>
          </w:p>
          <w:p w14:paraId="7A3C9CEC" w14:textId="77777777" w:rsidR="00C2228E" w:rsidRDefault="00C2228E" w:rsidP="00436F93">
            <w:pPr>
              <w:autoSpaceDE w:val="0"/>
              <w:autoSpaceDN w:val="0"/>
              <w:adjustRightInd w:val="0"/>
              <w:jc w:val="both"/>
              <w:rPr>
                <w:rFonts w:ascii="Calibri" w:hAnsi="Calibri"/>
                <w:szCs w:val="20"/>
              </w:rPr>
            </w:pPr>
            <w:r>
              <w:rPr>
                <w:rFonts w:ascii="Calibri" w:hAnsi="Calibri"/>
                <w:szCs w:val="20"/>
              </w:rPr>
              <w:t>2 – Dijak se slabo odziva na vprašanje. Zelo malo je samostojnega govora. Veliko je jezikovnih napak, besedišče je skromno.</w:t>
            </w:r>
          </w:p>
          <w:p w14:paraId="025D1481" w14:textId="77777777" w:rsidR="00C2228E" w:rsidRDefault="00C2228E" w:rsidP="00436F93">
            <w:pPr>
              <w:autoSpaceDE w:val="0"/>
              <w:autoSpaceDN w:val="0"/>
              <w:adjustRightInd w:val="0"/>
              <w:jc w:val="both"/>
              <w:rPr>
                <w:rFonts w:ascii="Calibri" w:hAnsi="Calibri"/>
                <w:szCs w:val="20"/>
              </w:rPr>
            </w:pPr>
            <w:r>
              <w:rPr>
                <w:rFonts w:ascii="Calibri" w:hAnsi="Calibri"/>
                <w:szCs w:val="20"/>
              </w:rPr>
              <w:lastRenderedPageBreak/>
              <w:t>1 – Dijak se ne zna samostojno izražati. Vprašanja ne razume v celoti. Veliko je jezikovnih napak, ki onemogočajo razumevanje.</w:t>
            </w:r>
          </w:p>
          <w:p w14:paraId="47E85BA0" w14:textId="77777777" w:rsidR="00C2228E" w:rsidRDefault="00C2228E" w:rsidP="00436F93">
            <w:pPr>
              <w:autoSpaceDE w:val="0"/>
              <w:autoSpaceDN w:val="0"/>
              <w:adjustRightInd w:val="0"/>
              <w:jc w:val="both"/>
              <w:rPr>
                <w:rFonts w:ascii="Calibri" w:hAnsi="Calibri"/>
                <w:szCs w:val="20"/>
              </w:rPr>
            </w:pPr>
          </w:p>
        </w:tc>
      </w:tr>
    </w:tbl>
    <w:p w14:paraId="539A30E1" w14:textId="77777777" w:rsidR="00C2228E" w:rsidRDefault="00C2228E" w:rsidP="00C2228E">
      <w:pPr>
        <w:autoSpaceDE w:val="0"/>
        <w:autoSpaceDN w:val="0"/>
        <w:adjustRightInd w:val="0"/>
        <w:jc w:val="both"/>
        <w:rPr>
          <w:rFonts w:ascii="Calibri" w:hAnsi="Calibri"/>
          <w:szCs w:val="20"/>
        </w:rPr>
      </w:pPr>
    </w:p>
    <w:p w14:paraId="5D5212F6" w14:textId="77777777" w:rsidR="00C2228E" w:rsidRDefault="00C2228E" w:rsidP="00C2228E">
      <w:pPr>
        <w:autoSpaceDE w:val="0"/>
        <w:autoSpaceDN w:val="0"/>
        <w:adjustRightInd w:val="0"/>
        <w:jc w:val="both"/>
        <w:rPr>
          <w:rFonts w:ascii="Calibri" w:hAnsi="Calibri"/>
          <w:szCs w:val="20"/>
        </w:rPr>
      </w:pPr>
    </w:p>
    <w:p w14:paraId="7A925DE5" w14:textId="77777777" w:rsidR="00C2228E" w:rsidRDefault="00C2228E" w:rsidP="00C2228E">
      <w:pPr>
        <w:autoSpaceDE w:val="0"/>
        <w:autoSpaceDN w:val="0"/>
        <w:adjustRightInd w:val="0"/>
        <w:jc w:val="both"/>
        <w:rPr>
          <w:rFonts w:ascii="Calibri" w:hAnsi="Calibri"/>
          <w:szCs w:val="20"/>
        </w:rPr>
      </w:pPr>
    </w:p>
    <w:p w14:paraId="30AE3E6F" w14:textId="77777777" w:rsidR="00C2228E" w:rsidRDefault="00C2228E" w:rsidP="00C2228E">
      <w:pPr>
        <w:autoSpaceDE w:val="0"/>
        <w:autoSpaceDN w:val="0"/>
        <w:adjustRightInd w:val="0"/>
        <w:jc w:val="both"/>
        <w:rPr>
          <w:rFonts w:ascii="Calibri" w:hAnsi="Calibri"/>
          <w:szCs w:val="20"/>
        </w:rPr>
      </w:pPr>
      <w:r>
        <w:rPr>
          <w:rFonts w:ascii="Calibri" w:hAnsi="Calibri"/>
          <w:szCs w:val="20"/>
        </w:rPr>
        <w:t>Druge oblike ocenjevanja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2"/>
        <w:gridCol w:w="6012"/>
      </w:tblGrid>
      <w:tr w:rsidR="00C2228E" w14:paraId="2D2D5222" w14:textId="77777777" w:rsidTr="00436F93">
        <w:tc>
          <w:tcPr>
            <w:tcW w:w="2977" w:type="dxa"/>
            <w:tcBorders>
              <w:top w:val="single" w:sz="4" w:space="0" w:color="auto"/>
              <w:left w:val="single" w:sz="4" w:space="0" w:color="auto"/>
              <w:bottom w:val="single" w:sz="4" w:space="0" w:color="auto"/>
              <w:right w:val="single" w:sz="4" w:space="0" w:color="auto"/>
            </w:tcBorders>
            <w:hideMark/>
          </w:tcPr>
          <w:p w14:paraId="279E04B6" w14:textId="77777777" w:rsidR="00C2228E" w:rsidRDefault="00C2228E" w:rsidP="00436F93">
            <w:pPr>
              <w:autoSpaceDE w:val="0"/>
              <w:autoSpaceDN w:val="0"/>
              <w:adjustRightInd w:val="0"/>
              <w:jc w:val="both"/>
              <w:rPr>
                <w:rFonts w:ascii="Calibri" w:hAnsi="Calibri"/>
                <w:szCs w:val="20"/>
              </w:rPr>
            </w:pPr>
            <w:r>
              <w:rPr>
                <w:rFonts w:ascii="Calibri" w:hAnsi="Calibri"/>
                <w:szCs w:val="20"/>
              </w:rPr>
              <w:t>Število ocen v šolskem letu</w:t>
            </w:r>
          </w:p>
        </w:tc>
        <w:tc>
          <w:tcPr>
            <w:tcW w:w="6095" w:type="dxa"/>
            <w:tcBorders>
              <w:top w:val="single" w:sz="4" w:space="0" w:color="auto"/>
              <w:left w:val="single" w:sz="4" w:space="0" w:color="auto"/>
              <w:bottom w:val="single" w:sz="4" w:space="0" w:color="auto"/>
              <w:right w:val="single" w:sz="4" w:space="0" w:color="auto"/>
            </w:tcBorders>
            <w:hideMark/>
          </w:tcPr>
          <w:p w14:paraId="74279288" w14:textId="77777777" w:rsidR="00C2228E" w:rsidRDefault="00C2228E" w:rsidP="00436F93">
            <w:pPr>
              <w:autoSpaceDE w:val="0"/>
              <w:autoSpaceDN w:val="0"/>
              <w:adjustRightInd w:val="0"/>
              <w:jc w:val="both"/>
              <w:rPr>
                <w:rFonts w:ascii="Calibri" w:hAnsi="Calibri"/>
                <w:szCs w:val="20"/>
              </w:rPr>
            </w:pPr>
            <w:r>
              <w:rPr>
                <w:rFonts w:ascii="Calibri" w:hAnsi="Calibri"/>
                <w:szCs w:val="20"/>
              </w:rPr>
              <w:t>Dijak lahko največ dvakrat na leto pridobi oceno iz dodatnih aktivnosti pri pouku, kot so govorni, pisni in praktični prispevki dijakov, referati, izdelava stenskega posterja, kreativno pisanje in podobno. Za te oblike preverjanja se dijak lahko odloči sam, vendar pa  niso obvezne. Tako  si dijak lahko pridobi največ dve oceni v šolskem letu.</w:t>
            </w:r>
          </w:p>
        </w:tc>
      </w:tr>
      <w:tr w:rsidR="00C2228E" w14:paraId="42A21A99" w14:textId="77777777" w:rsidTr="00436F93">
        <w:tc>
          <w:tcPr>
            <w:tcW w:w="2977" w:type="dxa"/>
            <w:tcBorders>
              <w:top w:val="single" w:sz="4" w:space="0" w:color="auto"/>
              <w:left w:val="single" w:sz="4" w:space="0" w:color="auto"/>
              <w:bottom w:val="single" w:sz="4" w:space="0" w:color="auto"/>
              <w:right w:val="single" w:sz="4" w:space="0" w:color="auto"/>
            </w:tcBorders>
            <w:hideMark/>
          </w:tcPr>
          <w:p w14:paraId="3EB4BD64" w14:textId="77777777" w:rsidR="00C2228E" w:rsidRDefault="00C2228E" w:rsidP="00436F93">
            <w:pPr>
              <w:autoSpaceDE w:val="0"/>
              <w:autoSpaceDN w:val="0"/>
              <w:adjustRightInd w:val="0"/>
              <w:jc w:val="both"/>
              <w:rPr>
                <w:rFonts w:ascii="Calibri" w:hAnsi="Calibri"/>
                <w:szCs w:val="20"/>
              </w:rPr>
            </w:pPr>
            <w:r>
              <w:rPr>
                <w:rFonts w:ascii="Calibri" w:hAnsi="Calibri"/>
                <w:szCs w:val="20"/>
              </w:rPr>
              <w:t>Način pridobitve ocene</w:t>
            </w:r>
          </w:p>
        </w:tc>
        <w:tc>
          <w:tcPr>
            <w:tcW w:w="6095" w:type="dxa"/>
            <w:tcBorders>
              <w:top w:val="single" w:sz="4" w:space="0" w:color="auto"/>
              <w:left w:val="single" w:sz="4" w:space="0" w:color="auto"/>
              <w:bottom w:val="single" w:sz="4" w:space="0" w:color="auto"/>
              <w:right w:val="single" w:sz="4" w:space="0" w:color="auto"/>
            </w:tcBorders>
            <w:hideMark/>
          </w:tcPr>
          <w:p w14:paraId="36D27367" w14:textId="77777777" w:rsidR="00C2228E" w:rsidRDefault="00C2228E" w:rsidP="00436F93">
            <w:pPr>
              <w:autoSpaceDE w:val="0"/>
              <w:autoSpaceDN w:val="0"/>
              <w:adjustRightInd w:val="0"/>
              <w:jc w:val="both"/>
              <w:rPr>
                <w:rFonts w:ascii="Calibri" w:hAnsi="Calibri"/>
                <w:szCs w:val="20"/>
              </w:rPr>
            </w:pPr>
            <w:r>
              <w:rPr>
                <w:rFonts w:ascii="Calibri" w:hAnsi="Calibri"/>
                <w:szCs w:val="20"/>
              </w:rPr>
              <w:t>Ustno ali pisno</w:t>
            </w:r>
          </w:p>
        </w:tc>
      </w:tr>
      <w:tr w:rsidR="00C2228E" w14:paraId="5E853AA4" w14:textId="77777777" w:rsidTr="00436F93">
        <w:tc>
          <w:tcPr>
            <w:tcW w:w="2977" w:type="dxa"/>
            <w:tcBorders>
              <w:top w:val="single" w:sz="4" w:space="0" w:color="auto"/>
              <w:left w:val="single" w:sz="4" w:space="0" w:color="auto"/>
              <w:bottom w:val="single" w:sz="4" w:space="0" w:color="auto"/>
              <w:right w:val="single" w:sz="4" w:space="0" w:color="auto"/>
            </w:tcBorders>
          </w:tcPr>
          <w:p w14:paraId="5FE333CD" w14:textId="77777777" w:rsidR="00C2228E" w:rsidRDefault="00C2228E" w:rsidP="00436F93">
            <w:pPr>
              <w:autoSpaceDE w:val="0"/>
              <w:autoSpaceDN w:val="0"/>
              <w:adjustRightInd w:val="0"/>
              <w:jc w:val="both"/>
              <w:rPr>
                <w:rFonts w:ascii="Calibri" w:hAnsi="Calibri"/>
                <w:szCs w:val="20"/>
              </w:rPr>
            </w:pPr>
            <w:r>
              <w:rPr>
                <w:rFonts w:ascii="Calibri" w:hAnsi="Calibri"/>
                <w:szCs w:val="20"/>
              </w:rPr>
              <w:t>(Opisni) kriteriji</w:t>
            </w:r>
          </w:p>
          <w:p w14:paraId="2A471F9B" w14:textId="77777777" w:rsidR="00C2228E" w:rsidRDefault="00C2228E" w:rsidP="00436F93">
            <w:pPr>
              <w:rPr>
                <w:rFonts w:cstheme="minorHAnsi"/>
              </w:rPr>
            </w:pPr>
            <w:r>
              <w:rPr>
                <w:rFonts w:cstheme="minorHAnsi"/>
              </w:rPr>
              <w:t>vsebina,</w:t>
            </w:r>
          </w:p>
          <w:p w14:paraId="059458E0" w14:textId="77777777" w:rsidR="00C2228E" w:rsidRDefault="00C2228E" w:rsidP="00436F93">
            <w:pPr>
              <w:rPr>
                <w:rFonts w:cstheme="minorHAnsi"/>
              </w:rPr>
            </w:pPr>
            <w:r>
              <w:rPr>
                <w:rFonts w:cstheme="minorHAnsi"/>
              </w:rPr>
              <w:t>sporočilnost,</w:t>
            </w:r>
          </w:p>
          <w:p w14:paraId="27223B81" w14:textId="77777777" w:rsidR="00C2228E" w:rsidRDefault="00C2228E" w:rsidP="00436F93">
            <w:pPr>
              <w:rPr>
                <w:rFonts w:cstheme="minorHAnsi"/>
              </w:rPr>
            </w:pPr>
            <w:r>
              <w:rPr>
                <w:rFonts w:cstheme="minorHAnsi"/>
              </w:rPr>
              <w:t>komunikacijska ustreznost</w:t>
            </w:r>
          </w:p>
          <w:p w14:paraId="67518B31" w14:textId="77777777" w:rsidR="00C2228E" w:rsidRDefault="00C2228E" w:rsidP="00436F93">
            <w:pPr>
              <w:autoSpaceDE w:val="0"/>
              <w:autoSpaceDN w:val="0"/>
              <w:adjustRightInd w:val="0"/>
              <w:jc w:val="both"/>
              <w:rPr>
                <w:rFonts w:ascii="Calibri" w:hAnsi="Calibri"/>
                <w:szCs w:val="20"/>
              </w:rPr>
            </w:pPr>
          </w:p>
          <w:p w14:paraId="3E55D402" w14:textId="77777777" w:rsidR="00C2228E" w:rsidRDefault="00C2228E" w:rsidP="00436F93">
            <w:pPr>
              <w:autoSpaceDE w:val="0"/>
              <w:autoSpaceDN w:val="0"/>
              <w:adjustRightInd w:val="0"/>
              <w:jc w:val="both"/>
              <w:rPr>
                <w:rFonts w:ascii="Calibri" w:hAnsi="Calibri"/>
                <w:szCs w:val="20"/>
              </w:rPr>
            </w:pPr>
          </w:p>
          <w:p w14:paraId="7DB31834" w14:textId="77777777" w:rsidR="00C2228E" w:rsidRDefault="00C2228E" w:rsidP="00436F93">
            <w:pPr>
              <w:autoSpaceDE w:val="0"/>
              <w:autoSpaceDN w:val="0"/>
              <w:adjustRightInd w:val="0"/>
              <w:jc w:val="both"/>
              <w:rPr>
                <w:rFonts w:ascii="Calibri" w:hAnsi="Calibri"/>
                <w:szCs w:val="20"/>
              </w:rPr>
            </w:pPr>
          </w:p>
          <w:p w14:paraId="5AB48E08" w14:textId="77777777" w:rsidR="00C2228E" w:rsidRDefault="00C2228E" w:rsidP="00436F93">
            <w:pPr>
              <w:autoSpaceDE w:val="0"/>
              <w:autoSpaceDN w:val="0"/>
              <w:adjustRightInd w:val="0"/>
              <w:jc w:val="both"/>
              <w:rPr>
                <w:rFonts w:ascii="Calibri" w:hAnsi="Calibri"/>
                <w:szCs w:val="20"/>
              </w:rPr>
            </w:pPr>
          </w:p>
          <w:p w14:paraId="5BB9AE95" w14:textId="77777777" w:rsidR="00C2228E" w:rsidRDefault="00C2228E" w:rsidP="00436F93">
            <w:pPr>
              <w:autoSpaceDE w:val="0"/>
              <w:autoSpaceDN w:val="0"/>
              <w:adjustRightInd w:val="0"/>
              <w:jc w:val="both"/>
              <w:rPr>
                <w:rFonts w:ascii="Calibri" w:hAnsi="Calibri"/>
                <w:szCs w:val="20"/>
              </w:rPr>
            </w:pPr>
          </w:p>
          <w:p w14:paraId="7D6B769F" w14:textId="77777777" w:rsidR="00C2228E" w:rsidRDefault="00C2228E" w:rsidP="00436F93">
            <w:pPr>
              <w:autoSpaceDE w:val="0"/>
              <w:autoSpaceDN w:val="0"/>
              <w:adjustRightInd w:val="0"/>
              <w:jc w:val="both"/>
              <w:rPr>
                <w:rFonts w:ascii="Calibri" w:hAnsi="Calibri"/>
                <w:szCs w:val="20"/>
              </w:rPr>
            </w:pPr>
          </w:p>
          <w:p w14:paraId="1EB2B291" w14:textId="77777777" w:rsidR="00C2228E" w:rsidRDefault="00C2228E" w:rsidP="00436F93">
            <w:pPr>
              <w:autoSpaceDE w:val="0"/>
              <w:autoSpaceDN w:val="0"/>
              <w:adjustRightInd w:val="0"/>
              <w:jc w:val="both"/>
              <w:rPr>
                <w:rFonts w:ascii="Calibri" w:hAnsi="Calibri"/>
                <w:szCs w:val="20"/>
              </w:rPr>
            </w:pPr>
          </w:p>
          <w:p w14:paraId="48792171" w14:textId="77777777" w:rsidR="00C2228E" w:rsidRDefault="00C2228E" w:rsidP="00436F93">
            <w:pPr>
              <w:autoSpaceDE w:val="0"/>
              <w:autoSpaceDN w:val="0"/>
              <w:adjustRightInd w:val="0"/>
              <w:jc w:val="both"/>
              <w:rPr>
                <w:rFonts w:ascii="Calibri" w:hAnsi="Calibri"/>
                <w:szCs w:val="20"/>
              </w:rPr>
            </w:pPr>
          </w:p>
          <w:p w14:paraId="6A04D1CD" w14:textId="77777777" w:rsidR="00C2228E" w:rsidRDefault="00C2228E" w:rsidP="00436F93">
            <w:pPr>
              <w:autoSpaceDE w:val="0"/>
              <w:autoSpaceDN w:val="0"/>
              <w:adjustRightInd w:val="0"/>
              <w:jc w:val="both"/>
              <w:rPr>
                <w:rFonts w:ascii="Calibri" w:hAnsi="Calibri"/>
                <w:szCs w:val="20"/>
              </w:rPr>
            </w:pPr>
          </w:p>
          <w:p w14:paraId="55F198F0" w14:textId="77777777" w:rsidR="00C2228E" w:rsidRDefault="00C2228E" w:rsidP="00436F93">
            <w:pPr>
              <w:autoSpaceDE w:val="0"/>
              <w:autoSpaceDN w:val="0"/>
              <w:adjustRightInd w:val="0"/>
              <w:jc w:val="both"/>
              <w:rPr>
                <w:rFonts w:ascii="Calibri" w:hAnsi="Calibri"/>
                <w:szCs w:val="20"/>
              </w:rPr>
            </w:pPr>
          </w:p>
          <w:p w14:paraId="30850582" w14:textId="77777777" w:rsidR="00C2228E" w:rsidRDefault="00C2228E" w:rsidP="00436F93">
            <w:pPr>
              <w:autoSpaceDE w:val="0"/>
              <w:autoSpaceDN w:val="0"/>
              <w:adjustRightInd w:val="0"/>
              <w:jc w:val="both"/>
              <w:rPr>
                <w:rFonts w:ascii="Calibri" w:hAnsi="Calibri"/>
                <w:szCs w:val="20"/>
              </w:rPr>
            </w:pPr>
          </w:p>
          <w:p w14:paraId="7A31094A" w14:textId="77777777" w:rsidR="00C2228E" w:rsidRDefault="00C2228E" w:rsidP="00436F93">
            <w:pPr>
              <w:autoSpaceDE w:val="0"/>
              <w:autoSpaceDN w:val="0"/>
              <w:adjustRightInd w:val="0"/>
              <w:jc w:val="both"/>
              <w:rPr>
                <w:rFonts w:ascii="Calibri" w:hAnsi="Calibri"/>
                <w:szCs w:val="20"/>
              </w:rPr>
            </w:pPr>
          </w:p>
          <w:p w14:paraId="463E5D82" w14:textId="77777777" w:rsidR="00C2228E" w:rsidRDefault="00C2228E" w:rsidP="00436F93">
            <w:pPr>
              <w:autoSpaceDE w:val="0"/>
              <w:autoSpaceDN w:val="0"/>
              <w:adjustRightInd w:val="0"/>
              <w:jc w:val="both"/>
              <w:rPr>
                <w:rFonts w:ascii="Calibri" w:hAnsi="Calibri"/>
                <w:szCs w:val="20"/>
              </w:rPr>
            </w:pPr>
          </w:p>
          <w:p w14:paraId="6196275B" w14:textId="77777777" w:rsidR="00C2228E" w:rsidRDefault="00C2228E" w:rsidP="00436F93">
            <w:pPr>
              <w:autoSpaceDE w:val="0"/>
              <w:autoSpaceDN w:val="0"/>
              <w:adjustRightInd w:val="0"/>
              <w:jc w:val="both"/>
              <w:rPr>
                <w:rFonts w:ascii="Calibri" w:hAnsi="Calibri"/>
                <w:szCs w:val="20"/>
              </w:rPr>
            </w:pPr>
          </w:p>
          <w:p w14:paraId="5870B3CF" w14:textId="77777777" w:rsidR="00C2228E" w:rsidRDefault="00C2228E" w:rsidP="00436F93">
            <w:pPr>
              <w:autoSpaceDE w:val="0"/>
              <w:autoSpaceDN w:val="0"/>
              <w:adjustRightInd w:val="0"/>
              <w:jc w:val="both"/>
              <w:rPr>
                <w:rFonts w:ascii="Calibri" w:hAnsi="Calibri"/>
                <w:szCs w:val="20"/>
              </w:rPr>
            </w:pPr>
          </w:p>
          <w:p w14:paraId="76AEFFA9" w14:textId="77777777" w:rsidR="00C2228E" w:rsidRDefault="00C2228E" w:rsidP="00436F93">
            <w:pPr>
              <w:autoSpaceDE w:val="0"/>
              <w:autoSpaceDN w:val="0"/>
              <w:adjustRightInd w:val="0"/>
              <w:jc w:val="both"/>
              <w:rPr>
                <w:rFonts w:ascii="Calibri" w:hAnsi="Calibri"/>
                <w:szCs w:val="20"/>
              </w:rPr>
            </w:pPr>
            <w:r>
              <w:rPr>
                <w:rFonts w:ascii="Calibri" w:hAnsi="Calibri"/>
                <w:szCs w:val="20"/>
              </w:rPr>
              <w:t>Predstavitev</w:t>
            </w:r>
          </w:p>
          <w:p w14:paraId="3292F314" w14:textId="77777777" w:rsidR="00C2228E" w:rsidRDefault="00C2228E" w:rsidP="00436F93">
            <w:pPr>
              <w:autoSpaceDE w:val="0"/>
              <w:autoSpaceDN w:val="0"/>
              <w:adjustRightInd w:val="0"/>
              <w:jc w:val="both"/>
              <w:rPr>
                <w:rFonts w:ascii="Calibri" w:hAnsi="Calibri"/>
                <w:szCs w:val="20"/>
              </w:rPr>
            </w:pPr>
          </w:p>
          <w:p w14:paraId="4A840355" w14:textId="77777777" w:rsidR="00C2228E" w:rsidRDefault="00C2228E" w:rsidP="00436F93">
            <w:pPr>
              <w:autoSpaceDE w:val="0"/>
              <w:autoSpaceDN w:val="0"/>
              <w:adjustRightInd w:val="0"/>
              <w:jc w:val="both"/>
              <w:rPr>
                <w:rFonts w:ascii="Calibri" w:hAnsi="Calibri"/>
                <w:szCs w:val="20"/>
              </w:rPr>
            </w:pPr>
          </w:p>
          <w:p w14:paraId="4580AF24" w14:textId="77777777" w:rsidR="00C2228E" w:rsidRDefault="00C2228E" w:rsidP="00436F93">
            <w:pPr>
              <w:autoSpaceDE w:val="0"/>
              <w:autoSpaceDN w:val="0"/>
              <w:adjustRightInd w:val="0"/>
              <w:jc w:val="both"/>
              <w:rPr>
                <w:rFonts w:ascii="Calibri" w:hAnsi="Calibri"/>
                <w:szCs w:val="20"/>
              </w:rPr>
            </w:pPr>
          </w:p>
          <w:p w14:paraId="74CBDB0E" w14:textId="77777777" w:rsidR="00C2228E" w:rsidRDefault="00C2228E" w:rsidP="00436F93">
            <w:pPr>
              <w:autoSpaceDE w:val="0"/>
              <w:autoSpaceDN w:val="0"/>
              <w:adjustRightInd w:val="0"/>
              <w:jc w:val="both"/>
              <w:rPr>
                <w:rFonts w:ascii="Calibri" w:hAnsi="Calibri"/>
                <w:szCs w:val="20"/>
              </w:rPr>
            </w:pPr>
          </w:p>
          <w:p w14:paraId="4B9FA644" w14:textId="77777777" w:rsidR="00C2228E" w:rsidRDefault="00C2228E" w:rsidP="00436F93">
            <w:pPr>
              <w:autoSpaceDE w:val="0"/>
              <w:autoSpaceDN w:val="0"/>
              <w:adjustRightInd w:val="0"/>
              <w:jc w:val="both"/>
              <w:rPr>
                <w:rFonts w:ascii="Calibri" w:hAnsi="Calibri"/>
                <w:szCs w:val="20"/>
              </w:rPr>
            </w:pPr>
          </w:p>
          <w:p w14:paraId="46BA540C" w14:textId="77777777" w:rsidR="00C2228E" w:rsidRDefault="00C2228E" w:rsidP="00436F93">
            <w:pPr>
              <w:autoSpaceDE w:val="0"/>
              <w:autoSpaceDN w:val="0"/>
              <w:adjustRightInd w:val="0"/>
              <w:jc w:val="both"/>
              <w:rPr>
                <w:rFonts w:ascii="Calibri" w:hAnsi="Calibri"/>
                <w:szCs w:val="20"/>
              </w:rPr>
            </w:pPr>
          </w:p>
          <w:p w14:paraId="753725ED" w14:textId="77777777" w:rsidR="00C2228E" w:rsidRDefault="00C2228E" w:rsidP="00436F93">
            <w:pPr>
              <w:autoSpaceDE w:val="0"/>
              <w:autoSpaceDN w:val="0"/>
              <w:adjustRightInd w:val="0"/>
              <w:jc w:val="both"/>
              <w:rPr>
                <w:rFonts w:ascii="Calibri" w:hAnsi="Calibri"/>
                <w:szCs w:val="20"/>
              </w:rPr>
            </w:pPr>
          </w:p>
          <w:p w14:paraId="5FB6DF92" w14:textId="77777777" w:rsidR="00C2228E" w:rsidRDefault="00C2228E" w:rsidP="00436F93">
            <w:pPr>
              <w:autoSpaceDE w:val="0"/>
              <w:autoSpaceDN w:val="0"/>
              <w:adjustRightInd w:val="0"/>
              <w:jc w:val="both"/>
              <w:rPr>
                <w:rFonts w:ascii="Calibri" w:hAnsi="Calibri"/>
                <w:szCs w:val="20"/>
              </w:rPr>
            </w:pPr>
          </w:p>
          <w:p w14:paraId="05ABC23A" w14:textId="77777777" w:rsidR="00C2228E" w:rsidRDefault="00C2228E" w:rsidP="00436F93">
            <w:pPr>
              <w:autoSpaceDE w:val="0"/>
              <w:autoSpaceDN w:val="0"/>
              <w:adjustRightInd w:val="0"/>
              <w:jc w:val="both"/>
              <w:rPr>
                <w:rFonts w:ascii="Calibri" w:hAnsi="Calibri"/>
                <w:szCs w:val="20"/>
              </w:rPr>
            </w:pPr>
          </w:p>
          <w:p w14:paraId="2946EAE9" w14:textId="77777777" w:rsidR="00C2228E" w:rsidRDefault="00C2228E" w:rsidP="00436F93">
            <w:pPr>
              <w:autoSpaceDE w:val="0"/>
              <w:autoSpaceDN w:val="0"/>
              <w:adjustRightInd w:val="0"/>
              <w:jc w:val="both"/>
              <w:rPr>
                <w:rFonts w:ascii="Calibri" w:hAnsi="Calibri"/>
                <w:szCs w:val="20"/>
              </w:rPr>
            </w:pPr>
          </w:p>
          <w:p w14:paraId="20AEBD32" w14:textId="77777777" w:rsidR="00C2228E" w:rsidRDefault="00C2228E" w:rsidP="00436F93">
            <w:pPr>
              <w:autoSpaceDE w:val="0"/>
              <w:autoSpaceDN w:val="0"/>
              <w:adjustRightInd w:val="0"/>
              <w:jc w:val="both"/>
              <w:rPr>
                <w:rFonts w:ascii="Calibri" w:hAnsi="Calibri"/>
                <w:szCs w:val="20"/>
              </w:rPr>
            </w:pPr>
          </w:p>
          <w:p w14:paraId="6A9CE4C1" w14:textId="77777777" w:rsidR="00C2228E" w:rsidRDefault="00C2228E" w:rsidP="00436F93">
            <w:pPr>
              <w:autoSpaceDE w:val="0"/>
              <w:autoSpaceDN w:val="0"/>
              <w:adjustRightInd w:val="0"/>
              <w:jc w:val="both"/>
              <w:rPr>
                <w:rFonts w:ascii="Calibri" w:hAnsi="Calibri"/>
                <w:szCs w:val="20"/>
              </w:rPr>
            </w:pPr>
          </w:p>
          <w:p w14:paraId="2000A5CB" w14:textId="77777777" w:rsidR="00C2228E" w:rsidRDefault="00C2228E" w:rsidP="00436F93">
            <w:pPr>
              <w:autoSpaceDE w:val="0"/>
              <w:autoSpaceDN w:val="0"/>
              <w:adjustRightInd w:val="0"/>
              <w:jc w:val="both"/>
              <w:rPr>
                <w:rFonts w:ascii="Calibri" w:hAnsi="Calibri"/>
                <w:szCs w:val="20"/>
              </w:rPr>
            </w:pPr>
          </w:p>
          <w:p w14:paraId="53E522E1" w14:textId="77777777" w:rsidR="00C2228E" w:rsidRDefault="00C2228E" w:rsidP="00436F93">
            <w:pPr>
              <w:autoSpaceDE w:val="0"/>
              <w:autoSpaceDN w:val="0"/>
              <w:adjustRightInd w:val="0"/>
              <w:jc w:val="both"/>
              <w:rPr>
                <w:rFonts w:ascii="Calibri" w:hAnsi="Calibri"/>
                <w:szCs w:val="20"/>
              </w:rPr>
            </w:pPr>
          </w:p>
          <w:p w14:paraId="1877EC2E" w14:textId="77777777" w:rsidR="00C2228E" w:rsidRDefault="00C2228E" w:rsidP="00436F93">
            <w:pPr>
              <w:autoSpaceDE w:val="0"/>
              <w:autoSpaceDN w:val="0"/>
              <w:adjustRightInd w:val="0"/>
              <w:jc w:val="both"/>
              <w:rPr>
                <w:rFonts w:ascii="Calibri" w:hAnsi="Calibri"/>
                <w:szCs w:val="20"/>
              </w:rPr>
            </w:pPr>
          </w:p>
          <w:p w14:paraId="4BAC5D67" w14:textId="77777777" w:rsidR="00C2228E" w:rsidRDefault="00C2228E" w:rsidP="00436F93">
            <w:pPr>
              <w:autoSpaceDE w:val="0"/>
              <w:autoSpaceDN w:val="0"/>
              <w:adjustRightInd w:val="0"/>
              <w:jc w:val="both"/>
              <w:rPr>
                <w:rFonts w:ascii="Calibri" w:hAnsi="Calibri"/>
                <w:szCs w:val="20"/>
              </w:rPr>
            </w:pPr>
          </w:p>
          <w:p w14:paraId="2E881734" w14:textId="77777777" w:rsidR="00C2228E" w:rsidRDefault="00C2228E" w:rsidP="00436F93">
            <w:pPr>
              <w:autoSpaceDE w:val="0"/>
              <w:autoSpaceDN w:val="0"/>
              <w:adjustRightInd w:val="0"/>
              <w:jc w:val="both"/>
              <w:rPr>
                <w:rFonts w:ascii="Calibri" w:hAnsi="Calibri"/>
                <w:szCs w:val="20"/>
              </w:rPr>
            </w:pPr>
          </w:p>
          <w:p w14:paraId="35EEF71D" w14:textId="77777777" w:rsidR="00C2228E" w:rsidRDefault="00C2228E" w:rsidP="00436F93">
            <w:pPr>
              <w:autoSpaceDE w:val="0"/>
              <w:autoSpaceDN w:val="0"/>
              <w:adjustRightInd w:val="0"/>
              <w:jc w:val="both"/>
              <w:rPr>
                <w:rFonts w:ascii="Calibri" w:hAnsi="Calibri"/>
                <w:szCs w:val="20"/>
              </w:rPr>
            </w:pPr>
          </w:p>
          <w:p w14:paraId="2B8AE97B" w14:textId="77777777" w:rsidR="00C2228E" w:rsidRDefault="00C2228E" w:rsidP="00436F93">
            <w:pPr>
              <w:autoSpaceDE w:val="0"/>
              <w:autoSpaceDN w:val="0"/>
              <w:adjustRightInd w:val="0"/>
              <w:jc w:val="both"/>
              <w:rPr>
                <w:rFonts w:ascii="Calibri" w:hAnsi="Calibri"/>
                <w:szCs w:val="20"/>
              </w:rPr>
            </w:pPr>
          </w:p>
          <w:p w14:paraId="0B2BD446" w14:textId="77777777" w:rsidR="00C2228E" w:rsidRDefault="00C2228E" w:rsidP="00436F93">
            <w:pPr>
              <w:autoSpaceDE w:val="0"/>
              <w:autoSpaceDN w:val="0"/>
              <w:adjustRightInd w:val="0"/>
              <w:jc w:val="both"/>
              <w:rPr>
                <w:rFonts w:ascii="Calibri" w:hAnsi="Calibri"/>
                <w:szCs w:val="20"/>
              </w:rPr>
            </w:pPr>
          </w:p>
          <w:p w14:paraId="2B7B4AF0" w14:textId="77777777" w:rsidR="00C2228E" w:rsidRDefault="00C2228E" w:rsidP="00436F93">
            <w:pPr>
              <w:autoSpaceDE w:val="0"/>
              <w:autoSpaceDN w:val="0"/>
              <w:adjustRightInd w:val="0"/>
              <w:jc w:val="both"/>
              <w:rPr>
                <w:rFonts w:ascii="Calibri" w:hAnsi="Calibri"/>
                <w:szCs w:val="20"/>
              </w:rPr>
            </w:pPr>
            <w:r>
              <w:rPr>
                <w:rFonts w:ascii="Calibri" w:hAnsi="Calibri"/>
                <w:szCs w:val="20"/>
              </w:rPr>
              <w:t>Jezik</w:t>
            </w:r>
          </w:p>
        </w:tc>
        <w:tc>
          <w:tcPr>
            <w:tcW w:w="6095" w:type="dxa"/>
            <w:tcBorders>
              <w:top w:val="single" w:sz="4" w:space="0" w:color="auto"/>
              <w:left w:val="single" w:sz="4" w:space="0" w:color="auto"/>
              <w:bottom w:val="single" w:sz="4" w:space="0" w:color="auto"/>
              <w:right w:val="single" w:sz="4" w:space="0" w:color="auto"/>
            </w:tcBorders>
          </w:tcPr>
          <w:p w14:paraId="33F693EF" w14:textId="77777777" w:rsidR="00C2228E" w:rsidRDefault="00C2228E" w:rsidP="00436F93">
            <w:pPr>
              <w:autoSpaceDE w:val="0"/>
              <w:autoSpaceDN w:val="0"/>
              <w:adjustRightInd w:val="0"/>
              <w:jc w:val="both"/>
              <w:rPr>
                <w:rFonts w:ascii="Calibri" w:hAnsi="Calibri"/>
                <w:b/>
                <w:szCs w:val="20"/>
              </w:rPr>
            </w:pPr>
            <w:r>
              <w:rPr>
                <w:rFonts w:ascii="Calibri" w:hAnsi="Calibri"/>
                <w:b/>
                <w:szCs w:val="20"/>
              </w:rPr>
              <w:lastRenderedPageBreak/>
              <w:t>ODLIČNO 5</w:t>
            </w:r>
          </w:p>
          <w:p w14:paraId="1595FAE3" w14:textId="77777777" w:rsidR="00C2228E" w:rsidRDefault="00C2228E" w:rsidP="00436F93">
            <w:pPr>
              <w:autoSpaceDE w:val="0"/>
              <w:autoSpaceDN w:val="0"/>
              <w:adjustRightInd w:val="0"/>
              <w:jc w:val="both"/>
              <w:rPr>
                <w:rFonts w:ascii="Calibri" w:hAnsi="Calibri"/>
                <w:szCs w:val="20"/>
              </w:rPr>
            </w:pPr>
            <w:r>
              <w:rPr>
                <w:rFonts w:ascii="Calibri" w:hAnsi="Calibri"/>
                <w:szCs w:val="20"/>
              </w:rPr>
              <w:t>Vsebina je bogata, ustrezna. Obdelana je iz več zornih kotov, je zanimiva. Dijak na vprašanja suvereno odgovarja.</w:t>
            </w:r>
          </w:p>
          <w:p w14:paraId="35C69FBF" w14:textId="77777777" w:rsidR="00C2228E" w:rsidRDefault="00C2228E" w:rsidP="00436F93">
            <w:pPr>
              <w:autoSpaceDE w:val="0"/>
              <w:autoSpaceDN w:val="0"/>
              <w:adjustRightInd w:val="0"/>
              <w:jc w:val="both"/>
              <w:rPr>
                <w:rFonts w:ascii="Calibri" w:hAnsi="Calibri"/>
                <w:b/>
                <w:szCs w:val="20"/>
              </w:rPr>
            </w:pPr>
            <w:r>
              <w:rPr>
                <w:rFonts w:ascii="Calibri" w:hAnsi="Calibri"/>
                <w:b/>
                <w:szCs w:val="20"/>
              </w:rPr>
              <w:t>PRAV DOBRO 4</w:t>
            </w:r>
          </w:p>
          <w:p w14:paraId="1FEB2E97" w14:textId="77777777" w:rsidR="00C2228E" w:rsidRDefault="00C2228E" w:rsidP="00436F93">
            <w:pPr>
              <w:autoSpaceDE w:val="0"/>
              <w:autoSpaceDN w:val="0"/>
              <w:adjustRightInd w:val="0"/>
              <w:jc w:val="both"/>
              <w:rPr>
                <w:rFonts w:ascii="Calibri" w:hAnsi="Calibri"/>
                <w:szCs w:val="20"/>
              </w:rPr>
            </w:pPr>
            <w:r>
              <w:rPr>
                <w:rFonts w:ascii="Calibri" w:hAnsi="Calibri"/>
                <w:szCs w:val="20"/>
              </w:rPr>
              <w:t>Vsebina je ustrezna, primerno obdelana. Dijak zna odgovoriti na vprašanja.</w:t>
            </w:r>
          </w:p>
          <w:p w14:paraId="1C672648" w14:textId="77777777" w:rsidR="00C2228E" w:rsidRDefault="00C2228E" w:rsidP="00436F93">
            <w:pPr>
              <w:autoSpaceDE w:val="0"/>
              <w:autoSpaceDN w:val="0"/>
              <w:adjustRightInd w:val="0"/>
              <w:jc w:val="both"/>
              <w:rPr>
                <w:rFonts w:ascii="Calibri" w:hAnsi="Calibri"/>
                <w:b/>
                <w:szCs w:val="20"/>
              </w:rPr>
            </w:pPr>
            <w:r>
              <w:rPr>
                <w:rFonts w:ascii="Calibri" w:hAnsi="Calibri"/>
                <w:b/>
                <w:szCs w:val="20"/>
              </w:rPr>
              <w:t>DOBRO 3</w:t>
            </w:r>
          </w:p>
          <w:p w14:paraId="3C346050" w14:textId="77777777" w:rsidR="00C2228E" w:rsidRDefault="00C2228E" w:rsidP="00436F93">
            <w:pPr>
              <w:autoSpaceDE w:val="0"/>
              <w:autoSpaceDN w:val="0"/>
              <w:adjustRightInd w:val="0"/>
              <w:jc w:val="both"/>
              <w:rPr>
                <w:rFonts w:ascii="Calibri" w:hAnsi="Calibri"/>
                <w:szCs w:val="20"/>
              </w:rPr>
            </w:pPr>
            <w:r>
              <w:rPr>
                <w:rFonts w:ascii="Calibri" w:hAnsi="Calibri"/>
                <w:szCs w:val="20"/>
              </w:rPr>
              <w:t>Vsebina je večinoma ustrezna. Nekaj pomanjkljivosti. Krajša dolžina od predpisane/dogovorjene.</w:t>
            </w:r>
          </w:p>
          <w:p w14:paraId="405FB3D4" w14:textId="77777777" w:rsidR="00C2228E" w:rsidRDefault="00C2228E" w:rsidP="00436F93">
            <w:pPr>
              <w:autoSpaceDE w:val="0"/>
              <w:autoSpaceDN w:val="0"/>
              <w:adjustRightInd w:val="0"/>
              <w:jc w:val="both"/>
              <w:rPr>
                <w:rFonts w:ascii="Calibri" w:hAnsi="Calibri"/>
                <w:szCs w:val="20"/>
              </w:rPr>
            </w:pPr>
            <w:r>
              <w:rPr>
                <w:rFonts w:ascii="Calibri" w:hAnsi="Calibri"/>
                <w:szCs w:val="20"/>
              </w:rPr>
              <w:t>Dijak na vprašanja skopo/nepopolno odgovarja.</w:t>
            </w:r>
          </w:p>
          <w:p w14:paraId="3282B2E5" w14:textId="77777777" w:rsidR="00C2228E" w:rsidRDefault="00C2228E" w:rsidP="00436F93">
            <w:pPr>
              <w:autoSpaceDE w:val="0"/>
              <w:autoSpaceDN w:val="0"/>
              <w:adjustRightInd w:val="0"/>
              <w:jc w:val="both"/>
              <w:rPr>
                <w:rFonts w:ascii="Calibri" w:hAnsi="Calibri"/>
                <w:b/>
                <w:szCs w:val="20"/>
              </w:rPr>
            </w:pPr>
            <w:r>
              <w:rPr>
                <w:rFonts w:ascii="Calibri" w:hAnsi="Calibri"/>
                <w:b/>
                <w:szCs w:val="20"/>
              </w:rPr>
              <w:t>ZADOSTNO 2</w:t>
            </w:r>
          </w:p>
          <w:p w14:paraId="5B15BDBA" w14:textId="77777777" w:rsidR="00C2228E" w:rsidRDefault="00C2228E" w:rsidP="00436F93">
            <w:pPr>
              <w:autoSpaceDE w:val="0"/>
              <w:autoSpaceDN w:val="0"/>
              <w:adjustRightInd w:val="0"/>
              <w:jc w:val="both"/>
              <w:rPr>
                <w:rFonts w:ascii="Calibri" w:hAnsi="Calibri"/>
                <w:szCs w:val="20"/>
              </w:rPr>
            </w:pPr>
            <w:r>
              <w:rPr>
                <w:rFonts w:ascii="Calibri" w:hAnsi="Calibri"/>
                <w:szCs w:val="20"/>
              </w:rPr>
              <w:t>Vsebina je komajda še ustrezna, je pomanjkljiva. Obseg je krajši  od predpisanega/dogovorjenega. Dijak kljub spodbudi pri odgovarjanju na vprašanja le s težavo odgovarja.</w:t>
            </w:r>
          </w:p>
          <w:p w14:paraId="6C1C6DCC" w14:textId="77777777" w:rsidR="00C2228E" w:rsidRDefault="00C2228E" w:rsidP="00436F93">
            <w:pPr>
              <w:autoSpaceDE w:val="0"/>
              <w:autoSpaceDN w:val="0"/>
              <w:adjustRightInd w:val="0"/>
              <w:jc w:val="both"/>
              <w:rPr>
                <w:rFonts w:ascii="Calibri" w:hAnsi="Calibri"/>
                <w:b/>
                <w:szCs w:val="20"/>
              </w:rPr>
            </w:pPr>
            <w:r>
              <w:rPr>
                <w:rFonts w:ascii="Calibri" w:hAnsi="Calibri"/>
                <w:b/>
                <w:szCs w:val="20"/>
              </w:rPr>
              <w:t>NEZADOSTNO 1</w:t>
            </w:r>
          </w:p>
          <w:p w14:paraId="19AD1429" w14:textId="77777777" w:rsidR="00C2228E" w:rsidRDefault="00C2228E" w:rsidP="00436F93">
            <w:pPr>
              <w:autoSpaceDE w:val="0"/>
              <w:autoSpaceDN w:val="0"/>
              <w:adjustRightInd w:val="0"/>
              <w:jc w:val="both"/>
              <w:rPr>
                <w:rFonts w:ascii="Calibri" w:hAnsi="Calibri"/>
                <w:szCs w:val="20"/>
              </w:rPr>
            </w:pPr>
            <w:r>
              <w:rPr>
                <w:rFonts w:ascii="Calibri" w:hAnsi="Calibri"/>
                <w:szCs w:val="20"/>
              </w:rPr>
              <w:t>Vsebina je neustrezna. Dijak ni pripravil izdelka.</w:t>
            </w:r>
          </w:p>
          <w:p w14:paraId="1FEB35D9" w14:textId="77777777" w:rsidR="00C2228E" w:rsidRDefault="00C2228E" w:rsidP="00436F93">
            <w:pPr>
              <w:autoSpaceDE w:val="0"/>
              <w:autoSpaceDN w:val="0"/>
              <w:adjustRightInd w:val="0"/>
              <w:jc w:val="both"/>
              <w:rPr>
                <w:rFonts w:ascii="Calibri" w:hAnsi="Calibri"/>
                <w:szCs w:val="20"/>
              </w:rPr>
            </w:pPr>
          </w:p>
          <w:p w14:paraId="1D7D8E37" w14:textId="77777777" w:rsidR="00C2228E" w:rsidRDefault="00C2228E" w:rsidP="00436F93">
            <w:pPr>
              <w:autoSpaceDE w:val="0"/>
              <w:autoSpaceDN w:val="0"/>
              <w:adjustRightInd w:val="0"/>
              <w:jc w:val="both"/>
              <w:rPr>
                <w:rFonts w:ascii="Calibri" w:hAnsi="Calibri"/>
                <w:szCs w:val="20"/>
              </w:rPr>
            </w:pPr>
          </w:p>
          <w:p w14:paraId="74C59949" w14:textId="77777777" w:rsidR="00C2228E" w:rsidRDefault="00C2228E" w:rsidP="00436F93">
            <w:pPr>
              <w:rPr>
                <w:rFonts w:cstheme="minorHAnsi"/>
                <w:b/>
              </w:rPr>
            </w:pPr>
            <w:r>
              <w:rPr>
                <w:rFonts w:cstheme="minorHAnsi"/>
                <w:b/>
              </w:rPr>
              <w:t>ODLIČNO 5</w:t>
            </w:r>
          </w:p>
          <w:p w14:paraId="5B968665" w14:textId="77777777" w:rsidR="00C2228E" w:rsidRDefault="00C2228E" w:rsidP="00436F93">
            <w:pPr>
              <w:rPr>
                <w:rFonts w:cstheme="minorHAnsi"/>
              </w:rPr>
            </w:pPr>
            <w:r>
              <w:rPr>
                <w:rFonts w:cstheme="minorHAnsi"/>
              </w:rPr>
              <w:t>Predstavitev je prepričljiva in samostojna. Dijak v prosti govorni obliki samostojno reproducira besedilo skoraj brez napak. Pri predstavitvi uporabi različne metode izražanja. Za poslušalce pripravi učne liste/ drugo gradivo.</w:t>
            </w:r>
          </w:p>
          <w:p w14:paraId="38AEBAB7" w14:textId="77777777" w:rsidR="00C2228E" w:rsidRDefault="00C2228E" w:rsidP="00436F93">
            <w:pPr>
              <w:rPr>
                <w:rFonts w:cstheme="minorHAnsi"/>
                <w:b/>
              </w:rPr>
            </w:pPr>
            <w:r>
              <w:rPr>
                <w:rFonts w:cstheme="minorHAnsi"/>
                <w:b/>
              </w:rPr>
              <w:t>PRAV DOBRO 4</w:t>
            </w:r>
          </w:p>
          <w:p w14:paraId="223DD925" w14:textId="77777777" w:rsidR="00C2228E" w:rsidRDefault="00C2228E" w:rsidP="00436F93">
            <w:pPr>
              <w:rPr>
                <w:rFonts w:cstheme="minorHAnsi"/>
              </w:rPr>
            </w:pPr>
            <w:r>
              <w:rPr>
                <w:rFonts w:cstheme="minorHAnsi"/>
              </w:rPr>
              <w:t>Dijak svoje delo samostojno predstavi. Le občasno si pomaga z izvlečki/opornimi točkami. Pri predstavitvi uporabi raznovrstne metode. Za poslušalce pripravi učne liste/ drugo gradivo.</w:t>
            </w:r>
          </w:p>
          <w:p w14:paraId="39C0320A" w14:textId="77777777" w:rsidR="00C2228E" w:rsidRDefault="00C2228E" w:rsidP="00436F93">
            <w:pPr>
              <w:rPr>
                <w:rFonts w:cstheme="minorHAnsi"/>
                <w:b/>
              </w:rPr>
            </w:pPr>
            <w:r>
              <w:rPr>
                <w:rFonts w:cstheme="minorHAnsi"/>
                <w:b/>
              </w:rPr>
              <w:t>DOBRO 3</w:t>
            </w:r>
          </w:p>
          <w:p w14:paraId="1D4C7C0E" w14:textId="77777777" w:rsidR="00C2228E" w:rsidRDefault="00C2228E" w:rsidP="00436F93">
            <w:pPr>
              <w:rPr>
                <w:rFonts w:cstheme="minorHAnsi"/>
              </w:rPr>
            </w:pPr>
            <w:r>
              <w:rPr>
                <w:rFonts w:cstheme="minorHAnsi"/>
              </w:rPr>
              <w:t>Dijak samostojno reproducira svoje delo. Predstavitev vsebuje nekaj napak. Za poslušalce ne pripravi ustreznega gradiva.</w:t>
            </w:r>
          </w:p>
          <w:p w14:paraId="1A3FF76F" w14:textId="77777777" w:rsidR="00C2228E" w:rsidRDefault="00C2228E" w:rsidP="00436F93">
            <w:pPr>
              <w:rPr>
                <w:rFonts w:cstheme="minorHAnsi"/>
                <w:b/>
              </w:rPr>
            </w:pPr>
            <w:r>
              <w:rPr>
                <w:rFonts w:cstheme="minorHAnsi"/>
                <w:b/>
              </w:rPr>
              <w:lastRenderedPageBreak/>
              <w:t>ZADOSTNO 2</w:t>
            </w:r>
          </w:p>
          <w:p w14:paraId="230428B4" w14:textId="77777777" w:rsidR="00C2228E" w:rsidRDefault="00C2228E" w:rsidP="00436F93">
            <w:pPr>
              <w:rPr>
                <w:rFonts w:cstheme="minorHAnsi"/>
              </w:rPr>
            </w:pPr>
            <w:r>
              <w:rPr>
                <w:rFonts w:cstheme="minorHAnsi"/>
              </w:rPr>
              <w:t>Dijak interpretacijo svojega dela bere. Med govorom se večinoma opira na besedilo. Za poslušalce ne pripravi gradiva.</w:t>
            </w:r>
          </w:p>
          <w:p w14:paraId="719A50E3" w14:textId="77777777" w:rsidR="00C2228E" w:rsidRDefault="00C2228E" w:rsidP="00436F93">
            <w:pPr>
              <w:rPr>
                <w:rFonts w:cstheme="minorHAnsi"/>
                <w:b/>
              </w:rPr>
            </w:pPr>
            <w:r>
              <w:rPr>
                <w:rFonts w:cstheme="minorHAnsi"/>
                <w:b/>
              </w:rPr>
              <w:t>NEZADOSTNO 1</w:t>
            </w:r>
          </w:p>
          <w:p w14:paraId="481E09F4" w14:textId="77777777" w:rsidR="00C2228E" w:rsidRDefault="00C2228E" w:rsidP="00436F93">
            <w:pPr>
              <w:rPr>
                <w:rFonts w:cstheme="minorHAnsi"/>
              </w:rPr>
            </w:pPr>
            <w:r>
              <w:rPr>
                <w:rFonts w:cstheme="minorHAnsi"/>
              </w:rPr>
              <w:t>Predstavitve ni.</w:t>
            </w:r>
          </w:p>
          <w:p w14:paraId="4370A849" w14:textId="77777777" w:rsidR="00C2228E" w:rsidRDefault="00C2228E" w:rsidP="00436F93">
            <w:pPr>
              <w:autoSpaceDE w:val="0"/>
              <w:autoSpaceDN w:val="0"/>
              <w:adjustRightInd w:val="0"/>
              <w:jc w:val="both"/>
              <w:rPr>
                <w:rFonts w:ascii="Calibri" w:hAnsi="Calibri"/>
                <w:szCs w:val="20"/>
              </w:rPr>
            </w:pPr>
          </w:p>
          <w:p w14:paraId="53F4DFC5" w14:textId="77777777" w:rsidR="00C2228E" w:rsidRDefault="00C2228E" w:rsidP="00436F93">
            <w:pPr>
              <w:rPr>
                <w:rFonts w:cstheme="minorHAnsi"/>
                <w:b/>
              </w:rPr>
            </w:pPr>
            <w:r>
              <w:rPr>
                <w:rFonts w:cstheme="minorHAnsi"/>
                <w:b/>
              </w:rPr>
              <w:t>ODLIČNO 5</w:t>
            </w:r>
          </w:p>
          <w:p w14:paraId="74396DF1" w14:textId="77777777" w:rsidR="00C2228E" w:rsidRDefault="00C2228E" w:rsidP="00436F93">
            <w:pPr>
              <w:rPr>
                <w:rFonts w:cstheme="minorHAnsi"/>
              </w:rPr>
            </w:pPr>
            <w:r>
              <w:rPr>
                <w:rFonts w:cstheme="minorHAnsi"/>
              </w:rPr>
              <w:t>Besedišče je zelo bogato. Dijak rabi različne strukture. Izgovarjava je jasna, čista in pravilna.</w:t>
            </w:r>
          </w:p>
          <w:p w14:paraId="5A3BAD89" w14:textId="77777777" w:rsidR="00C2228E" w:rsidRDefault="00C2228E" w:rsidP="00436F93">
            <w:pPr>
              <w:rPr>
                <w:rFonts w:cstheme="minorHAnsi"/>
                <w:b/>
              </w:rPr>
            </w:pPr>
            <w:r>
              <w:rPr>
                <w:rFonts w:cstheme="minorHAnsi"/>
                <w:b/>
              </w:rPr>
              <w:t>PRAV DOBRO 4</w:t>
            </w:r>
          </w:p>
          <w:p w14:paraId="3E7D4BB1" w14:textId="77777777" w:rsidR="00C2228E" w:rsidRDefault="00C2228E" w:rsidP="00436F93">
            <w:pPr>
              <w:rPr>
                <w:rFonts w:cstheme="minorHAnsi"/>
              </w:rPr>
            </w:pPr>
            <w:r>
              <w:rPr>
                <w:rFonts w:cstheme="minorHAnsi"/>
              </w:rPr>
              <w:t>Besedišče je bogato, strukture različne. Izgovarjava je jasna, čista, moti le nekaj manjših napak, ki pa ne ovirajo razumevanja.</w:t>
            </w:r>
          </w:p>
          <w:p w14:paraId="67CDA6DB" w14:textId="77777777" w:rsidR="00C2228E" w:rsidRDefault="00C2228E" w:rsidP="00436F93">
            <w:pPr>
              <w:rPr>
                <w:rFonts w:cstheme="minorHAnsi"/>
                <w:b/>
              </w:rPr>
            </w:pPr>
            <w:r>
              <w:rPr>
                <w:rFonts w:cstheme="minorHAnsi"/>
                <w:b/>
              </w:rPr>
              <w:t>DOBRO 3</w:t>
            </w:r>
          </w:p>
          <w:p w14:paraId="57870C6E" w14:textId="77777777" w:rsidR="00C2228E" w:rsidRDefault="00C2228E" w:rsidP="00436F93">
            <w:pPr>
              <w:rPr>
                <w:rFonts w:cstheme="minorHAnsi"/>
              </w:rPr>
            </w:pPr>
            <w:r>
              <w:rPr>
                <w:rFonts w:cstheme="minorHAnsi"/>
              </w:rPr>
              <w:t>Besedišče je ustrezno, strukture enostavne - se ponavljajo. Izgovarjava je na mestih manj jasna oziroma motena. Predstavitev je razumljivo, vendar vsebuje napake.</w:t>
            </w:r>
          </w:p>
          <w:p w14:paraId="72F4AEE0" w14:textId="77777777" w:rsidR="00C2228E" w:rsidRDefault="00C2228E" w:rsidP="00436F93">
            <w:pPr>
              <w:rPr>
                <w:rFonts w:cstheme="minorHAnsi"/>
                <w:b/>
              </w:rPr>
            </w:pPr>
            <w:r>
              <w:rPr>
                <w:rFonts w:cstheme="minorHAnsi"/>
                <w:b/>
              </w:rPr>
              <w:t>ZADOSTNO 2</w:t>
            </w:r>
          </w:p>
          <w:p w14:paraId="2FE5BC31" w14:textId="77777777" w:rsidR="00C2228E" w:rsidRDefault="00C2228E" w:rsidP="00436F93">
            <w:pPr>
              <w:rPr>
                <w:rFonts w:cstheme="minorHAnsi"/>
              </w:rPr>
            </w:pPr>
            <w:r>
              <w:rPr>
                <w:rFonts w:cstheme="minorHAnsi"/>
              </w:rPr>
              <w:t>Besedišče je skromno, strukture se ponavljajo - so enostavne.</w:t>
            </w:r>
          </w:p>
          <w:p w14:paraId="1B715E2C" w14:textId="77777777" w:rsidR="00C2228E" w:rsidRDefault="00C2228E" w:rsidP="00436F93">
            <w:pPr>
              <w:rPr>
                <w:rFonts w:cstheme="minorHAnsi"/>
              </w:rPr>
            </w:pPr>
            <w:r>
              <w:rPr>
                <w:rFonts w:cstheme="minorHAnsi"/>
              </w:rPr>
              <w:t>Izgovarjava je nejasna in vsebuje večje odmike od norm. Povedano je le delno razumljivo.</w:t>
            </w:r>
          </w:p>
          <w:p w14:paraId="67368491" w14:textId="77777777" w:rsidR="00C2228E" w:rsidRDefault="00C2228E" w:rsidP="00436F93">
            <w:pPr>
              <w:rPr>
                <w:rFonts w:cstheme="minorHAnsi"/>
                <w:b/>
              </w:rPr>
            </w:pPr>
            <w:r>
              <w:rPr>
                <w:rFonts w:cstheme="minorHAnsi"/>
                <w:b/>
              </w:rPr>
              <w:t>NEZADOSTNO 1</w:t>
            </w:r>
          </w:p>
          <w:p w14:paraId="31888C90" w14:textId="77777777" w:rsidR="00C2228E" w:rsidRDefault="00C2228E" w:rsidP="00436F93">
            <w:pPr>
              <w:rPr>
                <w:rFonts w:ascii="Calibri" w:hAnsi="Calibri"/>
                <w:szCs w:val="20"/>
              </w:rPr>
            </w:pPr>
            <w:r>
              <w:rPr>
                <w:rFonts w:cstheme="minorHAnsi"/>
              </w:rPr>
              <w:t>Premalo komunikacije za ocenjevanje.</w:t>
            </w:r>
          </w:p>
        </w:tc>
      </w:tr>
    </w:tbl>
    <w:p w14:paraId="5F63F120" w14:textId="77777777" w:rsidR="00C2228E" w:rsidRDefault="00C2228E" w:rsidP="00C2228E">
      <w:pPr>
        <w:pStyle w:val="Brezrazmikov"/>
        <w:spacing w:line="360" w:lineRule="auto"/>
        <w:jc w:val="both"/>
        <w:rPr>
          <w:rFonts w:ascii="Times New Roman" w:hAnsi="Times New Roman"/>
          <w:sz w:val="24"/>
          <w:szCs w:val="24"/>
        </w:rPr>
      </w:pPr>
    </w:p>
    <w:p w14:paraId="18264C64" w14:textId="77777777" w:rsidR="00C2228E" w:rsidRDefault="00C2228E" w:rsidP="00C2228E">
      <w:pPr>
        <w:pStyle w:val="Brezrazmikov"/>
        <w:spacing w:line="360" w:lineRule="auto"/>
        <w:jc w:val="both"/>
        <w:rPr>
          <w:rFonts w:ascii="Times New Roman" w:hAnsi="Times New Roman"/>
          <w:b/>
          <w:bCs/>
          <w:sz w:val="24"/>
          <w:szCs w:val="24"/>
        </w:rPr>
      </w:pPr>
      <w:r>
        <w:rPr>
          <w:rFonts w:ascii="Times New Roman" w:hAnsi="Times New Roman"/>
          <w:b/>
          <w:bCs/>
          <w:sz w:val="24"/>
          <w:szCs w:val="24"/>
        </w:rPr>
        <w:t>Datumi pisnih ocenjevanj znanja:</w:t>
      </w:r>
    </w:p>
    <w:tbl>
      <w:tblPr>
        <w:tblStyle w:val="Tabelamrea"/>
        <w:tblW w:w="9067" w:type="dxa"/>
        <w:tblLook w:val="04A0" w:firstRow="1" w:lastRow="0" w:firstColumn="1" w:lastColumn="0" w:noHBand="0" w:noVBand="1"/>
      </w:tblPr>
      <w:tblGrid>
        <w:gridCol w:w="1131"/>
        <w:gridCol w:w="1984"/>
        <w:gridCol w:w="1984"/>
        <w:gridCol w:w="1984"/>
        <w:gridCol w:w="1984"/>
      </w:tblGrid>
      <w:tr w:rsidR="00C2228E" w14:paraId="766D5B4E" w14:textId="77777777" w:rsidTr="00436F93">
        <w:tc>
          <w:tcPr>
            <w:tcW w:w="1131" w:type="dxa"/>
            <w:tcBorders>
              <w:top w:val="single" w:sz="4" w:space="0" w:color="auto"/>
              <w:left w:val="single" w:sz="4" w:space="0" w:color="auto"/>
              <w:bottom w:val="single" w:sz="4" w:space="0" w:color="auto"/>
              <w:right w:val="single" w:sz="4" w:space="0" w:color="auto"/>
            </w:tcBorders>
            <w:hideMark/>
          </w:tcPr>
          <w:p w14:paraId="104D6429" w14:textId="77777777" w:rsidR="00C2228E" w:rsidRDefault="00C2228E" w:rsidP="00436F93">
            <w:pPr>
              <w:pStyle w:val="Brezrazmikov"/>
              <w:spacing w:line="360" w:lineRule="auto"/>
              <w:jc w:val="both"/>
              <w:rPr>
                <w:sz w:val="24"/>
                <w:szCs w:val="24"/>
              </w:rPr>
            </w:pPr>
            <w:r>
              <w:rPr>
                <w:sz w:val="24"/>
                <w:szCs w:val="24"/>
              </w:rPr>
              <w:t>ODDELEK</w:t>
            </w:r>
          </w:p>
        </w:tc>
        <w:tc>
          <w:tcPr>
            <w:tcW w:w="1984" w:type="dxa"/>
            <w:tcBorders>
              <w:top w:val="single" w:sz="4" w:space="0" w:color="auto"/>
              <w:left w:val="single" w:sz="4" w:space="0" w:color="auto"/>
              <w:bottom w:val="single" w:sz="4" w:space="0" w:color="auto"/>
              <w:right w:val="single" w:sz="4" w:space="0" w:color="auto"/>
            </w:tcBorders>
            <w:hideMark/>
          </w:tcPr>
          <w:p w14:paraId="0408257B" w14:textId="77777777" w:rsidR="00C2228E" w:rsidRDefault="00C2228E" w:rsidP="00436F93">
            <w:pPr>
              <w:pStyle w:val="Brezrazmikov"/>
              <w:spacing w:line="360" w:lineRule="auto"/>
              <w:jc w:val="both"/>
              <w:rPr>
                <w:sz w:val="24"/>
                <w:szCs w:val="24"/>
              </w:rPr>
            </w:pPr>
            <w:r>
              <w:rPr>
                <w:sz w:val="24"/>
                <w:szCs w:val="24"/>
              </w:rPr>
              <w:t>1. PISNO</w:t>
            </w:r>
          </w:p>
        </w:tc>
        <w:tc>
          <w:tcPr>
            <w:tcW w:w="1984" w:type="dxa"/>
            <w:tcBorders>
              <w:top w:val="single" w:sz="4" w:space="0" w:color="auto"/>
              <w:left w:val="single" w:sz="4" w:space="0" w:color="auto"/>
              <w:bottom w:val="single" w:sz="4" w:space="0" w:color="auto"/>
              <w:right w:val="single" w:sz="4" w:space="0" w:color="auto"/>
            </w:tcBorders>
            <w:hideMark/>
          </w:tcPr>
          <w:p w14:paraId="47929615" w14:textId="77777777" w:rsidR="00C2228E" w:rsidRDefault="00C2228E" w:rsidP="00436F93">
            <w:pPr>
              <w:pStyle w:val="Brezrazmikov"/>
              <w:spacing w:line="360" w:lineRule="auto"/>
              <w:jc w:val="both"/>
              <w:rPr>
                <w:sz w:val="24"/>
                <w:szCs w:val="24"/>
              </w:rPr>
            </w:pPr>
            <w:r>
              <w:rPr>
                <w:sz w:val="24"/>
                <w:szCs w:val="24"/>
              </w:rPr>
              <w:t>2. PISNO</w:t>
            </w:r>
          </w:p>
        </w:tc>
        <w:tc>
          <w:tcPr>
            <w:tcW w:w="1984" w:type="dxa"/>
            <w:tcBorders>
              <w:top w:val="single" w:sz="4" w:space="0" w:color="auto"/>
              <w:left w:val="single" w:sz="4" w:space="0" w:color="auto"/>
              <w:bottom w:val="single" w:sz="4" w:space="0" w:color="auto"/>
              <w:right w:val="single" w:sz="4" w:space="0" w:color="auto"/>
            </w:tcBorders>
            <w:hideMark/>
          </w:tcPr>
          <w:p w14:paraId="5D947885" w14:textId="77777777" w:rsidR="00C2228E" w:rsidRDefault="00C2228E" w:rsidP="00436F93">
            <w:pPr>
              <w:pStyle w:val="Brezrazmikov"/>
              <w:spacing w:line="360" w:lineRule="auto"/>
              <w:jc w:val="both"/>
              <w:rPr>
                <w:sz w:val="24"/>
                <w:szCs w:val="24"/>
              </w:rPr>
            </w:pPr>
            <w:r>
              <w:rPr>
                <w:sz w:val="24"/>
                <w:szCs w:val="24"/>
              </w:rPr>
              <w:t>3. PISNO</w:t>
            </w:r>
          </w:p>
        </w:tc>
        <w:tc>
          <w:tcPr>
            <w:tcW w:w="1984" w:type="dxa"/>
            <w:tcBorders>
              <w:top w:val="single" w:sz="4" w:space="0" w:color="auto"/>
              <w:left w:val="single" w:sz="4" w:space="0" w:color="auto"/>
              <w:bottom w:val="single" w:sz="4" w:space="0" w:color="auto"/>
              <w:right w:val="single" w:sz="4" w:space="0" w:color="auto"/>
            </w:tcBorders>
            <w:hideMark/>
          </w:tcPr>
          <w:p w14:paraId="23E07ECE" w14:textId="77777777" w:rsidR="00C2228E" w:rsidRDefault="00C2228E" w:rsidP="00436F93">
            <w:pPr>
              <w:pStyle w:val="Brezrazmikov"/>
              <w:spacing w:line="360" w:lineRule="auto"/>
              <w:jc w:val="both"/>
              <w:rPr>
                <w:sz w:val="24"/>
                <w:szCs w:val="24"/>
              </w:rPr>
            </w:pPr>
            <w:r>
              <w:rPr>
                <w:sz w:val="24"/>
                <w:szCs w:val="24"/>
              </w:rPr>
              <w:t>4. PISNO</w:t>
            </w:r>
          </w:p>
        </w:tc>
      </w:tr>
      <w:tr w:rsidR="00C2228E" w14:paraId="7E515CF9" w14:textId="77777777" w:rsidTr="00436F93">
        <w:tc>
          <w:tcPr>
            <w:tcW w:w="1131" w:type="dxa"/>
            <w:tcBorders>
              <w:top w:val="single" w:sz="4" w:space="0" w:color="auto"/>
              <w:left w:val="single" w:sz="4" w:space="0" w:color="auto"/>
              <w:bottom w:val="single" w:sz="4" w:space="0" w:color="auto"/>
              <w:right w:val="single" w:sz="4" w:space="0" w:color="auto"/>
            </w:tcBorders>
            <w:hideMark/>
          </w:tcPr>
          <w:p w14:paraId="5C54C18F" w14:textId="77777777" w:rsidR="00C2228E" w:rsidRDefault="00C2228E" w:rsidP="00436F93">
            <w:pPr>
              <w:pStyle w:val="Brezrazmikov"/>
              <w:spacing w:line="360" w:lineRule="auto"/>
              <w:jc w:val="both"/>
              <w:rPr>
                <w:sz w:val="24"/>
                <w:szCs w:val="24"/>
              </w:rPr>
            </w:pPr>
            <w:r>
              <w:rPr>
                <w:sz w:val="24"/>
                <w:szCs w:val="24"/>
              </w:rPr>
              <w:t>1EL1</w:t>
            </w:r>
          </w:p>
        </w:tc>
        <w:tc>
          <w:tcPr>
            <w:tcW w:w="1984" w:type="dxa"/>
            <w:tcBorders>
              <w:top w:val="single" w:sz="4" w:space="0" w:color="auto"/>
              <w:left w:val="single" w:sz="4" w:space="0" w:color="auto"/>
              <w:bottom w:val="single" w:sz="4" w:space="0" w:color="auto"/>
              <w:right w:val="single" w:sz="4" w:space="0" w:color="auto"/>
            </w:tcBorders>
            <w:hideMark/>
          </w:tcPr>
          <w:p w14:paraId="3A927F77" w14:textId="77777777" w:rsidR="00C2228E" w:rsidRDefault="00C2228E" w:rsidP="00436F93">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2130BD04" w14:textId="77777777" w:rsidR="00C2228E" w:rsidRDefault="00C2228E" w:rsidP="00436F93">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65D0128D" w14:textId="77777777" w:rsidR="00C2228E" w:rsidRDefault="00C2228E" w:rsidP="00436F93">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7A648BBA" w14:textId="77777777" w:rsidR="00C2228E" w:rsidRDefault="00C2228E" w:rsidP="00436F93">
            <w:pPr>
              <w:pStyle w:val="Brezrazmikov"/>
              <w:spacing w:line="360" w:lineRule="auto"/>
              <w:jc w:val="both"/>
              <w:rPr>
                <w:sz w:val="24"/>
                <w:szCs w:val="24"/>
              </w:rPr>
            </w:pPr>
            <w:r>
              <w:rPr>
                <w:sz w:val="24"/>
                <w:szCs w:val="24"/>
              </w:rPr>
              <w:t>prvi teden junija</w:t>
            </w:r>
          </w:p>
        </w:tc>
      </w:tr>
    </w:tbl>
    <w:p w14:paraId="0A9481A6" w14:textId="77777777" w:rsidR="00C2228E" w:rsidRDefault="00C2228E" w:rsidP="00C2228E">
      <w:pPr>
        <w:pStyle w:val="Brezrazmikov"/>
        <w:spacing w:line="360" w:lineRule="auto"/>
        <w:jc w:val="both"/>
        <w:rPr>
          <w:rFonts w:ascii="Times New Roman" w:hAnsi="Times New Roman"/>
          <w:sz w:val="24"/>
          <w:szCs w:val="24"/>
        </w:rPr>
      </w:pPr>
    </w:p>
    <w:p w14:paraId="7E3E7ECA" w14:textId="77777777" w:rsidR="00C2228E" w:rsidRDefault="00C2228E" w:rsidP="00C2228E">
      <w:pPr>
        <w:pStyle w:val="Brezrazmikov"/>
        <w:spacing w:line="360" w:lineRule="auto"/>
        <w:rPr>
          <w:rFonts w:ascii="Times New Roman" w:hAnsi="Times New Roman"/>
          <w:b/>
          <w:bCs/>
          <w:sz w:val="24"/>
          <w:szCs w:val="24"/>
        </w:rPr>
      </w:pPr>
      <w:r>
        <w:rPr>
          <w:rFonts w:ascii="Times New Roman" w:hAnsi="Times New Roman"/>
          <w:b/>
          <w:bCs/>
          <w:sz w:val="24"/>
          <w:szCs w:val="24"/>
        </w:rPr>
        <w:t>Merila in načini ocenjevanja pri popravnih izpitih:</w:t>
      </w:r>
    </w:p>
    <w:p w14:paraId="3E930225" w14:textId="77777777" w:rsidR="00C2228E" w:rsidRDefault="00C2228E" w:rsidP="00C2228E">
      <w:pPr>
        <w:pStyle w:val="Brezrazmikov"/>
        <w:spacing w:line="360" w:lineRule="auto"/>
        <w:jc w:val="both"/>
        <w:rPr>
          <w:rFonts w:ascii="Times New Roman" w:hAnsi="Times New Roman"/>
          <w:sz w:val="24"/>
          <w:szCs w:val="24"/>
        </w:rPr>
      </w:pPr>
      <w:r>
        <w:rPr>
          <w:rFonts w:ascii="Times New Roman" w:hAnsi="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28C61B89" w14:textId="77777777" w:rsidR="00C2228E" w:rsidRDefault="00C2228E" w:rsidP="00C2228E">
      <w:pPr>
        <w:pStyle w:val="Brezrazmikov"/>
        <w:spacing w:line="360" w:lineRule="auto"/>
        <w:jc w:val="both"/>
        <w:rPr>
          <w:rFonts w:ascii="Times New Roman" w:hAnsi="Times New Roman"/>
          <w:sz w:val="24"/>
          <w:szCs w:val="24"/>
        </w:rPr>
      </w:pPr>
    </w:p>
    <w:p w14:paraId="531B254B" w14:textId="77777777" w:rsidR="00C2228E" w:rsidRDefault="00C2228E" w:rsidP="00C2228E">
      <w:pPr>
        <w:pStyle w:val="Brezrazmikov"/>
        <w:spacing w:line="360" w:lineRule="auto"/>
        <w:rPr>
          <w:rFonts w:ascii="Times New Roman" w:hAnsi="Times New Roman"/>
          <w:b/>
          <w:bCs/>
          <w:sz w:val="24"/>
          <w:szCs w:val="24"/>
        </w:rPr>
      </w:pPr>
      <w:r>
        <w:rPr>
          <w:rFonts w:ascii="Times New Roman" w:hAnsi="Times New Roman"/>
          <w:b/>
          <w:bCs/>
          <w:sz w:val="24"/>
          <w:szCs w:val="24"/>
        </w:rPr>
        <w:t>Seznanitev dijakov:</w:t>
      </w:r>
    </w:p>
    <w:p w14:paraId="537295DF" w14:textId="77777777" w:rsidR="00C2228E" w:rsidRDefault="00C2228E" w:rsidP="00C2228E">
      <w:pPr>
        <w:pStyle w:val="Brezrazmikov"/>
        <w:spacing w:line="360" w:lineRule="auto"/>
        <w:rPr>
          <w:rFonts w:ascii="Times New Roman" w:hAnsi="Times New Roman"/>
          <w:sz w:val="24"/>
          <w:szCs w:val="24"/>
        </w:rPr>
      </w:pPr>
      <w:r>
        <w:rPr>
          <w:rFonts w:ascii="Times New Roman" w:hAnsi="Times New Roman"/>
          <w:sz w:val="24"/>
          <w:szCs w:val="24"/>
        </w:rPr>
        <w:t>Učitelji prvo šolsko uro pouka seznanijo dijake z načrtom ocenjevanja znanja v šolskem letu.</w:t>
      </w:r>
    </w:p>
    <w:p w14:paraId="6DEC6DDE" w14:textId="77777777" w:rsidR="00C2228E" w:rsidRDefault="00C2228E" w:rsidP="00C2228E">
      <w:pPr>
        <w:pStyle w:val="Brezrazmikov"/>
        <w:spacing w:line="360" w:lineRule="auto"/>
        <w:rPr>
          <w:rFonts w:ascii="Times New Roman" w:hAnsi="Times New Roman"/>
          <w:sz w:val="24"/>
          <w:szCs w:val="24"/>
        </w:rPr>
      </w:pPr>
      <w:r>
        <w:rPr>
          <w:rFonts w:ascii="Times New Roman" w:hAnsi="Times New Roman"/>
          <w:sz w:val="24"/>
          <w:szCs w:val="24"/>
        </w:rPr>
        <w:t>Datume pisnih ocenjevanj znanja vpišejo v prvem tednu pouka.</w:t>
      </w:r>
    </w:p>
    <w:p w14:paraId="223FC008" w14:textId="77777777" w:rsidR="00C2228E" w:rsidRDefault="00C2228E" w:rsidP="00C2228E">
      <w:pPr>
        <w:autoSpaceDE w:val="0"/>
        <w:autoSpaceDN w:val="0"/>
        <w:adjustRightInd w:val="0"/>
        <w:jc w:val="both"/>
        <w:rPr>
          <w:rFonts w:ascii="Calibri" w:hAnsi="Calibri"/>
          <w:szCs w:val="20"/>
        </w:rPr>
      </w:pPr>
    </w:p>
    <w:p w14:paraId="02B6B96B" w14:textId="77777777" w:rsidR="00C2228E" w:rsidRDefault="00C2228E" w:rsidP="00C2228E">
      <w:pPr>
        <w:autoSpaceDE w:val="0"/>
        <w:autoSpaceDN w:val="0"/>
        <w:adjustRightInd w:val="0"/>
        <w:jc w:val="both"/>
        <w:rPr>
          <w:rFonts w:ascii="Calibri" w:hAnsi="Calibri"/>
          <w:szCs w:val="20"/>
        </w:rPr>
      </w:pPr>
      <w:r>
        <w:rPr>
          <w:rFonts w:ascii="Calibri" w:hAnsi="Calibri"/>
          <w:szCs w:val="20"/>
        </w:rPr>
        <w:t>Zaključevanje ocen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2228E" w14:paraId="1638B606" w14:textId="77777777" w:rsidTr="00436F93">
        <w:tc>
          <w:tcPr>
            <w:tcW w:w="10031" w:type="dxa"/>
            <w:tcBorders>
              <w:top w:val="single" w:sz="4" w:space="0" w:color="auto"/>
              <w:left w:val="single" w:sz="4" w:space="0" w:color="auto"/>
              <w:bottom w:val="single" w:sz="4" w:space="0" w:color="auto"/>
              <w:right w:val="single" w:sz="4" w:space="0" w:color="auto"/>
            </w:tcBorders>
          </w:tcPr>
          <w:p w14:paraId="36F3EE6D" w14:textId="77777777" w:rsidR="00C2228E" w:rsidRDefault="00C2228E" w:rsidP="00436F93">
            <w:pPr>
              <w:jc w:val="both"/>
              <w:rPr>
                <w:rFonts w:ascii="Calibri" w:hAnsi="Calibri" w:cs="Arial"/>
                <w:color w:val="222222"/>
                <w:szCs w:val="20"/>
              </w:rPr>
            </w:pPr>
            <w:r>
              <w:rPr>
                <w:rFonts w:ascii="Calibri" w:hAnsi="Calibri" w:cs="Arial"/>
                <w:color w:val="222222"/>
                <w:szCs w:val="20"/>
              </w:rPr>
              <w:t>Dijakova ocena odraža celostno znanje glede na zastavljene cilje predmeta, dijakov napredek in odnos do predmeta, ki se kaže tudi v sodelovanju v učnem procesu. Učitelj pri zaključevanju upošteva tudi dodatne učenčeve aktivnosti, tako  pri pouku samem kot tudi izven njega, kot so npr. aktivno sodelovanje pri pouku, redno pisanje domačih nalog, pozitiven odnos do predmeta, udeležba na šolskem oz. regijskem ali državnem tekmovanju ipd. Tako je končna ocena odvisna od ostalih dejavnikov in je v pristojnosti posameznega učitelja. Učitelj presodi sam, če mora dijak popravljati vsako negativno oceno.</w:t>
            </w:r>
          </w:p>
          <w:p w14:paraId="470E9A0D" w14:textId="77777777" w:rsidR="00C2228E" w:rsidRDefault="00C2228E" w:rsidP="00436F93">
            <w:pPr>
              <w:jc w:val="both"/>
              <w:rPr>
                <w:rFonts w:ascii="Calibri" w:hAnsi="Calibri" w:cs="Arial"/>
                <w:color w:val="222222"/>
                <w:szCs w:val="20"/>
              </w:rPr>
            </w:pPr>
          </w:p>
        </w:tc>
      </w:tr>
    </w:tbl>
    <w:p w14:paraId="18ABBABB" w14:textId="77777777" w:rsidR="00C2228E" w:rsidRDefault="00C2228E" w:rsidP="00C2228E">
      <w:pPr>
        <w:autoSpaceDE w:val="0"/>
        <w:autoSpaceDN w:val="0"/>
        <w:adjustRightInd w:val="0"/>
        <w:jc w:val="both"/>
        <w:rPr>
          <w:rFonts w:ascii="Calibri" w:hAnsi="Calibri"/>
          <w:szCs w:val="20"/>
        </w:rPr>
      </w:pPr>
    </w:p>
    <w:p w14:paraId="0F275467" w14:textId="77777777" w:rsidR="00C2228E" w:rsidRDefault="00C2228E" w:rsidP="00C2228E">
      <w:pPr>
        <w:autoSpaceDE w:val="0"/>
        <w:autoSpaceDN w:val="0"/>
        <w:adjustRightInd w:val="0"/>
        <w:jc w:val="both"/>
        <w:rPr>
          <w:rFonts w:ascii="Calibri" w:hAnsi="Calibri"/>
          <w:szCs w:val="20"/>
        </w:rPr>
      </w:pPr>
      <w:r>
        <w:rPr>
          <w:rFonts w:ascii="Calibri" w:hAnsi="Calibri"/>
          <w:szCs w:val="20"/>
        </w:rPr>
        <w:t>Ocenjevanje na popravnem izpitu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2228E" w14:paraId="2282183D" w14:textId="77777777" w:rsidTr="00436F93">
        <w:tc>
          <w:tcPr>
            <w:tcW w:w="10031" w:type="dxa"/>
            <w:tcBorders>
              <w:top w:val="single" w:sz="4" w:space="0" w:color="auto"/>
              <w:left w:val="single" w:sz="4" w:space="0" w:color="auto"/>
              <w:bottom w:val="single" w:sz="4" w:space="0" w:color="auto"/>
              <w:right w:val="single" w:sz="4" w:space="0" w:color="auto"/>
            </w:tcBorders>
          </w:tcPr>
          <w:p w14:paraId="72DDBD4B" w14:textId="77777777" w:rsidR="00C2228E" w:rsidRDefault="00C2228E" w:rsidP="00436F93">
            <w:pPr>
              <w:jc w:val="both"/>
              <w:rPr>
                <w:rFonts w:ascii="Calibri" w:hAnsi="Calibri" w:cs="Arial"/>
                <w:color w:val="222222"/>
                <w:szCs w:val="20"/>
              </w:rPr>
            </w:pPr>
            <w:r>
              <w:rPr>
                <w:rFonts w:ascii="Calibri" w:hAnsi="Calibri" w:cs="Arial"/>
                <w:color w:val="222222"/>
                <w:szCs w:val="20"/>
              </w:rPr>
              <w:t>Popravni izpit je sestavljen iz pisnega in ustnega dela. Pisni del obsega pregled slovničnih struktur, poznavanje besedišča obravnavanih tem, lahko tudi krajši pisni sestavek.</w:t>
            </w:r>
          </w:p>
          <w:p w14:paraId="3FB3EA32" w14:textId="77777777" w:rsidR="00C2228E" w:rsidRDefault="00C2228E" w:rsidP="00436F93">
            <w:pPr>
              <w:jc w:val="both"/>
              <w:rPr>
                <w:rFonts w:ascii="Calibri" w:hAnsi="Calibri" w:cs="Arial"/>
                <w:color w:val="222222"/>
                <w:szCs w:val="20"/>
              </w:rPr>
            </w:pPr>
            <w:r>
              <w:rPr>
                <w:rFonts w:ascii="Calibri" w:hAnsi="Calibri" w:cs="Arial"/>
                <w:color w:val="222222"/>
                <w:szCs w:val="20"/>
              </w:rPr>
              <w:t>Ustni del traja največ 20 minut, priprava na ustni izpit traja 15 minut.</w:t>
            </w:r>
          </w:p>
          <w:p w14:paraId="742C550E" w14:textId="77777777" w:rsidR="00C2228E" w:rsidRDefault="00C2228E" w:rsidP="00436F93">
            <w:pPr>
              <w:jc w:val="both"/>
              <w:rPr>
                <w:rFonts w:ascii="Calibri" w:hAnsi="Calibri" w:cs="Arial"/>
                <w:color w:val="222222"/>
                <w:szCs w:val="20"/>
              </w:rPr>
            </w:pPr>
            <w:r>
              <w:rPr>
                <w:rFonts w:ascii="Calibri" w:hAnsi="Calibri" w:cs="Arial"/>
                <w:color w:val="222222"/>
                <w:szCs w:val="20"/>
              </w:rPr>
              <w:t>Na ustnem delu izpita dijak odgovarja na tri ustna vprašanja o splošnih in strokovnih temah, obravnavanih pri pouku. Delež pri oceni: 70 odstotkov pisni in 30 odstotkov ustni del.</w:t>
            </w:r>
          </w:p>
          <w:p w14:paraId="63C7F292" w14:textId="77777777" w:rsidR="00C2228E" w:rsidRDefault="00C2228E" w:rsidP="00436F93">
            <w:pPr>
              <w:jc w:val="both"/>
              <w:rPr>
                <w:rFonts w:ascii="Calibri" w:hAnsi="Calibri" w:cs="Arial"/>
                <w:color w:val="222222"/>
                <w:szCs w:val="20"/>
              </w:rPr>
            </w:pPr>
            <w:r>
              <w:rPr>
                <w:rFonts w:ascii="Calibri" w:hAnsi="Calibri" w:cs="Arial"/>
                <w:color w:val="222222"/>
                <w:szCs w:val="20"/>
              </w:rPr>
              <w:t>Za ocenjevanje na popravnem izpitu veljajo enaki kriteriji ocenjevanja kot pri pouku.</w:t>
            </w:r>
          </w:p>
          <w:p w14:paraId="08B1A7E1" w14:textId="77777777" w:rsidR="00C2228E" w:rsidRDefault="00C2228E" w:rsidP="00436F93">
            <w:pPr>
              <w:jc w:val="both"/>
              <w:rPr>
                <w:rFonts w:ascii="Calibri" w:hAnsi="Calibri" w:cs="Arial"/>
                <w:color w:val="222222"/>
                <w:szCs w:val="20"/>
              </w:rPr>
            </w:pPr>
          </w:p>
        </w:tc>
      </w:tr>
    </w:tbl>
    <w:p w14:paraId="73E8AA28" w14:textId="77777777" w:rsidR="00C2228E" w:rsidRDefault="00C2228E" w:rsidP="00C2228E">
      <w:pPr>
        <w:autoSpaceDE w:val="0"/>
        <w:autoSpaceDN w:val="0"/>
        <w:adjustRightInd w:val="0"/>
        <w:jc w:val="both"/>
        <w:rPr>
          <w:rFonts w:ascii="Calibri" w:hAnsi="Calibri"/>
          <w:szCs w:val="20"/>
        </w:rPr>
      </w:pPr>
    </w:p>
    <w:p w14:paraId="487795B0" w14:textId="77777777" w:rsidR="00C2228E" w:rsidRDefault="00C2228E" w:rsidP="00502B6B">
      <w:pPr>
        <w:rPr>
          <w:rFonts w:ascii="Arial" w:hAnsi="Arial" w:cs="Arial"/>
          <w:color w:val="000000"/>
          <w:sz w:val="20"/>
          <w:szCs w:val="20"/>
        </w:rPr>
      </w:pPr>
    </w:p>
    <w:p w14:paraId="27C1F391" w14:textId="77777777" w:rsidR="00C2228E" w:rsidRDefault="00C2228E" w:rsidP="00502B6B">
      <w:pPr>
        <w:rPr>
          <w:rFonts w:ascii="Arial" w:hAnsi="Arial" w:cs="Arial"/>
          <w:color w:val="000000"/>
          <w:sz w:val="20"/>
          <w:szCs w:val="20"/>
        </w:rPr>
      </w:pPr>
    </w:p>
    <w:p w14:paraId="49F8CF6C" w14:textId="77777777" w:rsidR="00C2228E" w:rsidRDefault="00C2228E" w:rsidP="00502B6B">
      <w:pPr>
        <w:rPr>
          <w:rFonts w:ascii="Arial" w:hAnsi="Arial" w:cs="Arial"/>
          <w:color w:val="000000"/>
          <w:sz w:val="20"/>
          <w:szCs w:val="20"/>
        </w:rPr>
      </w:pPr>
    </w:p>
    <w:p w14:paraId="7B5BA858" w14:textId="77777777" w:rsidR="00C2228E" w:rsidRDefault="00C2228E" w:rsidP="00502B6B">
      <w:pPr>
        <w:rPr>
          <w:rFonts w:ascii="Arial" w:hAnsi="Arial" w:cs="Arial"/>
          <w:color w:val="000000"/>
          <w:sz w:val="20"/>
          <w:szCs w:val="20"/>
        </w:rPr>
      </w:pPr>
    </w:p>
    <w:p w14:paraId="35B2B65A" w14:textId="77777777" w:rsidR="00C2228E" w:rsidRDefault="00C2228E" w:rsidP="00502B6B">
      <w:pPr>
        <w:rPr>
          <w:rFonts w:ascii="Arial" w:hAnsi="Arial" w:cs="Arial"/>
          <w:color w:val="000000"/>
          <w:sz w:val="20"/>
          <w:szCs w:val="20"/>
        </w:rPr>
      </w:pPr>
    </w:p>
    <w:p w14:paraId="3E84B032" w14:textId="77777777" w:rsidR="00C2228E" w:rsidRDefault="00C2228E" w:rsidP="00502B6B">
      <w:pPr>
        <w:rPr>
          <w:rFonts w:ascii="Arial" w:hAnsi="Arial" w:cs="Arial"/>
          <w:color w:val="000000"/>
          <w:sz w:val="20"/>
          <w:szCs w:val="20"/>
        </w:rPr>
      </w:pPr>
    </w:p>
    <w:p w14:paraId="501E1CE0" w14:textId="77777777" w:rsidR="00C2228E" w:rsidRDefault="00C2228E" w:rsidP="00502B6B">
      <w:pPr>
        <w:rPr>
          <w:rFonts w:ascii="Arial" w:hAnsi="Arial" w:cs="Arial"/>
          <w:color w:val="000000"/>
          <w:sz w:val="20"/>
          <w:szCs w:val="20"/>
        </w:rPr>
      </w:pPr>
    </w:p>
    <w:p w14:paraId="64D08E67" w14:textId="77777777" w:rsidR="00C2228E" w:rsidRDefault="00C2228E" w:rsidP="00502B6B">
      <w:pPr>
        <w:rPr>
          <w:rFonts w:ascii="Arial" w:hAnsi="Arial" w:cs="Arial"/>
          <w:color w:val="000000"/>
          <w:sz w:val="20"/>
          <w:szCs w:val="20"/>
        </w:rPr>
      </w:pPr>
    </w:p>
    <w:p w14:paraId="3A6111CB" w14:textId="77777777" w:rsidR="00C2228E" w:rsidRDefault="00C2228E" w:rsidP="00502B6B">
      <w:pPr>
        <w:rPr>
          <w:rFonts w:ascii="Arial" w:hAnsi="Arial" w:cs="Arial"/>
          <w:color w:val="000000"/>
          <w:sz w:val="20"/>
          <w:szCs w:val="20"/>
        </w:rPr>
      </w:pPr>
    </w:p>
    <w:p w14:paraId="168EC2A4" w14:textId="77777777" w:rsidR="00C2228E" w:rsidRDefault="00C2228E" w:rsidP="00502B6B">
      <w:pPr>
        <w:rPr>
          <w:rFonts w:ascii="Arial" w:hAnsi="Arial" w:cs="Arial"/>
          <w:color w:val="000000"/>
          <w:sz w:val="20"/>
          <w:szCs w:val="20"/>
        </w:rPr>
      </w:pPr>
    </w:p>
    <w:p w14:paraId="581DF725" w14:textId="77777777" w:rsidR="00C2228E" w:rsidRDefault="00C2228E" w:rsidP="00502B6B">
      <w:pPr>
        <w:rPr>
          <w:rFonts w:ascii="Arial" w:hAnsi="Arial" w:cs="Arial"/>
          <w:color w:val="000000"/>
          <w:sz w:val="20"/>
          <w:szCs w:val="20"/>
        </w:rPr>
      </w:pPr>
    </w:p>
    <w:p w14:paraId="4818889D" w14:textId="77777777" w:rsidR="00C2228E" w:rsidRDefault="00C2228E" w:rsidP="00502B6B">
      <w:pPr>
        <w:rPr>
          <w:rFonts w:ascii="Arial" w:hAnsi="Arial" w:cs="Arial"/>
          <w:color w:val="000000"/>
          <w:sz w:val="20"/>
          <w:szCs w:val="20"/>
        </w:rPr>
      </w:pPr>
    </w:p>
    <w:p w14:paraId="0FE52D4E" w14:textId="77777777" w:rsidR="00C2228E" w:rsidRDefault="00C2228E" w:rsidP="00502B6B">
      <w:pPr>
        <w:rPr>
          <w:rFonts w:ascii="Arial" w:hAnsi="Arial" w:cs="Arial"/>
          <w:color w:val="000000"/>
          <w:sz w:val="20"/>
          <w:szCs w:val="20"/>
        </w:rPr>
      </w:pPr>
    </w:p>
    <w:p w14:paraId="5381369C" w14:textId="77777777" w:rsidR="00C2228E" w:rsidRDefault="00C2228E" w:rsidP="00502B6B">
      <w:pPr>
        <w:rPr>
          <w:rFonts w:ascii="Arial" w:hAnsi="Arial" w:cs="Arial"/>
          <w:color w:val="000000"/>
          <w:sz w:val="20"/>
          <w:szCs w:val="20"/>
        </w:rPr>
      </w:pPr>
    </w:p>
    <w:p w14:paraId="1A3388DD" w14:textId="77777777" w:rsidR="00C2228E" w:rsidRDefault="00C2228E" w:rsidP="00502B6B">
      <w:pPr>
        <w:rPr>
          <w:rFonts w:ascii="Arial" w:hAnsi="Arial" w:cs="Arial"/>
          <w:color w:val="000000"/>
          <w:sz w:val="20"/>
          <w:szCs w:val="20"/>
        </w:rPr>
      </w:pPr>
    </w:p>
    <w:p w14:paraId="60142418" w14:textId="77777777" w:rsidR="00C2228E" w:rsidRDefault="00C2228E" w:rsidP="00502B6B">
      <w:pPr>
        <w:rPr>
          <w:rFonts w:ascii="Arial" w:hAnsi="Arial" w:cs="Arial"/>
          <w:color w:val="000000"/>
          <w:sz w:val="20"/>
          <w:szCs w:val="20"/>
        </w:rPr>
      </w:pPr>
    </w:p>
    <w:p w14:paraId="0CA81F66" w14:textId="77777777" w:rsidR="00C2228E" w:rsidRDefault="00C2228E" w:rsidP="00502B6B">
      <w:pPr>
        <w:rPr>
          <w:rFonts w:ascii="Arial" w:hAnsi="Arial" w:cs="Arial"/>
          <w:color w:val="000000"/>
          <w:sz w:val="20"/>
          <w:szCs w:val="20"/>
        </w:rPr>
      </w:pPr>
    </w:p>
    <w:p w14:paraId="4C940AB2" w14:textId="77777777" w:rsidR="00C2228E" w:rsidRDefault="00C2228E" w:rsidP="00502B6B">
      <w:pPr>
        <w:rPr>
          <w:rFonts w:ascii="Arial" w:hAnsi="Arial" w:cs="Arial"/>
          <w:color w:val="000000"/>
          <w:sz w:val="20"/>
          <w:szCs w:val="20"/>
        </w:rPr>
      </w:pPr>
    </w:p>
    <w:p w14:paraId="3B114B1A" w14:textId="77777777" w:rsidR="00C2228E" w:rsidRDefault="00C2228E" w:rsidP="00502B6B">
      <w:pPr>
        <w:rPr>
          <w:rFonts w:ascii="Arial" w:hAnsi="Arial" w:cs="Arial"/>
          <w:color w:val="000000"/>
          <w:sz w:val="20"/>
          <w:szCs w:val="20"/>
        </w:rPr>
      </w:pPr>
    </w:p>
    <w:p w14:paraId="03EAA5AF" w14:textId="77777777" w:rsidR="00C2228E" w:rsidRDefault="00C2228E" w:rsidP="00502B6B">
      <w:pPr>
        <w:rPr>
          <w:rFonts w:ascii="Arial" w:hAnsi="Arial" w:cs="Arial"/>
          <w:color w:val="000000"/>
          <w:sz w:val="20"/>
          <w:szCs w:val="20"/>
        </w:rPr>
      </w:pPr>
    </w:p>
    <w:p w14:paraId="332A7796" w14:textId="77777777" w:rsidR="0055355D" w:rsidRDefault="0055355D" w:rsidP="00502B6B">
      <w:pPr>
        <w:rPr>
          <w:rFonts w:ascii="Arial" w:hAnsi="Arial" w:cs="Arial"/>
          <w:color w:val="000000"/>
          <w:sz w:val="20"/>
          <w:szCs w:val="20"/>
        </w:rPr>
      </w:pPr>
    </w:p>
    <w:p w14:paraId="055CF8C3" w14:textId="77777777" w:rsidR="0055355D" w:rsidRDefault="0055355D" w:rsidP="00502B6B">
      <w:pPr>
        <w:rPr>
          <w:rFonts w:ascii="Arial" w:hAnsi="Arial" w:cs="Arial"/>
          <w:color w:val="000000"/>
          <w:sz w:val="20"/>
          <w:szCs w:val="20"/>
        </w:rPr>
      </w:pPr>
    </w:p>
    <w:p w14:paraId="11A67DCB" w14:textId="77777777" w:rsidR="0055355D" w:rsidRDefault="0055355D" w:rsidP="00502B6B">
      <w:pPr>
        <w:rPr>
          <w:rFonts w:ascii="Arial" w:hAnsi="Arial" w:cs="Arial"/>
          <w:color w:val="000000"/>
          <w:sz w:val="20"/>
          <w:szCs w:val="20"/>
        </w:rPr>
      </w:pPr>
    </w:p>
    <w:p w14:paraId="6A5D78BD" w14:textId="77777777" w:rsidR="0055355D" w:rsidRDefault="0055355D" w:rsidP="00502B6B">
      <w:pPr>
        <w:rPr>
          <w:rFonts w:ascii="Arial" w:hAnsi="Arial" w:cs="Arial"/>
          <w:color w:val="000000"/>
          <w:sz w:val="20"/>
          <w:szCs w:val="20"/>
        </w:rPr>
      </w:pPr>
    </w:p>
    <w:p w14:paraId="246F9EF7" w14:textId="77777777" w:rsidR="0055355D" w:rsidRDefault="0055355D" w:rsidP="00502B6B">
      <w:pPr>
        <w:rPr>
          <w:rFonts w:ascii="Arial" w:hAnsi="Arial" w:cs="Arial"/>
          <w:color w:val="000000"/>
          <w:sz w:val="20"/>
          <w:szCs w:val="20"/>
        </w:rPr>
      </w:pPr>
    </w:p>
    <w:p w14:paraId="44B9735B" w14:textId="77777777" w:rsidR="0055355D" w:rsidRDefault="0055355D" w:rsidP="00502B6B">
      <w:pPr>
        <w:rPr>
          <w:rFonts w:ascii="Arial" w:hAnsi="Arial" w:cs="Arial"/>
          <w:color w:val="000000"/>
          <w:sz w:val="20"/>
          <w:szCs w:val="20"/>
        </w:rPr>
      </w:pPr>
    </w:p>
    <w:p w14:paraId="0C4BBC2A" w14:textId="77777777" w:rsidR="0055355D" w:rsidRDefault="0055355D" w:rsidP="00502B6B">
      <w:pPr>
        <w:rPr>
          <w:rFonts w:ascii="Arial" w:hAnsi="Arial" w:cs="Arial"/>
          <w:color w:val="000000"/>
          <w:sz w:val="20"/>
          <w:szCs w:val="20"/>
        </w:rPr>
      </w:pPr>
    </w:p>
    <w:p w14:paraId="191F934C" w14:textId="77777777" w:rsidR="0055355D" w:rsidRDefault="0055355D" w:rsidP="00502B6B">
      <w:pPr>
        <w:rPr>
          <w:rFonts w:ascii="Arial" w:hAnsi="Arial" w:cs="Arial"/>
          <w:color w:val="000000"/>
          <w:sz w:val="20"/>
          <w:szCs w:val="20"/>
        </w:rPr>
      </w:pPr>
    </w:p>
    <w:p w14:paraId="3F324525" w14:textId="77777777" w:rsidR="0055355D" w:rsidRDefault="0055355D" w:rsidP="00502B6B">
      <w:pPr>
        <w:rPr>
          <w:rFonts w:ascii="Arial" w:hAnsi="Arial" w:cs="Arial"/>
          <w:color w:val="000000"/>
          <w:sz w:val="20"/>
          <w:szCs w:val="20"/>
        </w:rPr>
      </w:pPr>
    </w:p>
    <w:p w14:paraId="601C919F" w14:textId="77777777" w:rsidR="0055355D" w:rsidRDefault="0055355D" w:rsidP="00502B6B">
      <w:pPr>
        <w:rPr>
          <w:rFonts w:ascii="Arial" w:hAnsi="Arial" w:cs="Arial"/>
          <w:color w:val="000000"/>
          <w:sz w:val="20"/>
          <w:szCs w:val="20"/>
        </w:rPr>
      </w:pPr>
    </w:p>
    <w:p w14:paraId="29F525B3" w14:textId="77777777" w:rsidR="0055355D" w:rsidRDefault="0055355D" w:rsidP="00502B6B">
      <w:pPr>
        <w:rPr>
          <w:rFonts w:ascii="Arial" w:hAnsi="Arial" w:cs="Arial"/>
          <w:color w:val="000000"/>
          <w:sz w:val="20"/>
          <w:szCs w:val="20"/>
        </w:rPr>
      </w:pPr>
    </w:p>
    <w:p w14:paraId="622D3EE0" w14:textId="77777777" w:rsidR="0055355D" w:rsidRDefault="0055355D" w:rsidP="00502B6B">
      <w:pPr>
        <w:rPr>
          <w:rFonts w:ascii="Arial" w:hAnsi="Arial" w:cs="Arial"/>
          <w:color w:val="000000"/>
          <w:sz w:val="20"/>
          <w:szCs w:val="20"/>
        </w:rPr>
      </w:pPr>
    </w:p>
    <w:p w14:paraId="1E44CF77" w14:textId="77777777" w:rsidR="0055355D" w:rsidRDefault="0055355D" w:rsidP="00502B6B">
      <w:pPr>
        <w:rPr>
          <w:rFonts w:ascii="Arial" w:hAnsi="Arial" w:cs="Arial"/>
          <w:color w:val="000000"/>
          <w:sz w:val="20"/>
          <w:szCs w:val="20"/>
        </w:rPr>
      </w:pPr>
    </w:p>
    <w:p w14:paraId="5D92714A" w14:textId="77777777" w:rsidR="00502B6B" w:rsidRDefault="00502B6B" w:rsidP="00502B6B">
      <w:pPr>
        <w:rPr>
          <w:rFonts w:ascii="Arial" w:hAnsi="Arial" w:cs="Arial"/>
          <w:color w:val="000000"/>
          <w:sz w:val="20"/>
          <w:szCs w:val="20"/>
        </w:rPr>
      </w:pPr>
    </w:p>
    <w:p w14:paraId="44EA542E" w14:textId="50318FA8" w:rsidR="00502B6B" w:rsidRDefault="00502B6B" w:rsidP="00502B6B">
      <w:pPr>
        <w:pStyle w:val="Naslov2"/>
        <w:rPr>
          <w:color w:val="000000"/>
        </w:rPr>
      </w:pPr>
      <w:bookmarkStart w:id="14" w:name="_Toc181731786"/>
      <w:r>
        <w:rPr>
          <w:color w:val="000000"/>
        </w:rPr>
        <w:lastRenderedPageBreak/>
        <w:t>Umetnost</w:t>
      </w:r>
      <w:bookmarkEnd w:id="14"/>
    </w:p>
    <w:p w14:paraId="43E318A8" w14:textId="77777777" w:rsidR="00500176" w:rsidRDefault="00500176" w:rsidP="00500176">
      <w:pPr>
        <w:jc w:val="both"/>
        <w:rPr>
          <w:rFonts w:ascii="Arial" w:hAnsi="Arial" w:cs="Arial"/>
          <w:color w:val="000000"/>
          <w:sz w:val="20"/>
          <w:szCs w:val="20"/>
        </w:rPr>
      </w:pPr>
    </w:p>
    <w:p w14:paraId="0A697912" w14:textId="77777777" w:rsidR="00616EF3" w:rsidRPr="002B5E30" w:rsidRDefault="00616EF3" w:rsidP="00616EF3">
      <w:pPr>
        <w:spacing w:after="200" w:line="276" w:lineRule="auto"/>
        <w:jc w:val="both"/>
        <w:rPr>
          <w:rFonts w:eastAsia="Arial Narrow" w:cstheme="minorHAnsi"/>
          <w:b/>
          <w:bCs/>
        </w:rPr>
      </w:pPr>
      <w:r w:rsidRPr="002B5E30">
        <w:rPr>
          <w:rFonts w:eastAsia="Arial Narrow" w:cstheme="minorHAnsi"/>
        </w:rPr>
        <w:t>Splošni okvir ocenjevanja določajo Pravilnik o ocenjevanju znanja v srednjih šolah in učni načrti za predmet. Dijaki so z načini preverjanja in ocenjevanja ter roki za ocenjevanje znanja seznanjeni na začetku šolskega leta. Roki so zapisani v e-Asistentu. Ocenjevanje je javno, dijak mora biti z oceno seznanjen v predpisanem roku. Učitelj dijake vnaprej seznani z vsebino in obsegom snovi, ki bo predmet ocenjevanja.</w:t>
      </w:r>
    </w:p>
    <w:p w14:paraId="0B5657CC" w14:textId="77777777" w:rsidR="00616EF3" w:rsidRPr="002B5E30" w:rsidRDefault="00616EF3" w:rsidP="00616EF3">
      <w:pPr>
        <w:rPr>
          <w:rFonts w:cstheme="minorHAnsi"/>
        </w:rPr>
      </w:pPr>
      <w:r w:rsidRPr="002B5E30">
        <w:rPr>
          <w:rFonts w:cstheme="minorHAnsi"/>
        </w:rPr>
        <w:t>Pripravila: Tatjana Vuković, prof. um. zgod. in soc.</w:t>
      </w:r>
    </w:p>
    <w:p w14:paraId="0A72DFB1" w14:textId="77777777" w:rsidR="00616EF3" w:rsidRDefault="00616EF3" w:rsidP="00616EF3">
      <w:pPr>
        <w:rPr>
          <w:rFonts w:eastAsia="Arial Narrow" w:cstheme="minorHAnsi"/>
          <w:b/>
          <w:bCs/>
        </w:rPr>
      </w:pPr>
    </w:p>
    <w:p w14:paraId="73FC2DB7" w14:textId="77777777" w:rsidR="00616EF3" w:rsidRPr="002B5E30" w:rsidRDefault="00616EF3" w:rsidP="00616EF3">
      <w:pPr>
        <w:rPr>
          <w:rFonts w:eastAsia="Arial Narrow" w:cstheme="minorHAnsi"/>
          <w:b/>
          <w:bCs/>
        </w:rPr>
      </w:pPr>
      <w:r w:rsidRPr="002B5E30">
        <w:rPr>
          <w:rFonts w:eastAsia="Arial Narrow" w:cstheme="minorHAnsi"/>
          <w:b/>
          <w:bCs/>
        </w:rPr>
        <w:t>Oblike in načini ocenjevanja znanja</w:t>
      </w:r>
    </w:p>
    <w:p w14:paraId="2C72A9F6" w14:textId="77777777" w:rsidR="00616EF3" w:rsidRPr="002B5E30" w:rsidRDefault="00616EF3" w:rsidP="00616EF3">
      <w:pPr>
        <w:rPr>
          <w:rFonts w:eastAsia="Arial Narrow" w:cstheme="minorHAnsi"/>
        </w:rPr>
      </w:pPr>
      <w:r w:rsidRPr="002B5E30">
        <w:rPr>
          <w:rFonts w:eastAsia="Arial Narrow" w:cstheme="minorHAnsi"/>
        </w:rPr>
        <w:t>Ocenjuje se: znanje, razumevanje, obdelava in predstavitev podatkov, izdelki, sodelovanje, napredek v znanju.</w:t>
      </w:r>
    </w:p>
    <w:p w14:paraId="45EF0C2C" w14:textId="77777777" w:rsidR="00616EF3" w:rsidRPr="002B5E30" w:rsidRDefault="00616EF3" w:rsidP="00616EF3">
      <w:pPr>
        <w:rPr>
          <w:rFonts w:cstheme="minorHAnsi"/>
        </w:rPr>
      </w:pPr>
      <w:r w:rsidRPr="002B5E30">
        <w:rPr>
          <w:rFonts w:cstheme="minorHAnsi"/>
        </w:rPr>
        <w:t>V šolskem letu 2024/2025 bodo dijaki pridobili najmanj štiri ocene, in sicer:</w:t>
      </w:r>
    </w:p>
    <w:p w14:paraId="7EB2CA99" w14:textId="77777777" w:rsidR="00616EF3" w:rsidRPr="002B5E30" w:rsidRDefault="00616EF3" w:rsidP="00616EF3">
      <w:pPr>
        <w:pStyle w:val="Odstavekseznama"/>
        <w:numPr>
          <w:ilvl w:val="0"/>
          <w:numId w:val="34"/>
        </w:numPr>
        <w:spacing w:after="160" w:line="259" w:lineRule="auto"/>
        <w:rPr>
          <w:rFonts w:cstheme="minorHAnsi"/>
        </w:rPr>
      </w:pPr>
      <w:r>
        <w:rPr>
          <w:rFonts w:cstheme="minorHAnsi"/>
        </w:rPr>
        <w:t>oceno za ustni preizkus znanja</w:t>
      </w:r>
      <w:r w:rsidRPr="002B5E30">
        <w:rPr>
          <w:rFonts w:cstheme="minorHAnsi"/>
        </w:rPr>
        <w:t>,</w:t>
      </w:r>
    </w:p>
    <w:p w14:paraId="2C134EE3" w14:textId="77777777" w:rsidR="00616EF3" w:rsidRPr="002B5E30" w:rsidRDefault="00616EF3" w:rsidP="00616EF3">
      <w:pPr>
        <w:pStyle w:val="Odstavekseznama"/>
        <w:numPr>
          <w:ilvl w:val="0"/>
          <w:numId w:val="34"/>
        </w:numPr>
        <w:spacing w:after="160" w:line="259" w:lineRule="auto"/>
        <w:rPr>
          <w:rFonts w:cstheme="minorHAnsi"/>
        </w:rPr>
      </w:pPr>
      <w:r w:rsidRPr="002B5E30">
        <w:rPr>
          <w:rFonts w:cstheme="minorHAnsi"/>
        </w:rPr>
        <w:t>dve oceni za likovni nalogi,</w:t>
      </w:r>
    </w:p>
    <w:p w14:paraId="7BC62551" w14:textId="77777777" w:rsidR="00616EF3" w:rsidRPr="002B5E30" w:rsidRDefault="00616EF3" w:rsidP="00616EF3">
      <w:pPr>
        <w:pStyle w:val="Odstavekseznama"/>
        <w:numPr>
          <w:ilvl w:val="0"/>
          <w:numId w:val="34"/>
        </w:numPr>
        <w:spacing w:after="160" w:line="259" w:lineRule="auto"/>
        <w:rPr>
          <w:rFonts w:cstheme="minorHAnsi"/>
        </w:rPr>
      </w:pPr>
      <w:r w:rsidRPr="002B5E30">
        <w:rPr>
          <w:rFonts w:cstheme="minorHAnsi"/>
        </w:rPr>
        <w:t>oceno za seminarsko nalogo.</w:t>
      </w:r>
    </w:p>
    <w:p w14:paraId="7B927FDF" w14:textId="77777777" w:rsidR="00616EF3" w:rsidRDefault="00616EF3" w:rsidP="00616EF3">
      <w:pPr>
        <w:rPr>
          <w:rFonts w:cstheme="minorHAnsi"/>
          <w:b/>
          <w:bCs/>
          <w:u w:val="single"/>
        </w:rPr>
      </w:pPr>
      <w:r w:rsidRPr="00CF29B2">
        <w:rPr>
          <w:rFonts w:cstheme="minorHAnsi"/>
          <w:b/>
          <w:bCs/>
          <w:u w:val="single"/>
        </w:rPr>
        <w:t>Minimalni standardi znanja</w:t>
      </w:r>
    </w:p>
    <w:p w14:paraId="0921015C" w14:textId="77777777" w:rsidR="00616EF3" w:rsidRPr="00CF29B2" w:rsidRDefault="00616EF3" w:rsidP="00616EF3">
      <w:pPr>
        <w:rPr>
          <w:rFonts w:cstheme="minorHAnsi"/>
          <w:b/>
          <w:bCs/>
          <w:u w:val="single"/>
        </w:rPr>
      </w:pPr>
    </w:p>
    <w:tbl>
      <w:tblPr>
        <w:tblW w:w="93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4"/>
        <w:gridCol w:w="6096"/>
        <w:gridCol w:w="1418"/>
      </w:tblGrid>
      <w:tr w:rsidR="00616EF3" w:rsidRPr="002B5E30" w14:paraId="42426E39" w14:textId="77777777" w:rsidTr="00520E59">
        <w:trPr>
          <w:trHeight w:hRule="exact" w:val="1037"/>
          <w:tblHeader/>
          <w:jc w:val="center"/>
        </w:trPr>
        <w:tc>
          <w:tcPr>
            <w:tcW w:w="1844" w:type="dxa"/>
            <w:shd w:val="clear" w:color="auto" w:fill="DAEEF3" w:themeFill="accent5" w:themeFillTint="33"/>
            <w:vAlign w:val="center"/>
          </w:tcPr>
          <w:p w14:paraId="3E407A22" w14:textId="77777777" w:rsidR="00616EF3" w:rsidRPr="002B5E30" w:rsidRDefault="00616EF3" w:rsidP="00520E59">
            <w:pPr>
              <w:tabs>
                <w:tab w:val="left" w:pos="6840"/>
              </w:tabs>
              <w:jc w:val="center"/>
              <w:rPr>
                <w:rFonts w:cstheme="minorHAnsi"/>
                <w:b/>
                <w:smallCaps/>
              </w:rPr>
            </w:pPr>
            <w:r w:rsidRPr="002B5E30">
              <w:rPr>
                <w:rFonts w:cstheme="minorHAnsi"/>
                <w:b/>
                <w:smallCaps/>
              </w:rPr>
              <w:t>Učni sklop</w:t>
            </w:r>
          </w:p>
        </w:tc>
        <w:tc>
          <w:tcPr>
            <w:tcW w:w="6096" w:type="dxa"/>
            <w:shd w:val="clear" w:color="auto" w:fill="DAEEF3" w:themeFill="accent5" w:themeFillTint="33"/>
            <w:vAlign w:val="center"/>
          </w:tcPr>
          <w:p w14:paraId="4A9A4863" w14:textId="77777777" w:rsidR="00616EF3" w:rsidRPr="002B5E30" w:rsidRDefault="00616EF3" w:rsidP="00520E59">
            <w:pPr>
              <w:tabs>
                <w:tab w:val="left" w:pos="6840"/>
              </w:tabs>
              <w:jc w:val="center"/>
              <w:rPr>
                <w:rFonts w:cstheme="minorHAnsi"/>
                <w:b/>
                <w:smallCaps/>
              </w:rPr>
            </w:pPr>
            <w:r w:rsidRPr="002B5E30">
              <w:rPr>
                <w:rFonts w:cstheme="minorHAnsi"/>
                <w:b/>
                <w:smallCaps/>
              </w:rPr>
              <w:t>Minimalni standard znanj</w:t>
            </w:r>
          </w:p>
        </w:tc>
        <w:tc>
          <w:tcPr>
            <w:tcW w:w="1418" w:type="dxa"/>
            <w:shd w:val="clear" w:color="auto" w:fill="DAEEF3" w:themeFill="accent5" w:themeFillTint="33"/>
            <w:vAlign w:val="center"/>
          </w:tcPr>
          <w:p w14:paraId="1BD7D63C" w14:textId="77777777" w:rsidR="00616EF3" w:rsidRPr="002B5E30" w:rsidRDefault="00616EF3" w:rsidP="00520E59">
            <w:pPr>
              <w:tabs>
                <w:tab w:val="left" w:pos="6840"/>
              </w:tabs>
              <w:jc w:val="center"/>
              <w:rPr>
                <w:rFonts w:cstheme="minorHAnsi"/>
                <w:b/>
                <w:smallCaps/>
              </w:rPr>
            </w:pPr>
            <w:r w:rsidRPr="002B5E30">
              <w:rPr>
                <w:rFonts w:cstheme="minorHAnsi"/>
                <w:b/>
                <w:smallCaps/>
              </w:rPr>
              <w:t>Način ocenjevanja</w:t>
            </w:r>
          </w:p>
        </w:tc>
      </w:tr>
      <w:tr w:rsidR="00616EF3" w:rsidRPr="002B5E30" w14:paraId="120BE911" w14:textId="77777777" w:rsidTr="00520E59">
        <w:trPr>
          <w:jc w:val="center"/>
        </w:trPr>
        <w:tc>
          <w:tcPr>
            <w:tcW w:w="1844" w:type="dxa"/>
            <w:vAlign w:val="center"/>
          </w:tcPr>
          <w:p w14:paraId="098B63EA" w14:textId="77777777" w:rsidR="00616EF3" w:rsidRPr="00E46A34" w:rsidRDefault="00616EF3" w:rsidP="00520E59">
            <w:pPr>
              <w:tabs>
                <w:tab w:val="left" w:pos="6840"/>
              </w:tabs>
              <w:rPr>
                <w:rFonts w:cstheme="minorHAnsi"/>
                <w:bCs/>
              </w:rPr>
            </w:pPr>
            <w:r w:rsidRPr="00E46A34">
              <w:rPr>
                <w:rFonts w:cstheme="minorHAnsi"/>
                <w:bCs/>
              </w:rPr>
              <w:t xml:space="preserve">PODROČJA LIKOVNEGA USTVARJANJA </w:t>
            </w:r>
          </w:p>
          <w:p w14:paraId="4384CE5E" w14:textId="77777777" w:rsidR="00616EF3" w:rsidRPr="002B5E30" w:rsidRDefault="00616EF3" w:rsidP="00520E59">
            <w:pPr>
              <w:tabs>
                <w:tab w:val="left" w:pos="6840"/>
              </w:tabs>
              <w:rPr>
                <w:rFonts w:cstheme="minorHAnsi"/>
                <w:b/>
              </w:rPr>
            </w:pPr>
            <w:r w:rsidRPr="00E46A34">
              <w:rPr>
                <w:rFonts w:cstheme="minorHAnsi"/>
                <w:bCs/>
              </w:rPr>
              <w:t xml:space="preserve">Slikarstvo, kiparstvo, arhitektura, krajinska arhitektura, fotografija grafika, risba in umetna obrt </w:t>
            </w:r>
          </w:p>
        </w:tc>
        <w:tc>
          <w:tcPr>
            <w:tcW w:w="6096" w:type="dxa"/>
            <w:vAlign w:val="center"/>
          </w:tcPr>
          <w:p w14:paraId="58EDB521" w14:textId="77777777" w:rsidR="00616EF3" w:rsidRDefault="00616EF3" w:rsidP="00520E59">
            <w:pPr>
              <w:tabs>
                <w:tab w:val="left" w:pos="321"/>
              </w:tabs>
              <w:rPr>
                <w:rFonts w:cstheme="minorHAnsi"/>
              </w:rPr>
            </w:pPr>
          </w:p>
          <w:p w14:paraId="324A89AE" w14:textId="77777777" w:rsidR="00616EF3" w:rsidRDefault="00616EF3" w:rsidP="00520E59">
            <w:pPr>
              <w:tabs>
                <w:tab w:val="left" w:pos="321"/>
              </w:tabs>
              <w:rPr>
                <w:rFonts w:cstheme="minorHAnsi"/>
              </w:rPr>
            </w:pPr>
            <w:r>
              <w:rPr>
                <w:rFonts w:cstheme="minorHAnsi"/>
              </w:rPr>
              <w:t xml:space="preserve">      </w:t>
            </w:r>
            <w:r w:rsidRPr="00020C25">
              <w:rPr>
                <w:rFonts w:cstheme="minorHAnsi"/>
              </w:rPr>
              <w:t>Dijak:</w:t>
            </w:r>
          </w:p>
          <w:p w14:paraId="7090B81E" w14:textId="77777777" w:rsidR="00616EF3" w:rsidRPr="00020C25" w:rsidRDefault="00616EF3" w:rsidP="00616EF3">
            <w:pPr>
              <w:pStyle w:val="Brezrazmikov"/>
              <w:numPr>
                <w:ilvl w:val="0"/>
                <w:numId w:val="35"/>
              </w:numPr>
              <w:rPr>
                <w:rFonts w:cs="Calibri"/>
                <w:sz w:val="24"/>
                <w:szCs w:val="24"/>
              </w:rPr>
            </w:pPr>
            <w:r w:rsidRPr="00020C25">
              <w:rPr>
                <w:rFonts w:cs="Calibri"/>
                <w:sz w:val="24"/>
                <w:szCs w:val="24"/>
              </w:rPr>
              <w:t>se seznani z izborom kakovostnih umetniških del</w:t>
            </w:r>
            <w:r>
              <w:rPr>
                <w:rFonts w:cs="Calibri"/>
                <w:sz w:val="24"/>
                <w:szCs w:val="24"/>
              </w:rPr>
              <w:t xml:space="preserve">,  </w:t>
            </w:r>
          </w:p>
          <w:p w14:paraId="7AF443EA" w14:textId="77777777" w:rsidR="00616EF3" w:rsidRPr="00020C25" w:rsidRDefault="00616EF3" w:rsidP="00616EF3">
            <w:pPr>
              <w:pStyle w:val="Brezrazmikov"/>
              <w:numPr>
                <w:ilvl w:val="0"/>
                <w:numId w:val="35"/>
              </w:numPr>
              <w:rPr>
                <w:rFonts w:cs="Calibri"/>
                <w:sz w:val="24"/>
                <w:szCs w:val="24"/>
              </w:rPr>
            </w:pPr>
            <w:r w:rsidRPr="00020C25">
              <w:rPr>
                <w:rFonts w:cs="Calibri"/>
                <w:sz w:val="24"/>
                <w:szCs w:val="24"/>
              </w:rPr>
              <w:t>se seznani z izborom kakovostnih umetniških del iz slovenskega okolja</w:t>
            </w:r>
            <w:r>
              <w:rPr>
                <w:rFonts w:cs="Calibri"/>
                <w:sz w:val="24"/>
                <w:szCs w:val="24"/>
              </w:rPr>
              <w:t xml:space="preserve"> oz. izborom svetovnih </w:t>
            </w:r>
            <w:r w:rsidRPr="00020C25">
              <w:rPr>
                <w:rFonts w:cs="Calibri"/>
                <w:sz w:val="24"/>
                <w:szCs w:val="24"/>
              </w:rPr>
              <w:t xml:space="preserve">likovnih umetnin, </w:t>
            </w:r>
          </w:p>
          <w:p w14:paraId="07DE734E" w14:textId="77777777" w:rsidR="00616EF3" w:rsidRPr="00542227" w:rsidRDefault="00616EF3" w:rsidP="00616EF3">
            <w:pPr>
              <w:pStyle w:val="Brezrazmikov"/>
              <w:numPr>
                <w:ilvl w:val="0"/>
                <w:numId w:val="35"/>
              </w:numPr>
              <w:tabs>
                <w:tab w:val="left" w:pos="321"/>
              </w:tabs>
              <w:rPr>
                <w:rFonts w:cstheme="minorHAnsi"/>
                <w:sz w:val="24"/>
                <w:szCs w:val="24"/>
              </w:rPr>
            </w:pPr>
            <w:r w:rsidRPr="00542227">
              <w:rPr>
                <w:rFonts w:cs="Calibri"/>
                <w:sz w:val="24"/>
                <w:szCs w:val="24"/>
              </w:rPr>
              <w:t xml:space="preserve">izostri občutljivost do stvaritev preteklosti, </w:t>
            </w:r>
          </w:p>
          <w:p w14:paraId="7BFA1E38" w14:textId="77777777" w:rsidR="00616EF3" w:rsidRDefault="00616EF3" w:rsidP="00616EF3">
            <w:pPr>
              <w:pStyle w:val="Brezrazmikov"/>
              <w:numPr>
                <w:ilvl w:val="0"/>
                <w:numId w:val="35"/>
              </w:numPr>
              <w:rPr>
                <w:rFonts w:cs="Calibri"/>
                <w:sz w:val="24"/>
                <w:szCs w:val="24"/>
              </w:rPr>
            </w:pPr>
            <w:r w:rsidRPr="00020C25">
              <w:rPr>
                <w:rFonts w:cs="Calibri"/>
                <w:sz w:val="24"/>
                <w:szCs w:val="24"/>
              </w:rPr>
              <w:t xml:space="preserve">se seznani z izborom kakovostnih umetniških del </w:t>
            </w:r>
            <w:r>
              <w:rPr>
                <w:rFonts w:cs="Calibri"/>
                <w:sz w:val="24"/>
                <w:szCs w:val="24"/>
              </w:rPr>
              <w:t>s področja industrijskega, grafičnega in tekstilnega oblikovanja,</w:t>
            </w:r>
          </w:p>
          <w:p w14:paraId="456654F6" w14:textId="77777777" w:rsidR="00616EF3" w:rsidRPr="002B5E30" w:rsidRDefault="00616EF3" w:rsidP="00616EF3">
            <w:pPr>
              <w:pStyle w:val="Brezrazmikov"/>
              <w:numPr>
                <w:ilvl w:val="0"/>
                <w:numId w:val="35"/>
              </w:numPr>
              <w:rPr>
                <w:rFonts w:cstheme="minorHAnsi"/>
                <w:sz w:val="24"/>
                <w:szCs w:val="24"/>
              </w:rPr>
            </w:pPr>
            <w:r w:rsidRPr="00D575F6">
              <w:rPr>
                <w:rFonts w:cs="Calibri"/>
                <w:bCs/>
                <w:sz w:val="24"/>
                <w:szCs w:val="24"/>
              </w:rPr>
              <w:t>razume in doživlja umetnost kot področje različnih zvrsti ter njen pomen za kulturno in ustvarjalno izražanje</w:t>
            </w:r>
            <w:r>
              <w:rPr>
                <w:rFonts w:cs="Calibri"/>
                <w:bCs/>
                <w:sz w:val="24"/>
                <w:szCs w:val="24"/>
              </w:rPr>
              <w:t>.</w:t>
            </w:r>
            <w:r w:rsidRPr="00D575F6">
              <w:rPr>
                <w:rFonts w:cs="Calibri"/>
                <w:bCs/>
                <w:sz w:val="24"/>
                <w:szCs w:val="24"/>
              </w:rPr>
              <w:t xml:space="preserve"> </w:t>
            </w:r>
          </w:p>
        </w:tc>
        <w:tc>
          <w:tcPr>
            <w:tcW w:w="1418" w:type="dxa"/>
            <w:vAlign w:val="center"/>
          </w:tcPr>
          <w:p w14:paraId="01D63CB5" w14:textId="77777777" w:rsidR="00616EF3" w:rsidRDefault="00616EF3" w:rsidP="00520E59">
            <w:pPr>
              <w:tabs>
                <w:tab w:val="left" w:pos="6840"/>
              </w:tabs>
              <w:rPr>
                <w:rFonts w:cstheme="minorHAnsi"/>
              </w:rPr>
            </w:pPr>
          </w:p>
          <w:p w14:paraId="12E3AF58" w14:textId="77777777" w:rsidR="00616EF3" w:rsidRDefault="00616EF3" w:rsidP="00520E59">
            <w:pPr>
              <w:tabs>
                <w:tab w:val="left" w:pos="6840"/>
              </w:tabs>
              <w:rPr>
                <w:rFonts w:cstheme="minorHAnsi"/>
              </w:rPr>
            </w:pPr>
          </w:p>
          <w:p w14:paraId="43CA704E" w14:textId="77777777" w:rsidR="00616EF3" w:rsidRDefault="00616EF3" w:rsidP="00520E59">
            <w:pPr>
              <w:tabs>
                <w:tab w:val="left" w:pos="6840"/>
              </w:tabs>
              <w:rPr>
                <w:rFonts w:cstheme="minorHAnsi"/>
              </w:rPr>
            </w:pPr>
          </w:p>
          <w:p w14:paraId="484326B2" w14:textId="77777777" w:rsidR="00616EF3" w:rsidRDefault="00616EF3" w:rsidP="00520E59">
            <w:pPr>
              <w:tabs>
                <w:tab w:val="left" w:pos="6840"/>
              </w:tabs>
              <w:rPr>
                <w:rFonts w:cstheme="minorHAnsi"/>
              </w:rPr>
            </w:pPr>
          </w:p>
          <w:p w14:paraId="533043A5" w14:textId="77777777" w:rsidR="00616EF3" w:rsidRDefault="00616EF3" w:rsidP="00520E59">
            <w:pPr>
              <w:tabs>
                <w:tab w:val="left" w:pos="6840"/>
              </w:tabs>
              <w:rPr>
                <w:rFonts w:cstheme="minorHAnsi"/>
              </w:rPr>
            </w:pPr>
            <w:r w:rsidRPr="002B5E30">
              <w:rPr>
                <w:rFonts w:cstheme="minorHAnsi"/>
              </w:rPr>
              <w:t>Ustno</w:t>
            </w:r>
          </w:p>
          <w:p w14:paraId="7D9FE7A1" w14:textId="77777777" w:rsidR="00616EF3" w:rsidRDefault="00616EF3" w:rsidP="00520E59">
            <w:pPr>
              <w:tabs>
                <w:tab w:val="left" w:pos="6840"/>
              </w:tabs>
              <w:rPr>
                <w:rFonts w:cstheme="minorHAnsi"/>
              </w:rPr>
            </w:pPr>
          </w:p>
          <w:p w14:paraId="7A8611C2" w14:textId="77777777" w:rsidR="00616EF3" w:rsidRDefault="00616EF3" w:rsidP="00520E59">
            <w:pPr>
              <w:tabs>
                <w:tab w:val="left" w:pos="6840"/>
              </w:tabs>
              <w:rPr>
                <w:rFonts w:cstheme="minorHAnsi"/>
              </w:rPr>
            </w:pPr>
          </w:p>
          <w:p w14:paraId="04642C80" w14:textId="77777777" w:rsidR="00616EF3" w:rsidRPr="002B5E30" w:rsidRDefault="00616EF3" w:rsidP="00520E59">
            <w:pPr>
              <w:tabs>
                <w:tab w:val="left" w:pos="6840"/>
              </w:tabs>
              <w:rPr>
                <w:rFonts w:cstheme="minorHAnsi"/>
              </w:rPr>
            </w:pPr>
          </w:p>
        </w:tc>
      </w:tr>
      <w:tr w:rsidR="00616EF3" w:rsidRPr="002B5E30" w14:paraId="64E341C1" w14:textId="77777777" w:rsidTr="00520E59">
        <w:trPr>
          <w:jc w:val="center"/>
        </w:trPr>
        <w:tc>
          <w:tcPr>
            <w:tcW w:w="1844" w:type="dxa"/>
            <w:vAlign w:val="center"/>
          </w:tcPr>
          <w:p w14:paraId="6DF8FE59" w14:textId="77777777" w:rsidR="00616EF3" w:rsidRPr="00D575F6" w:rsidRDefault="00616EF3" w:rsidP="00520E59">
            <w:pPr>
              <w:tabs>
                <w:tab w:val="left" w:pos="6840"/>
              </w:tabs>
              <w:rPr>
                <w:rFonts w:cstheme="minorHAnsi"/>
                <w:bCs/>
              </w:rPr>
            </w:pPr>
            <w:r w:rsidRPr="00D575F6">
              <w:rPr>
                <w:rFonts w:cstheme="minorHAnsi"/>
                <w:bCs/>
              </w:rPr>
              <w:t>VAROVANJE SNOVNE IN NESNOVNE KULTURNE DEDIŠČINE</w:t>
            </w:r>
          </w:p>
          <w:p w14:paraId="04429FFC" w14:textId="77777777" w:rsidR="00616EF3" w:rsidRPr="00D575F6" w:rsidRDefault="00616EF3" w:rsidP="00520E59">
            <w:pPr>
              <w:tabs>
                <w:tab w:val="left" w:pos="6840"/>
              </w:tabs>
              <w:rPr>
                <w:rFonts w:cstheme="minorHAnsi"/>
                <w:bCs/>
              </w:rPr>
            </w:pPr>
            <w:r w:rsidRPr="00D575F6">
              <w:rPr>
                <w:rFonts w:cstheme="minorHAnsi"/>
                <w:bCs/>
              </w:rPr>
              <w:t>Muzej</w:t>
            </w:r>
            <w:r>
              <w:rPr>
                <w:rFonts w:cstheme="minorHAnsi"/>
                <w:bCs/>
              </w:rPr>
              <w:t xml:space="preserve">ska in galerijska stroka </w:t>
            </w:r>
          </w:p>
          <w:p w14:paraId="0B003F92" w14:textId="77777777" w:rsidR="00616EF3" w:rsidRDefault="00616EF3" w:rsidP="00520E59">
            <w:pPr>
              <w:tabs>
                <w:tab w:val="left" w:pos="6840"/>
              </w:tabs>
              <w:rPr>
                <w:rFonts w:cstheme="minorHAnsi"/>
                <w:bCs/>
              </w:rPr>
            </w:pPr>
            <w:r>
              <w:rPr>
                <w:rFonts w:cstheme="minorHAnsi"/>
                <w:bCs/>
              </w:rPr>
              <w:t xml:space="preserve">Restavratorstvo </w:t>
            </w:r>
          </w:p>
          <w:p w14:paraId="23938049" w14:textId="77777777" w:rsidR="00616EF3" w:rsidRPr="002B5E30" w:rsidRDefault="00616EF3" w:rsidP="00520E59">
            <w:pPr>
              <w:tabs>
                <w:tab w:val="left" w:pos="6840"/>
              </w:tabs>
              <w:rPr>
                <w:rFonts w:cstheme="minorHAnsi"/>
                <w:b/>
              </w:rPr>
            </w:pPr>
          </w:p>
        </w:tc>
        <w:tc>
          <w:tcPr>
            <w:tcW w:w="6096" w:type="dxa"/>
            <w:vAlign w:val="center"/>
          </w:tcPr>
          <w:p w14:paraId="6CAD257E" w14:textId="77777777" w:rsidR="00616EF3" w:rsidRDefault="00616EF3" w:rsidP="00520E59">
            <w:pPr>
              <w:ind w:left="360"/>
              <w:rPr>
                <w:rFonts w:cstheme="minorHAnsi"/>
              </w:rPr>
            </w:pPr>
            <w:r w:rsidRPr="00D575F6">
              <w:rPr>
                <w:rFonts w:cstheme="minorHAnsi"/>
              </w:rPr>
              <w:t>Dijak:</w:t>
            </w:r>
          </w:p>
          <w:p w14:paraId="49843CB9" w14:textId="77777777" w:rsidR="00616EF3" w:rsidRPr="00D575F6" w:rsidRDefault="00616EF3" w:rsidP="00616EF3">
            <w:pPr>
              <w:pStyle w:val="Odstavekseznama"/>
              <w:numPr>
                <w:ilvl w:val="0"/>
                <w:numId w:val="36"/>
              </w:numPr>
              <w:rPr>
                <w:rFonts w:cstheme="minorHAnsi"/>
              </w:rPr>
            </w:pPr>
            <w:r w:rsidRPr="00D575F6">
              <w:rPr>
                <w:rFonts w:cstheme="minorHAnsi"/>
              </w:rPr>
              <w:t xml:space="preserve">spozna ključne muzejske in galerijske ustanove v Sloveni in tujini, </w:t>
            </w:r>
          </w:p>
          <w:p w14:paraId="711A590D" w14:textId="77777777" w:rsidR="00616EF3" w:rsidRPr="00D575F6" w:rsidRDefault="00616EF3" w:rsidP="00616EF3">
            <w:pPr>
              <w:pStyle w:val="Odstavekseznama"/>
              <w:numPr>
                <w:ilvl w:val="0"/>
                <w:numId w:val="36"/>
              </w:numPr>
              <w:rPr>
                <w:rFonts w:cstheme="minorHAnsi"/>
              </w:rPr>
            </w:pPr>
            <w:r w:rsidRPr="00D575F6">
              <w:rPr>
                <w:rFonts w:cstheme="minorHAnsi"/>
              </w:rPr>
              <w:t>pozna in razume pomen varstva zaščitene kulturne premične i nepremične dediščine,</w:t>
            </w:r>
          </w:p>
          <w:p w14:paraId="1AD72B61" w14:textId="77777777" w:rsidR="00616EF3" w:rsidRPr="00D575F6" w:rsidRDefault="00616EF3" w:rsidP="00616EF3">
            <w:pPr>
              <w:pStyle w:val="Odstavekseznama"/>
              <w:numPr>
                <w:ilvl w:val="0"/>
                <w:numId w:val="36"/>
              </w:numPr>
              <w:rPr>
                <w:rFonts w:cstheme="minorHAnsi"/>
              </w:rPr>
            </w:pPr>
            <w:r w:rsidRPr="00D575F6">
              <w:rPr>
                <w:rFonts w:cstheme="minorHAnsi"/>
              </w:rPr>
              <w:t>pozna osnovne konservatorske in restavratorske postopke,</w:t>
            </w:r>
          </w:p>
          <w:p w14:paraId="4BA7F231" w14:textId="77777777" w:rsidR="00616EF3" w:rsidRPr="002B5E30" w:rsidRDefault="00616EF3" w:rsidP="00616EF3">
            <w:pPr>
              <w:pStyle w:val="Odstavekseznama"/>
              <w:numPr>
                <w:ilvl w:val="0"/>
                <w:numId w:val="36"/>
              </w:numPr>
              <w:rPr>
                <w:rFonts w:cstheme="minorHAnsi"/>
              </w:rPr>
            </w:pPr>
            <w:r w:rsidRPr="00D575F6">
              <w:rPr>
                <w:rFonts w:cstheme="minorHAnsi"/>
              </w:rPr>
              <w:t>v neposrednem okolju poišče primere ustrezne oz.  neustrezne obnove  kulturne dediščine ter se kritično opredeli do problema.</w:t>
            </w:r>
          </w:p>
        </w:tc>
        <w:tc>
          <w:tcPr>
            <w:tcW w:w="1418" w:type="dxa"/>
            <w:vAlign w:val="center"/>
          </w:tcPr>
          <w:p w14:paraId="0503265C" w14:textId="77777777" w:rsidR="00616EF3" w:rsidRPr="002B5E30" w:rsidRDefault="00616EF3" w:rsidP="00520E59">
            <w:pPr>
              <w:tabs>
                <w:tab w:val="left" w:pos="6840"/>
              </w:tabs>
              <w:rPr>
                <w:rFonts w:cstheme="minorHAnsi"/>
              </w:rPr>
            </w:pPr>
            <w:r>
              <w:rPr>
                <w:rFonts w:cstheme="minorHAnsi"/>
              </w:rPr>
              <w:t>U</w:t>
            </w:r>
            <w:r w:rsidRPr="002B5E30">
              <w:rPr>
                <w:rFonts w:cstheme="minorHAnsi"/>
              </w:rPr>
              <w:t>stno</w:t>
            </w:r>
          </w:p>
        </w:tc>
      </w:tr>
      <w:tr w:rsidR="00616EF3" w:rsidRPr="002B5E30" w14:paraId="6449C522" w14:textId="77777777" w:rsidTr="00520E59">
        <w:trPr>
          <w:jc w:val="center"/>
        </w:trPr>
        <w:tc>
          <w:tcPr>
            <w:tcW w:w="1844" w:type="dxa"/>
            <w:vAlign w:val="center"/>
          </w:tcPr>
          <w:p w14:paraId="7D5E7B00" w14:textId="77777777" w:rsidR="00616EF3" w:rsidRPr="00D575F6" w:rsidRDefault="00616EF3" w:rsidP="00520E59">
            <w:pPr>
              <w:tabs>
                <w:tab w:val="left" w:pos="6840"/>
              </w:tabs>
              <w:rPr>
                <w:rFonts w:cstheme="minorHAnsi"/>
                <w:bCs/>
              </w:rPr>
            </w:pPr>
            <w:r w:rsidRPr="00D575F6">
              <w:rPr>
                <w:rFonts w:cstheme="minorHAnsi"/>
                <w:bCs/>
              </w:rPr>
              <w:lastRenderedPageBreak/>
              <w:t>UMETNOSTNA ZGODOVINA</w:t>
            </w:r>
          </w:p>
          <w:p w14:paraId="2CA1B2CD" w14:textId="77777777" w:rsidR="00616EF3" w:rsidRPr="00D575F6" w:rsidRDefault="00616EF3" w:rsidP="00520E59">
            <w:pPr>
              <w:tabs>
                <w:tab w:val="left" w:pos="6840"/>
              </w:tabs>
              <w:rPr>
                <w:rFonts w:cstheme="minorHAnsi"/>
                <w:bCs/>
              </w:rPr>
            </w:pPr>
            <w:r w:rsidRPr="00D575F6">
              <w:rPr>
                <w:rFonts w:cstheme="minorHAnsi"/>
                <w:bCs/>
              </w:rPr>
              <w:t>Likovni slogi</w:t>
            </w:r>
          </w:p>
          <w:p w14:paraId="5255296E" w14:textId="77777777" w:rsidR="00616EF3" w:rsidRPr="002B5E30" w:rsidRDefault="00616EF3" w:rsidP="00520E59">
            <w:pPr>
              <w:tabs>
                <w:tab w:val="left" w:pos="6840"/>
              </w:tabs>
              <w:rPr>
                <w:rFonts w:cstheme="minorHAnsi"/>
                <w:b/>
              </w:rPr>
            </w:pPr>
            <w:r w:rsidRPr="00D575F6">
              <w:rPr>
                <w:rFonts w:cstheme="minorHAnsi"/>
                <w:bCs/>
              </w:rPr>
              <w:t>Likovna motivika</w:t>
            </w:r>
          </w:p>
        </w:tc>
        <w:tc>
          <w:tcPr>
            <w:tcW w:w="6096" w:type="dxa"/>
            <w:vAlign w:val="center"/>
          </w:tcPr>
          <w:p w14:paraId="28233B54" w14:textId="77777777" w:rsidR="00616EF3" w:rsidRDefault="00616EF3" w:rsidP="00520E59">
            <w:pPr>
              <w:ind w:left="360"/>
              <w:rPr>
                <w:rFonts w:ascii="Calibri" w:hAnsi="Calibri" w:cs="Calibri"/>
                <w:bCs/>
                <w:color w:val="000000"/>
              </w:rPr>
            </w:pPr>
            <w:r w:rsidRPr="006921F7">
              <w:rPr>
                <w:rFonts w:ascii="Calibri" w:hAnsi="Calibri" w:cs="Calibri"/>
                <w:bCs/>
                <w:color w:val="000000"/>
              </w:rPr>
              <w:t>Dijak:</w:t>
            </w:r>
          </w:p>
          <w:p w14:paraId="6AA7BB3D" w14:textId="77777777" w:rsidR="00616EF3" w:rsidRPr="00CF29B2" w:rsidRDefault="00616EF3" w:rsidP="00616EF3">
            <w:pPr>
              <w:pStyle w:val="Odstavekseznama"/>
              <w:numPr>
                <w:ilvl w:val="0"/>
                <w:numId w:val="38"/>
              </w:numPr>
              <w:spacing w:after="160"/>
              <w:rPr>
                <w:rFonts w:cstheme="minorHAnsi"/>
                <w:bCs/>
                <w:lang w:bidi="hi-IN"/>
              </w:rPr>
            </w:pPr>
            <w:r w:rsidRPr="00CF29B2">
              <w:rPr>
                <w:rFonts w:ascii="Calibri" w:hAnsi="Calibri" w:cs="Calibri"/>
                <w:bCs/>
                <w:color w:val="000000"/>
              </w:rPr>
              <w:t xml:space="preserve">razume odvisnost med družbenim dogajanjem in nastankom umetniških del,  </w:t>
            </w:r>
          </w:p>
          <w:p w14:paraId="3FC6F611" w14:textId="77777777" w:rsidR="00616EF3" w:rsidRPr="00103D41" w:rsidRDefault="00616EF3" w:rsidP="00616EF3">
            <w:pPr>
              <w:pStyle w:val="Odstavekseznama"/>
              <w:numPr>
                <w:ilvl w:val="0"/>
                <w:numId w:val="38"/>
              </w:numPr>
              <w:suppressAutoHyphens/>
              <w:rPr>
                <w:rFonts w:cstheme="minorHAnsi"/>
                <w:lang w:bidi="hi-IN"/>
              </w:rPr>
            </w:pPr>
            <w:r w:rsidRPr="00917A31">
              <w:rPr>
                <w:rFonts w:cstheme="minorHAnsi"/>
                <w:bCs/>
                <w:lang w:bidi="hi-IN"/>
              </w:rPr>
              <w:t xml:space="preserve">spozna različna umetnostnozgodovinska </w:t>
            </w:r>
            <w:r>
              <w:rPr>
                <w:rFonts w:cstheme="minorHAnsi"/>
                <w:bCs/>
                <w:lang w:bidi="hi-IN"/>
              </w:rPr>
              <w:t xml:space="preserve">gibanja in </w:t>
            </w:r>
            <w:r w:rsidRPr="00917A31">
              <w:rPr>
                <w:rFonts w:cstheme="minorHAnsi"/>
                <w:bCs/>
                <w:lang w:bidi="hi-IN"/>
              </w:rPr>
              <w:t>obdobja</w:t>
            </w:r>
            <w:r>
              <w:rPr>
                <w:rFonts w:cstheme="minorHAnsi"/>
                <w:bCs/>
                <w:lang w:bidi="hi-IN"/>
              </w:rPr>
              <w:t>,</w:t>
            </w:r>
          </w:p>
          <w:p w14:paraId="4EDABB06" w14:textId="77777777" w:rsidR="00616EF3" w:rsidRPr="00917A31" w:rsidRDefault="00616EF3" w:rsidP="00616EF3">
            <w:pPr>
              <w:pStyle w:val="Odstavekseznama"/>
              <w:numPr>
                <w:ilvl w:val="0"/>
                <w:numId w:val="38"/>
              </w:numPr>
              <w:suppressAutoHyphens/>
              <w:rPr>
                <w:rFonts w:cstheme="minorHAnsi"/>
                <w:lang w:bidi="hi-IN"/>
              </w:rPr>
            </w:pPr>
            <w:r w:rsidRPr="00103D41">
              <w:rPr>
                <w:rFonts w:cstheme="minorHAnsi"/>
                <w:lang w:bidi="hi-IN"/>
              </w:rPr>
              <w:t>ob primerih likovnih del razbere motiv in vsebino likovnih del</w:t>
            </w:r>
            <w:r>
              <w:rPr>
                <w:rFonts w:cstheme="minorHAnsi"/>
                <w:lang w:bidi="hi-IN"/>
              </w:rPr>
              <w:t>.</w:t>
            </w:r>
            <w:r w:rsidRPr="00917A31">
              <w:rPr>
                <w:rFonts w:cstheme="minorHAnsi"/>
                <w:lang w:bidi="hi-IN"/>
              </w:rPr>
              <w:t xml:space="preserve"> </w:t>
            </w:r>
          </w:p>
        </w:tc>
        <w:tc>
          <w:tcPr>
            <w:tcW w:w="1418" w:type="dxa"/>
            <w:vAlign w:val="center"/>
          </w:tcPr>
          <w:p w14:paraId="3845AEA5" w14:textId="77777777" w:rsidR="00616EF3" w:rsidRPr="002B5E30" w:rsidRDefault="00616EF3" w:rsidP="00520E59">
            <w:pPr>
              <w:tabs>
                <w:tab w:val="left" w:pos="6840"/>
              </w:tabs>
              <w:rPr>
                <w:rFonts w:cstheme="minorHAnsi"/>
              </w:rPr>
            </w:pPr>
            <w:r>
              <w:rPr>
                <w:rFonts w:cstheme="minorHAnsi"/>
              </w:rPr>
              <w:t>U</w:t>
            </w:r>
            <w:r w:rsidRPr="002B5E30">
              <w:rPr>
                <w:rFonts w:cstheme="minorHAnsi"/>
              </w:rPr>
              <w:t>stno</w:t>
            </w:r>
          </w:p>
        </w:tc>
      </w:tr>
      <w:tr w:rsidR="00616EF3" w:rsidRPr="002B5E30" w14:paraId="4EB22637" w14:textId="77777777" w:rsidTr="00520E59">
        <w:trPr>
          <w:jc w:val="center"/>
        </w:trPr>
        <w:tc>
          <w:tcPr>
            <w:tcW w:w="1844" w:type="dxa"/>
          </w:tcPr>
          <w:p w14:paraId="7D1C9758" w14:textId="77777777" w:rsidR="00616EF3" w:rsidRDefault="00616EF3" w:rsidP="00520E59">
            <w:pPr>
              <w:tabs>
                <w:tab w:val="left" w:pos="6840"/>
              </w:tabs>
            </w:pPr>
          </w:p>
          <w:p w14:paraId="4CE6FDAF" w14:textId="77777777" w:rsidR="00616EF3" w:rsidRPr="006921F7" w:rsidRDefault="00616EF3" w:rsidP="00520E59">
            <w:pPr>
              <w:tabs>
                <w:tab w:val="left" w:pos="6840"/>
              </w:tabs>
              <w:rPr>
                <w:rFonts w:cstheme="minorHAnsi"/>
              </w:rPr>
            </w:pPr>
            <w:r w:rsidRPr="006921F7">
              <w:t xml:space="preserve">IKONOGRAFIJA IN IKONOLOGIJA </w:t>
            </w:r>
          </w:p>
        </w:tc>
        <w:tc>
          <w:tcPr>
            <w:tcW w:w="6096" w:type="dxa"/>
          </w:tcPr>
          <w:p w14:paraId="549F0002" w14:textId="77777777" w:rsidR="00616EF3" w:rsidRDefault="00616EF3" w:rsidP="00520E59">
            <w:pPr>
              <w:pStyle w:val="Default"/>
              <w:rPr>
                <w:rFonts w:ascii="Calibri" w:hAnsi="Calibri"/>
                <w:bCs/>
              </w:rPr>
            </w:pPr>
            <w:r>
              <w:rPr>
                <w:rFonts w:ascii="Calibri" w:hAnsi="Calibri"/>
                <w:bCs/>
              </w:rPr>
              <w:t xml:space="preserve">    </w:t>
            </w:r>
          </w:p>
          <w:p w14:paraId="72D039F8" w14:textId="77777777" w:rsidR="00616EF3" w:rsidRPr="006921F7" w:rsidRDefault="00616EF3" w:rsidP="00520E59">
            <w:pPr>
              <w:pStyle w:val="Default"/>
              <w:rPr>
                <w:rFonts w:ascii="Calibri" w:hAnsi="Calibri"/>
                <w:bCs/>
              </w:rPr>
            </w:pPr>
            <w:r>
              <w:rPr>
                <w:rFonts w:ascii="Calibri" w:hAnsi="Calibri"/>
                <w:bCs/>
              </w:rPr>
              <w:t xml:space="preserve">  </w:t>
            </w:r>
            <w:r w:rsidRPr="006921F7">
              <w:rPr>
                <w:rFonts w:ascii="Calibri" w:hAnsi="Calibri"/>
                <w:bCs/>
              </w:rPr>
              <w:t xml:space="preserve">Dijak: </w:t>
            </w:r>
          </w:p>
          <w:p w14:paraId="394CD8DA" w14:textId="77777777" w:rsidR="00616EF3" w:rsidRPr="006921F7" w:rsidRDefault="00616EF3" w:rsidP="00616EF3">
            <w:pPr>
              <w:pStyle w:val="Default"/>
              <w:numPr>
                <w:ilvl w:val="0"/>
                <w:numId w:val="37"/>
              </w:numPr>
              <w:rPr>
                <w:rFonts w:ascii="Calibri" w:hAnsi="Calibri"/>
                <w:bCs/>
              </w:rPr>
            </w:pPr>
            <w:r w:rsidRPr="006921F7">
              <w:rPr>
                <w:rFonts w:ascii="Calibri" w:hAnsi="Calibri"/>
                <w:bCs/>
              </w:rPr>
              <w:t>doživlja posamezn</w:t>
            </w:r>
            <w:r>
              <w:rPr>
                <w:rFonts w:ascii="Calibri" w:hAnsi="Calibri"/>
                <w:bCs/>
              </w:rPr>
              <w:t xml:space="preserve">a </w:t>
            </w:r>
            <w:r w:rsidRPr="006921F7">
              <w:rPr>
                <w:rFonts w:ascii="Calibri" w:hAnsi="Calibri"/>
                <w:bCs/>
              </w:rPr>
              <w:t>umetnišk</w:t>
            </w:r>
            <w:r>
              <w:rPr>
                <w:rFonts w:ascii="Calibri" w:hAnsi="Calibri"/>
                <w:bCs/>
              </w:rPr>
              <w:t xml:space="preserve">a </w:t>
            </w:r>
            <w:r w:rsidRPr="006921F7">
              <w:rPr>
                <w:rFonts w:ascii="Calibri" w:hAnsi="Calibri"/>
                <w:bCs/>
              </w:rPr>
              <w:t>de</w:t>
            </w:r>
            <w:r>
              <w:rPr>
                <w:rFonts w:ascii="Calibri" w:hAnsi="Calibri"/>
                <w:bCs/>
              </w:rPr>
              <w:t xml:space="preserve">la, </w:t>
            </w:r>
            <w:r w:rsidRPr="006921F7">
              <w:rPr>
                <w:rFonts w:ascii="Calibri" w:hAnsi="Calibri"/>
                <w:bCs/>
              </w:rPr>
              <w:t>slogovn</w:t>
            </w:r>
            <w:r>
              <w:rPr>
                <w:rFonts w:ascii="Calibri" w:hAnsi="Calibri"/>
                <w:bCs/>
              </w:rPr>
              <w:t xml:space="preserve">e in </w:t>
            </w:r>
            <w:r w:rsidRPr="006921F7">
              <w:rPr>
                <w:rFonts w:ascii="Calibri" w:hAnsi="Calibri"/>
                <w:bCs/>
              </w:rPr>
              <w:t>ikonografsk</w:t>
            </w:r>
            <w:r>
              <w:rPr>
                <w:rFonts w:ascii="Calibri" w:hAnsi="Calibri"/>
                <w:bCs/>
              </w:rPr>
              <w:t xml:space="preserve">e </w:t>
            </w:r>
            <w:r w:rsidRPr="006921F7">
              <w:rPr>
                <w:rFonts w:ascii="Calibri" w:hAnsi="Calibri"/>
                <w:bCs/>
              </w:rPr>
              <w:t>sklop</w:t>
            </w:r>
            <w:r>
              <w:rPr>
                <w:rFonts w:ascii="Calibri" w:hAnsi="Calibri"/>
                <w:bCs/>
              </w:rPr>
              <w:t>e</w:t>
            </w:r>
            <w:r w:rsidRPr="006921F7">
              <w:rPr>
                <w:rFonts w:ascii="Calibri" w:hAnsi="Calibri"/>
                <w:bCs/>
              </w:rPr>
              <w:t xml:space="preserve">, </w:t>
            </w:r>
          </w:p>
          <w:p w14:paraId="5428037A" w14:textId="77777777" w:rsidR="00616EF3" w:rsidRPr="00E46A34" w:rsidRDefault="00616EF3" w:rsidP="00616EF3">
            <w:pPr>
              <w:pStyle w:val="Odstavekseznama"/>
              <w:numPr>
                <w:ilvl w:val="0"/>
                <w:numId w:val="37"/>
              </w:numPr>
              <w:tabs>
                <w:tab w:val="left" w:pos="6840"/>
              </w:tabs>
              <w:spacing w:after="160" w:line="259" w:lineRule="auto"/>
              <w:rPr>
                <w:rFonts w:cstheme="minorHAnsi"/>
                <w:lang w:bidi="hi-IN"/>
              </w:rPr>
            </w:pPr>
            <w:r w:rsidRPr="006921F7">
              <w:rPr>
                <w:rFonts w:ascii="Calibri" w:hAnsi="Calibri" w:cs="Calibri"/>
                <w:bCs/>
                <w:color w:val="000000"/>
              </w:rPr>
              <w:t xml:space="preserve">spoznava raznovrstnost izražanja likovnih motivov, vsebin, tehnik in konceptualnih pristopov. </w:t>
            </w:r>
          </w:p>
        </w:tc>
        <w:tc>
          <w:tcPr>
            <w:tcW w:w="1418" w:type="dxa"/>
          </w:tcPr>
          <w:p w14:paraId="1E1A48D2" w14:textId="77777777" w:rsidR="00616EF3" w:rsidRDefault="00616EF3" w:rsidP="00520E59">
            <w:pPr>
              <w:tabs>
                <w:tab w:val="left" w:pos="6840"/>
              </w:tabs>
              <w:rPr>
                <w:rFonts w:cstheme="minorHAnsi"/>
              </w:rPr>
            </w:pPr>
          </w:p>
          <w:p w14:paraId="71687089" w14:textId="77777777" w:rsidR="00616EF3" w:rsidRDefault="00616EF3" w:rsidP="00520E59">
            <w:pPr>
              <w:tabs>
                <w:tab w:val="left" w:pos="6840"/>
              </w:tabs>
              <w:rPr>
                <w:rFonts w:cstheme="minorHAnsi"/>
              </w:rPr>
            </w:pPr>
            <w:r>
              <w:rPr>
                <w:rFonts w:cstheme="minorHAnsi"/>
              </w:rPr>
              <w:t>Ustno</w:t>
            </w:r>
          </w:p>
        </w:tc>
      </w:tr>
      <w:tr w:rsidR="00616EF3" w:rsidRPr="002B5E30" w14:paraId="7009ABC8" w14:textId="77777777" w:rsidTr="00520E59">
        <w:trPr>
          <w:jc w:val="center"/>
        </w:trPr>
        <w:tc>
          <w:tcPr>
            <w:tcW w:w="1844" w:type="dxa"/>
            <w:vAlign w:val="center"/>
          </w:tcPr>
          <w:p w14:paraId="2370DBEE" w14:textId="77777777" w:rsidR="00616EF3" w:rsidRPr="006921F7" w:rsidRDefault="00616EF3" w:rsidP="00520E59">
            <w:pPr>
              <w:tabs>
                <w:tab w:val="left" w:pos="6840"/>
              </w:tabs>
              <w:rPr>
                <w:rFonts w:cstheme="minorHAnsi"/>
                <w:bCs/>
              </w:rPr>
            </w:pPr>
            <w:r w:rsidRPr="006921F7">
              <w:rPr>
                <w:rFonts w:cstheme="minorHAnsi"/>
                <w:bCs/>
              </w:rPr>
              <w:t xml:space="preserve">LIKOVNO USTVARJANJE </w:t>
            </w:r>
          </w:p>
        </w:tc>
        <w:tc>
          <w:tcPr>
            <w:tcW w:w="6096" w:type="dxa"/>
            <w:vAlign w:val="center"/>
          </w:tcPr>
          <w:p w14:paraId="3BB20C08" w14:textId="77777777" w:rsidR="00616EF3" w:rsidRDefault="00616EF3" w:rsidP="00520E59">
            <w:pPr>
              <w:rPr>
                <w:rFonts w:cstheme="minorHAnsi"/>
              </w:rPr>
            </w:pPr>
            <w:r>
              <w:rPr>
                <w:rFonts w:cstheme="minorHAnsi"/>
              </w:rPr>
              <w:t xml:space="preserve">    </w:t>
            </w:r>
            <w:r w:rsidRPr="006921F7">
              <w:rPr>
                <w:rFonts w:cstheme="minorHAnsi"/>
              </w:rPr>
              <w:t>Dijak:</w:t>
            </w:r>
          </w:p>
          <w:p w14:paraId="38846F31" w14:textId="77777777" w:rsidR="00616EF3" w:rsidRPr="004C7A1B" w:rsidRDefault="00616EF3" w:rsidP="00616EF3">
            <w:pPr>
              <w:pStyle w:val="Odstavekseznama"/>
              <w:numPr>
                <w:ilvl w:val="0"/>
                <w:numId w:val="39"/>
              </w:numPr>
              <w:spacing w:after="160" w:line="259" w:lineRule="auto"/>
              <w:rPr>
                <w:rFonts w:ascii="Calibri" w:hAnsi="Calibri" w:cs="Calibri"/>
                <w:color w:val="000000"/>
              </w:rPr>
            </w:pPr>
            <w:r w:rsidRPr="004C7A1B">
              <w:rPr>
                <w:rFonts w:ascii="Calibri" w:hAnsi="Calibri" w:cs="Calibri"/>
                <w:color w:val="000000"/>
              </w:rPr>
              <w:t>s pomočjo risarskih izrazil upodobi kompozicijo po opazovanju, domišljiji ali spominu, pri tem upošteva kompozicijska načela,</w:t>
            </w:r>
          </w:p>
          <w:p w14:paraId="4BAA6DF0" w14:textId="77777777" w:rsidR="00616EF3" w:rsidRPr="006921F7" w:rsidRDefault="00616EF3" w:rsidP="00616EF3">
            <w:pPr>
              <w:pStyle w:val="Odstavekseznama"/>
              <w:numPr>
                <w:ilvl w:val="0"/>
                <w:numId w:val="39"/>
              </w:numPr>
            </w:pPr>
            <w:r w:rsidRPr="006921F7">
              <w:rPr>
                <w:rFonts w:cstheme="minorHAnsi"/>
              </w:rPr>
              <w:t>na lastnem likovnem delu poglobi principe risanja predmetov in prostora</w:t>
            </w:r>
            <w:r>
              <w:rPr>
                <w:rFonts w:cstheme="minorHAnsi"/>
              </w:rPr>
              <w:t>.</w:t>
            </w:r>
          </w:p>
          <w:p w14:paraId="6448606F" w14:textId="77777777" w:rsidR="00616EF3" w:rsidRPr="006921F7" w:rsidRDefault="00616EF3" w:rsidP="00520E59"/>
        </w:tc>
        <w:tc>
          <w:tcPr>
            <w:tcW w:w="1418" w:type="dxa"/>
            <w:vAlign w:val="center"/>
          </w:tcPr>
          <w:p w14:paraId="47A870C5" w14:textId="77777777" w:rsidR="00616EF3" w:rsidRPr="002B5E30" w:rsidRDefault="00616EF3" w:rsidP="00520E59">
            <w:pPr>
              <w:tabs>
                <w:tab w:val="left" w:pos="6840"/>
              </w:tabs>
              <w:rPr>
                <w:rFonts w:cstheme="minorHAnsi"/>
              </w:rPr>
            </w:pPr>
          </w:p>
          <w:p w14:paraId="23FB055E" w14:textId="77777777" w:rsidR="00616EF3" w:rsidRPr="002B5E30" w:rsidRDefault="00616EF3" w:rsidP="00520E59">
            <w:pPr>
              <w:tabs>
                <w:tab w:val="left" w:pos="6840"/>
              </w:tabs>
              <w:rPr>
                <w:rFonts w:cstheme="minorHAnsi"/>
              </w:rPr>
            </w:pPr>
            <w:r>
              <w:rPr>
                <w:rFonts w:cstheme="minorHAnsi"/>
              </w:rPr>
              <w:t xml:space="preserve">Pisno </w:t>
            </w:r>
          </w:p>
        </w:tc>
      </w:tr>
    </w:tbl>
    <w:p w14:paraId="3E10002F" w14:textId="77777777" w:rsidR="00616EF3" w:rsidRPr="002B5E30" w:rsidRDefault="00616EF3" w:rsidP="00616EF3">
      <w:pPr>
        <w:rPr>
          <w:rFonts w:cstheme="minorHAnsi"/>
        </w:rPr>
      </w:pPr>
    </w:p>
    <w:p w14:paraId="06E3CD8A" w14:textId="77777777" w:rsidR="00616EF3" w:rsidRPr="0043015D" w:rsidRDefault="00616EF3" w:rsidP="00616EF3">
      <w:pPr>
        <w:rPr>
          <w:rFonts w:cstheme="minorHAnsi"/>
          <w:b/>
          <w:bCs/>
        </w:rPr>
      </w:pPr>
      <w:r w:rsidRPr="0043015D">
        <w:rPr>
          <w:rFonts w:cstheme="minorHAnsi"/>
          <w:b/>
          <w:bCs/>
        </w:rPr>
        <w:t>KRITERIJI OCENJEVANJA</w:t>
      </w:r>
    </w:p>
    <w:p w14:paraId="6C50DF07" w14:textId="77777777" w:rsidR="00616EF3" w:rsidRPr="0043015D" w:rsidRDefault="00616EF3" w:rsidP="00616EF3">
      <w:pPr>
        <w:rPr>
          <w:rFonts w:cstheme="minorHAnsi"/>
          <w:b/>
          <w:bCs/>
          <w:u w:val="single"/>
        </w:rPr>
      </w:pPr>
      <w:r w:rsidRPr="0043015D">
        <w:rPr>
          <w:rFonts w:cstheme="minorHAnsi"/>
          <w:b/>
          <w:bCs/>
          <w:u w:val="single"/>
        </w:rPr>
        <w:t>Ustno ocenjevanje</w:t>
      </w:r>
    </w:p>
    <w:p w14:paraId="7588FCB6" w14:textId="77777777" w:rsidR="00616EF3" w:rsidRDefault="00616EF3" w:rsidP="00616EF3">
      <w:pPr>
        <w:jc w:val="both"/>
        <w:rPr>
          <w:rFonts w:cstheme="minorHAnsi"/>
        </w:rPr>
      </w:pPr>
      <w:r w:rsidRPr="0043015D">
        <w:rPr>
          <w:rFonts w:cstheme="minorHAnsi"/>
        </w:rPr>
        <w:t xml:space="preserve">Pri ustnem ocenjevanju učitelj dijaku načeloma zastavi tri vprašanja. Postavlja lahko podvprašanja in tako ugotavlja globino in obseg povezovanja snovi. </w:t>
      </w:r>
    </w:p>
    <w:p w14:paraId="2353C4FC" w14:textId="77777777" w:rsidR="00616EF3" w:rsidRPr="0043015D" w:rsidRDefault="00616EF3" w:rsidP="00616EF3">
      <w:pPr>
        <w:jc w:val="both"/>
        <w:rPr>
          <w:rFonts w:cstheme="minorHAnsi"/>
        </w:rPr>
      </w:pPr>
      <w:r w:rsidRPr="0043015D">
        <w:rPr>
          <w:rFonts w:cstheme="minorHAnsi"/>
        </w:rPr>
        <w:t xml:space="preserve">Dijaka se takoj po končanem spraševanju seznani z oceno in jo tudi kratko utemelji (opozori na napake, neustrezno interpretacijo rezultatov, napačno razumevanje). </w:t>
      </w:r>
    </w:p>
    <w:p w14:paraId="5FB8BC8E" w14:textId="77777777" w:rsidR="00616EF3" w:rsidRDefault="00616EF3" w:rsidP="00616EF3">
      <w:pPr>
        <w:jc w:val="both"/>
        <w:rPr>
          <w:rFonts w:cstheme="minorHAnsi"/>
        </w:rPr>
      </w:pPr>
    </w:p>
    <w:p w14:paraId="4D267897" w14:textId="77777777" w:rsidR="00616EF3" w:rsidRPr="0043015D" w:rsidRDefault="00616EF3" w:rsidP="00616EF3">
      <w:pPr>
        <w:jc w:val="both"/>
        <w:rPr>
          <w:rFonts w:cstheme="minorHAnsi"/>
        </w:rPr>
      </w:pPr>
      <w:r w:rsidRPr="0043015D">
        <w:rPr>
          <w:rFonts w:cstheme="minorHAnsi"/>
        </w:rPr>
        <w:t>Ocena se glede na znanje dijaka določi po naslednjih kriterijih:</w:t>
      </w:r>
    </w:p>
    <w:p w14:paraId="57ED0D00" w14:textId="77777777" w:rsidR="00616EF3" w:rsidRPr="0043015D" w:rsidRDefault="00616EF3" w:rsidP="00616EF3">
      <w:pPr>
        <w:pStyle w:val="Odstavekseznama"/>
        <w:numPr>
          <w:ilvl w:val="0"/>
          <w:numId w:val="34"/>
        </w:numPr>
        <w:spacing w:after="160" w:line="259" w:lineRule="auto"/>
        <w:jc w:val="both"/>
        <w:rPr>
          <w:rFonts w:cstheme="minorHAnsi"/>
        </w:rPr>
      </w:pPr>
      <w:r w:rsidRPr="0043015D">
        <w:rPr>
          <w:rFonts w:cstheme="minorHAnsi"/>
          <w:b/>
          <w:bCs/>
        </w:rPr>
        <w:t>odlično (5)</w:t>
      </w:r>
      <w:r w:rsidRPr="0043015D">
        <w:rPr>
          <w:rFonts w:cstheme="minorHAnsi"/>
        </w:rPr>
        <w:t xml:space="preserve">: se oceni dijaka, ki pozna s </w:t>
      </w:r>
      <w:proofErr w:type="spellStart"/>
      <w:r w:rsidRPr="0043015D">
        <w:rPr>
          <w:rFonts w:cstheme="minorHAnsi"/>
        </w:rPr>
        <w:t>kurikulom</w:t>
      </w:r>
      <w:proofErr w:type="spellEnd"/>
      <w:r w:rsidRPr="0043015D">
        <w:rPr>
          <w:rFonts w:cstheme="minorHAnsi"/>
        </w:rPr>
        <w:t xml:space="preserve"> predpisano snov podrobno, jo razume, samostojno reproducira, se jasno izraža, zna povezati dejstva in na podlagi teoretičnih izhodišč oblikuje svoja stališča,</w:t>
      </w:r>
    </w:p>
    <w:p w14:paraId="3C18922A" w14:textId="77777777" w:rsidR="00616EF3" w:rsidRPr="0043015D" w:rsidRDefault="00616EF3" w:rsidP="00616EF3">
      <w:pPr>
        <w:pStyle w:val="Odstavekseznama"/>
        <w:numPr>
          <w:ilvl w:val="0"/>
          <w:numId w:val="34"/>
        </w:numPr>
        <w:spacing w:after="160" w:line="259" w:lineRule="auto"/>
        <w:jc w:val="both"/>
        <w:rPr>
          <w:rFonts w:cstheme="minorHAnsi"/>
        </w:rPr>
      </w:pPr>
      <w:r w:rsidRPr="0043015D">
        <w:rPr>
          <w:rFonts w:cstheme="minorHAnsi"/>
          <w:b/>
          <w:bCs/>
        </w:rPr>
        <w:t>prav dobro (4)</w:t>
      </w:r>
      <w:r w:rsidRPr="0043015D">
        <w:rPr>
          <w:rFonts w:cstheme="minorHAnsi"/>
        </w:rPr>
        <w:t xml:space="preserve">: se oceni dijaka, ki zanesljivo obvlada učno snov, ter dela le manjše napake pri povezovanju dejstev, </w:t>
      </w:r>
    </w:p>
    <w:p w14:paraId="15AC34F2" w14:textId="77777777" w:rsidR="00616EF3" w:rsidRPr="0043015D" w:rsidRDefault="00616EF3" w:rsidP="00616EF3">
      <w:pPr>
        <w:pStyle w:val="Odstavekseznama"/>
        <w:numPr>
          <w:ilvl w:val="0"/>
          <w:numId w:val="34"/>
        </w:numPr>
        <w:spacing w:after="160" w:line="259" w:lineRule="auto"/>
        <w:jc w:val="both"/>
        <w:rPr>
          <w:rFonts w:cstheme="minorHAnsi"/>
        </w:rPr>
      </w:pPr>
      <w:r w:rsidRPr="0043015D">
        <w:rPr>
          <w:rFonts w:cstheme="minorHAnsi"/>
          <w:b/>
          <w:bCs/>
        </w:rPr>
        <w:t>dobro (3)</w:t>
      </w:r>
      <w:r w:rsidRPr="0043015D">
        <w:rPr>
          <w:rFonts w:cstheme="minorHAnsi"/>
        </w:rPr>
        <w:t>: se oceni dijaka, ki obvlada osnovno predpisano znanje, toda pri uporabi in povezovanju dejstev ni zanesljiv in samostojen. Ne dela bistvenih napak pri razlaganju dejstev,</w:t>
      </w:r>
    </w:p>
    <w:p w14:paraId="0A77D9AC" w14:textId="77777777" w:rsidR="00616EF3" w:rsidRPr="0043015D" w:rsidRDefault="00616EF3" w:rsidP="00616EF3">
      <w:pPr>
        <w:pStyle w:val="Odstavekseznama"/>
        <w:numPr>
          <w:ilvl w:val="0"/>
          <w:numId w:val="34"/>
        </w:numPr>
        <w:spacing w:after="160" w:line="259" w:lineRule="auto"/>
        <w:jc w:val="both"/>
        <w:rPr>
          <w:rFonts w:cstheme="minorHAnsi"/>
        </w:rPr>
      </w:pPr>
      <w:r w:rsidRPr="0043015D">
        <w:rPr>
          <w:rFonts w:cstheme="minorHAnsi"/>
          <w:b/>
          <w:bCs/>
        </w:rPr>
        <w:t xml:space="preserve">zadostno (2): </w:t>
      </w:r>
      <w:r w:rsidRPr="0043015D">
        <w:rPr>
          <w:rFonts w:cstheme="minorHAnsi"/>
        </w:rPr>
        <w:t>se oceni dijaka, ki pozna 40% učne snovi, v minimalnem obsegu od zahtevanega in ob podpornih vprašanjih, ponovi, navede, našteje, prepozna določene pojave, dogodke in procese,</w:t>
      </w:r>
    </w:p>
    <w:p w14:paraId="46311EE7" w14:textId="0027EF3F" w:rsidR="00616EF3" w:rsidRPr="00616EF3" w:rsidRDefault="00616EF3" w:rsidP="00616EF3">
      <w:pPr>
        <w:pStyle w:val="Odstavekseznama"/>
        <w:numPr>
          <w:ilvl w:val="0"/>
          <w:numId w:val="34"/>
        </w:numPr>
        <w:spacing w:line="259" w:lineRule="auto"/>
        <w:jc w:val="both"/>
        <w:rPr>
          <w:rFonts w:cstheme="minorHAnsi"/>
        </w:rPr>
      </w:pPr>
      <w:r w:rsidRPr="0043015D">
        <w:rPr>
          <w:rFonts w:cstheme="minorHAnsi"/>
          <w:b/>
          <w:bCs/>
        </w:rPr>
        <w:t>nezadostno (1)</w:t>
      </w:r>
      <w:r w:rsidRPr="0043015D">
        <w:rPr>
          <w:rFonts w:cstheme="minorHAnsi"/>
        </w:rPr>
        <w:t xml:space="preserve">: se oceni dijaka, ki ne pozna učne snovi, je nezanesljiv, njegovi odgovori so nejasni in raztrgani. Ne dosega znanja minimalnega standarda, predpisanega v LDN. Tudi ob učiteljevi pomoči ne dosega prepoznavanja. </w:t>
      </w:r>
    </w:p>
    <w:p w14:paraId="657B6FE3" w14:textId="77777777" w:rsidR="00616EF3" w:rsidRPr="0043015D" w:rsidRDefault="00616EF3" w:rsidP="00616EF3">
      <w:pPr>
        <w:jc w:val="both"/>
        <w:rPr>
          <w:rFonts w:cstheme="minorHAnsi"/>
        </w:rPr>
      </w:pPr>
      <w:r w:rsidRPr="0043015D">
        <w:rPr>
          <w:rFonts w:cstheme="minorHAnsi"/>
        </w:rPr>
        <w:lastRenderedPageBreak/>
        <w:t xml:space="preserve">Vprašanja za ustni preizkus znanja obsegajo učno snov s področja likovnega ustvarjanja, likovne motivike, likovnih vsebin, muzeologije, restavratorstva ter področja varovanja snovne in nesnovne kulturne dediščine. </w:t>
      </w:r>
    </w:p>
    <w:p w14:paraId="4B804DDA" w14:textId="77777777" w:rsidR="00616EF3" w:rsidRPr="0043015D" w:rsidRDefault="00616EF3" w:rsidP="00616EF3">
      <w:pPr>
        <w:jc w:val="both"/>
        <w:rPr>
          <w:rFonts w:cstheme="minorHAnsi"/>
        </w:rPr>
      </w:pPr>
      <w:r w:rsidRPr="0043015D">
        <w:rPr>
          <w:rFonts w:cstheme="minorHAnsi"/>
        </w:rPr>
        <w:t xml:space="preserve">Ustno ocenjevanje je napovedano za vse dijake v razredu (tudi dijaki s statusom športnika, dijaki s posebnimi potrebami). Če je dijak na dan napovedanega ustnega ocenjevanja upravičeno odsoten (starši sporočijo odsotnost ali vnaprej napovedana odsotnost), se dogovorimo o novem datumu preizkusa znanja prvo šolsko uro, ko je prisoten pri pouku. </w:t>
      </w:r>
    </w:p>
    <w:p w14:paraId="14377DBD" w14:textId="77777777" w:rsidR="00616EF3" w:rsidRPr="0043015D" w:rsidRDefault="00616EF3" w:rsidP="00616EF3">
      <w:pPr>
        <w:jc w:val="both"/>
        <w:rPr>
          <w:rFonts w:cstheme="minorHAnsi"/>
        </w:rPr>
      </w:pPr>
      <w:r w:rsidRPr="0043015D">
        <w:rPr>
          <w:rFonts w:cstheme="minorHAnsi"/>
        </w:rPr>
        <w:t>V primeru moje odsotnosti ali športnih aktivnosti, se je prav tako potrebno ponovno dogovoriti za nov datum ocenjevanja znanja.</w:t>
      </w:r>
    </w:p>
    <w:p w14:paraId="2FDF7176" w14:textId="77777777" w:rsidR="00616EF3" w:rsidRPr="0043015D" w:rsidRDefault="00616EF3" w:rsidP="00616EF3">
      <w:pPr>
        <w:jc w:val="both"/>
        <w:rPr>
          <w:rFonts w:cstheme="minorHAnsi"/>
        </w:rPr>
      </w:pPr>
      <w:r w:rsidRPr="0043015D">
        <w:rPr>
          <w:rFonts w:cstheme="minorHAnsi"/>
        </w:rPr>
        <w:t xml:space="preserve">Dijaki so pravočasno obveščeni o ustnem preverjanju znanja najmanj dva tedna pred ocenjevanjem. </w:t>
      </w:r>
    </w:p>
    <w:p w14:paraId="2A107F61" w14:textId="77777777" w:rsidR="00616EF3" w:rsidRPr="0043015D" w:rsidRDefault="00616EF3" w:rsidP="00616EF3">
      <w:pPr>
        <w:jc w:val="both"/>
        <w:rPr>
          <w:rFonts w:cstheme="minorHAnsi"/>
        </w:rPr>
      </w:pPr>
      <w:r w:rsidRPr="0043015D">
        <w:rPr>
          <w:rFonts w:cstheme="minorHAnsi"/>
        </w:rPr>
        <w:t xml:space="preserve">Ustni preizkus znanja poteka po predhodnem utrjevanju znanja. </w:t>
      </w:r>
    </w:p>
    <w:p w14:paraId="55F378F7" w14:textId="77777777" w:rsidR="00616EF3" w:rsidRPr="0043015D" w:rsidRDefault="00616EF3" w:rsidP="00616EF3">
      <w:pPr>
        <w:jc w:val="both"/>
        <w:rPr>
          <w:rFonts w:cstheme="minorHAnsi"/>
          <w:b/>
          <w:bCs/>
          <w:u w:val="single"/>
        </w:rPr>
      </w:pPr>
    </w:p>
    <w:p w14:paraId="78747591" w14:textId="77777777" w:rsidR="00616EF3" w:rsidRPr="0043015D" w:rsidRDefault="00616EF3" w:rsidP="00616EF3">
      <w:pPr>
        <w:jc w:val="both"/>
        <w:rPr>
          <w:rFonts w:cstheme="minorHAnsi"/>
          <w:b/>
          <w:bCs/>
          <w:u w:val="single"/>
        </w:rPr>
      </w:pPr>
      <w:r w:rsidRPr="0043015D">
        <w:rPr>
          <w:rFonts w:cstheme="minorHAnsi"/>
          <w:b/>
          <w:bCs/>
          <w:u w:val="single"/>
        </w:rPr>
        <w:t>Ocenjevanje likovnih izdelkov</w:t>
      </w:r>
    </w:p>
    <w:p w14:paraId="26CF33B6" w14:textId="77777777" w:rsidR="00616EF3" w:rsidRPr="0043015D" w:rsidRDefault="00616EF3" w:rsidP="00616EF3">
      <w:pPr>
        <w:jc w:val="both"/>
        <w:rPr>
          <w:rFonts w:cstheme="minorHAnsi"/>
        </w:rPr>
      </w:pPr>
      <w:r w:rsidRPr="0043015D">
        <w:rPr>
          <w:rFonts w:cstheme="minorHAnsi"/>
        </w:rPr>
        <w:t xml:space="preserve">Dijak v šolskem letu 2024 izdela dve likovni nalogi. </w:t>
      </w:r>
    </w:p>
    <w:p w14:paraId="75FFA6A7" w14:textId="77777777" w:rsidR="00616EF3" w:rsidRPr="0043015D" w:rsidRDefault="00616EF3" w:rsidP="00616EF3">
      <w:pPr>
        <w:jc w:val="both"/>
        <w:rPr>
          <w:rFonts w:cstheme="minorHAnsi"/>
        </w:rPr>
      </w:pPr>
      <w:r w:rsidRPr="0043015D">
        <w:rPr>
          <w:rFonts w:cstheme="minorHAnsi"/>
        </w:rPr>
        <w:t xml:space="preserve">Dijak upodobi izbrano vsebino po opazovanju, domišljiji ali spominu ter oblikuje motiv v harmoničnih ali kontrastnih barvah. Likovni motiv je lahko realističen ali stiliziran. Dijaki izdelujejo nalogi ročno s pripomočki (ravnilo, škarje, barvni kolaž, časopisni papir, zavrženi in odsluženi predmeti). </w:t>
      </w:r>
    </w:p>
    <w:p w14:paraId="6BA95731" w14:textId="77777777" w:rsidR="00616EF3" w:rsidRPr="00CE3A38" w:rsidRDefault="00616EF3" w:rsidP="00616EF3">
      <w:pPr>
        <w:jc w:val="both"/>
        <w:rPr>
          <w:rFonts w:cstheme="minorHAnsi"/>
          <w:b/>
          <w:bCs/>
          <w:u w:val="single"/>
        </w:rPr>
      </w:pPr>
      <w:r w:rsidRPr="00CE3A38">
        <w:rPr>
          <w:rFonts w:cstheme="minorHAnsi"/>
          <w:b/>
          <w:bCs/>
          <w:u w:val="single"/>
        </w:rPr>
        <w:t xml:space="preserve">Merila za vrednotenje likovnih izdelkov </w:t>
      </w:r>
    </w:p>
    <w:p w14:paraId="5A82DCD3" w14:textId="77777777" w:rsidR="00616EF3" w:rsidRPr="0043015D" w:rsidRDefault="00616EF3" w:rsidP="00616EF3">
      <w:pPr>
        <w:jc w:val="both"/>
        <w:rPr>
          <w:rFonts w:cstheme="minorHAnsi"/>
        </w:rPr>
      </w:pPr>
      <w:r w:rsidRPr="0043015D">
        <w:rPr>
          <w:rFonts w:cstheme="minorHAnsi"/>
        </w:rPr>
        <w:t xml:space="preserve">Odlično (5): rešitev likovnega problema in zmožnost besednega opisovanja likovnih pojmov,  inovativno reši posredovani likovni problem, samostojno poveže že usvojena spoznanja z novo-spoznavnimi likovnimi pojmi. </w:t>
      </w:r>
    </w:p>
    <w:p w14:paraId="695E6563" w14:textId="77777777" w:rsidR="00616EF3" w:rsidRPr="0043015D" w:rsidRDefault="00616EF3" w:rsidP="00616EF3">
      <w:pPr>
        <w:jc w:val="both"/>
        <w:rPr>
          <w:rFonts w:cstheme="minorHAnsi"/>
        </w:rPr>
      </w:pPr>
      <w:r w:rsidRPr="0043015D">
        <w:rPr>
          <w:rFonts w:cstheme="minorHAnsi"/>
        </w:rPr>
        <w:t xml:space="preserve">Prav dobro (4): dobro reši posredovani likovni problem, ob minimalni pomoči razčleni in razloži posredovane likovne pojme, novo-spoznavne likovne pojme uporabi pri likovnem izražanju. </w:t>
      </w:r>
    </w:p>
    <w:p w14:paraId="656485E4" w14:textId="77777777" w:rsidR="00616EF3" w:rsidRPr="0043015D" w:rsidRDefault="00616EF3" w:rsidP="00616EF3">
      <w:pPr>
        <w:jc w:val="both"/>
        <w:rPr>
          <w:rFonts w:cstheme="minorHAnsi"/>
        </w:rPr>
      </w:pPr>
      <w:r w:rsidRPr="0043015D">
        <w:rPr>
          <w:rFonts w:cstheme="minorHAnsi"/>
        </w:rPr>
        <w:t>Dobro (3): zadovoljivo reši posredovan likovni problem, ob zmerni pomoči razčleni in razloži posredovane likovne pojme, novo-usvojena spoznanja uporabi pri likovnem izražanju, delno reši posredovan likovni problem.</w:t>
      </w:r>
    </w:p>
    <w:p w14:paraId="5C71707D" w14:textId="77777777" w:rsidR="00616EF3" w:rsidRPr="0043015D" w:rsidRDefault="00616EF3" w:rsidP="00616EF3">
      <w:pPr>
        <w:jc w:val="both"/>
        <w:rPr>
          <w:rFonts w:cstheme="minorHAnsi"/>
        </w:rPr>
      </w:pPr>
      <w:r w:rsidRPr="0043015D">
        <w:rPr>
          <w:rFonts w:cstheme="minorHAnsi"/>
        </w:rPr>
        <w:t>Zadostno (2): ob veliki pomoči razčleni in razloži posredovane likovne pojme, z večjo pomočjo poveže že usvojena znanja z novo-spoznavnimi likovnimi pojmi, ne reši likovnega problema.</w:t>
      </w:r>
    </w:p>
    <w:p w14:paraId="06F56480" w14:textId="77777777" w:rsidR="00616EF3" w:rsidRPr="0043015D" w:rsidRDefault="00616EF3" w:rsidP="00616EF3">
      <w:pPr>
        <w:jc w:val="both"/>
        <w:rPr>
          <w:rFonts w:cstheme="minorHAnsi"/>
        </w:rPr>
      </w:pPr>
      <w:r w:rsidRPr="0043015D">
        <w:rPr>
          <w:rFonts w:cstheme="minorHAnsi"/>
        </w:rPr>
        <w:t xml:space="preserve">Negativno (1): ne razčleni in ne razloži posredovanih likovnih pojmov, ne more povezati usvojenih spoznanj z novo-spoznavnimi likovnimi pojmi. </w:t>
      </w:r>
    </w:p>
    <w:p w14:paraId="0F1D23FF" w14:textId="77777777" w:rsidR="00616EF3" w:rsidRPr="0043015D" w:rsidRDefault="00616EF3" w:rsidP="00616EF3">
      <w:pPr>
        <w:rPr>
          <w:rFonts w:cstheme="minorHAnsi"/>
        </w:rPr>
      </w:pPr>
    </w:p>
    <w:p w14:paraId="6BFAA887" w14:textId="77777777" w:rsidR="00616EF3" w:rsidRPr="0043015D" w:rsidRDefault="00616EF3" w:rsidP="00616EF3">
      <w:pPr>
        <w:pStyle w:val="Brezrazmikov"/>
        <w:rPr>
          <w:rFonts w:cstheme="minorHAnsi"/>
          <w:b/>
          <w:bCs/>
          <w:sz w:val="24"/>
          <w:szCs w:val="24"/>
          <w:u w:val="single"/>
        </w:rPr>
      </w:pPr>
      <w:r w:rsidRPr="0043015D">
        <w:rPr>
          <w:rFonts w:cstheme="minorHAnsi"/>
          <w:b/>
          <w:bCs/>
          <w:sz w:val="24"/>
          <w:szCs w:val="24"/>
          <w:u w:val="single"/>
        </w:rPr>
        <w:t xml:space="preserve">Ocenjevanje seminarske naloge </w:t>
      </w:r>
    </w:p>
    <w:p w14:paraId="0A203A68" w14:textId="77777777" w:rsidR="00616EF3" w:rsidRPr="0043015D" w:rsidRDefault="00616EF3" w:rsidP="00616EF3">
      <w:pPr>
        <w:pStyle w:val="Brezrazmikov"/>
        <w:rPr>
          <w:rFonts w:cstheme="minorHAnsi"/>
          <w:sz w:val="24"/>
          <w:szCs w:val="24"/>
        </w:rPr>
      </w:pPr>
    </w:p>
    <w:p w14:paraId="116D68E6" w14:textId="77777777" w:rsidR="00616EF3" w:rsidRPr="0043015D" w:rsidRDefault="00616EF3" w:rsidP="00616EF3">
      <w:pPr>
        <w:spacing w:line="276" w:lineRule="auto"/>
        <w:jc w:val="both"/>
        <w:rPr>
          <w:rFonts w:cstheme="minorHAnsi"/>
          <w:b/>
          <w:bCs/>
          <w:u w:val="single"/>
        </w:rPr>
      </w:pPr>
      <w:r w:rsidRPr="0043015D">
        <w:rPr>
          <w:rFonts w:cstheme="minorHAnsi"/>
        </w:rPr>
        <w:t xml:space="preserve">Ocenjuje se oblikovanje naslovne strani, oblika in vsebina seminarske naloge, slikovni viri, zaključek, viri (uporaba knjižnih in spletnih virov), jezikovna pravilnost, sodelovanje, konzultacije in upoštevanje terminov ter drugih navodil. Seminarska naloga naj bo narejena v programu </w:t>
      </w:r>
      <w:proofErr w:type="spellStart"/>
      <w:r w:rsidRPr="0043015D">
        <w:rPr>
          <w:rFonts w:cstheme="minorHAnsi"/>
        </w:rPr>
        <w:t>Powerpoint</w:t>
      </w:r>
      <w:proofErr w:type="spellEnd"/>
      <w:r w:rsidRPr="0043015D">
        <w:rPr>
          <w:rFonts w:cstheme="minorHAnsi"/>
        </w:rPr>
        <w:t xml:space="preserve">. </w:t>
      </w:r>
    </w:p>
    <w:p w14:paraId="2D5DED1D" w14:textId="77777777" w:rsidR="00616EF3" w:rsidRPr="00C82223" w:rsidRDefault="00616EF3" w:rsidP="00616EF3">
      <w:pPr>
        <w:jc w:val="both"/>
        <w:rPr>
          <w:rFonts w:cstheme="minorHAnsi"/>
          <w:b/>
          <w:u w:val="single"/>
        </w:rPr>
      </w:pPr>
      <w:r>
        <w:rPr>
          <w:rFonts w:cstheme="minorHAnsi"/>
          <w:b/>
          <w:u w:val="single"/>
        </w:rPr>
        <w:t>P</w:t>
      </w:r>
      <w:r w:rsidRPr="00C82223">
        <w:rPr>
          <w:rFonts w:cstheme="minorHAnsi"/>
          <w:b/>
          <w:u w:val="single"/>
        </w:rPr>
        <w:t>opravljanje negativne ocene</w:t>
      </w:r>
    </w:p>
    <w:p w14:paraId="075E35CC" w14:textId="77777777" w:rsidR="00616EF3" w:rsidRPr="0043015D" w:rsidRDefault="00616EF3" w:rsidP="00616EF3">
      <w:pPr>
        <w:jc w:val="both"/>
        <w:rPr>
          <w:rFonts w:cstheme="minorHAnsi"/>
        </w:rPr>
      </w:pPr>
      <w:r w:rsidRPr="0043015D">
        <w:rPr>
          <w:rFonts w:cstheme="minorHAnsi"/>
        </w:rPr>
        <w:t>Dijak popravlja oceno iz vsebin, pri katerih ni dosegel minimalnih standardov znanja. Negativno oceno dijak popravlja na enak način, kot je bila pridobljena. Izjema so lahko dijaki, ki imajo z odločbo o usmeritvi prilagojen učni program. Datum se določi po dogovoru z učiteljem.</w:t>
      </w:r>
    </w:p>
    <w:p w14:paraId="444298CB" w14:textId="77777777" w:rsidR="00616EF3" w:rsidRPr="0043015D" w:rsidRDefault="00616EF3" w:rsidP="00616EF3">
      <w:pPr>
        <w:jc w:val="both"/>
        <w:rPr>
          <w:rFonts w:cstheme="minorHAnsi"/>
          <w:b/>
          <w:bCs/>
        </w:rPr>
      </w:pPr>
    </w:p>
    <w:p w14:paraId="49EC7ABD" w14:textId="77777777" w:rsidR="00616EF3" w:rsidRPr="00C82223" w:rsidRDefault="00616EF3" w:rsidP="00616EF3">
      <w:pPr>
        <w:jc w:val="both"/>
        <w:rPr>
          <w:rFonts w:cstheme="minorHAnsi"/>
          <w:b/>
          <w:bCs/>
          <w:u w:val="single"/>
        </w:rPr>
      </w:pPr>
      <w:r>
        <w:rPr>
          <w:rFonts w:cstheme="minorHAnsi"/>
          <w:b/>
          <w:bCs/>
          <w:u w:val="single"/>
        </w:rPr>
        <w:t>K</w:t>
      </w:r>
      <w:r w:rsidRPr="00C82223">
        <w:rPr>
          <w:rFonts w:cstheme="minorHAnsi"/>
          <w:b/>
          <w:bCs/>
          <w:u w:val="single"/>
        </w:rPr>
        <w:t>ršitve pravil pri ocenjevanju</w:t>
      </w:r>
    </w:p>
    <w:p w14:paraId="102D7A15" w14:textId="77777777" w:rsidR="00616EF3" w:rsidRPr="0043015D" w:rsidRDefault="00616EF3" w:rsidP="00616EF3">
      <w:pPr>
        <w:jc w:val="both"/>
        <w:rPr>
          <w:rFonts w:cstheme="minorHAnsi"/>
        </w:rPr>
      </w:pPr>
      <w:r w:rsidRPr="0043015D">
        <w:rPr>
          <w:rFonts w:cstheme="minorHAnsi"/>
        </w:rPr>
        <w:t>Če pri ustnem ocenjevanju učitelj dijaka zaloti pri uporabi nedovoljenih pripomočkov oziroma drugih kršitvah pravil, ga oceni z negativno oceno.</w:t>
      </w:r>
    </w:p>
    <w:p w14:paraId="3BB12DCD" w14:textId="77777777" w:rsidR="00616EF3" w:rsidRPr="0043015D" w:rsidRDefault="00616EF3" w:rsidP="00616EF3">
      <w:pPr>
        <w:jc w:val="both"/>
        <w:rPr>
          <w:rFonts w:cstheme="minorHAnsi"/>
        </w:rPr>
      </w:pPr>
    </w:p>
    <w:p w14:paraId="1736F7D4" w14:textId="77777777" w:rsidR="00616EF3" w:rsidRPr="00C82223" w:rsidRDefault="00616EF3" w:rsidP="00616EF3">
      <w:pPr>
        <w:jc w:val="both"/>
        <w:rPr>
          <w:rFonts w:cstheme="minorHAnsi"/>
          <w:b/>
          <w:bCs/>
          <w:u w:val="single"/>
        </w:rPr>
      </w:pPr>
      <w:r>
        <w:rPr>
          <w:rFonts w:cstheme="minorHAnsi"/>
          <w:b/>
          <w:bCs/>
          <w:u w:val="single"/>
        </w:rPr>
        <w:lastRenderedPageBreak/>
        <w:t>Z</w:t>
      </w:r>
      <w:r w:rsidRPr="00C82223">
        <w:rPr>
          <w:rFonts w:cstheme="minorHAnsi"/>
          <w:b/>
          <w:bCs/>
          <w:u w:val="single"/>
        </w:rPr>
        <w:t>aključevanje ocen ob koncu pouka</w:t>
      </w:r>
    </w:p>
    <w:p w14:paraId="32CE3823" w14:textId="77777777" w:rsidR="00616EF3" w:rsidRPr="0043015D" w:rsidRDefault="00616EF3" w:rsidP="00616EF3">
      <w:pPr>
        <w:jc w:val="both"/>
        <w:rPr>
          <w:rFonts w:cstheme="minorHAnsi"/>
        </w:rPr>
      </w:pPr>
      <w:r w:rsidRPr="0043015D">
        <w:rPr>
          <w:rFonts w:cstheme="minorHAnsi"/>
        </w:rPr>
        <w:t>Končna ocena je sestavljena iz vseh ocen, ki jih dijak pridobi v šolskem letu in ni nujno aritmetična sredina pridobljenih ocen.</w:t>
      </w:r>
    </w:p>
    <w:p w14:paraId="2C4C726E" w14:textId="77777777" w:rsidR="00616EF3" w:rsidRPr="0043015D" w:rsidRDefault="00616EF3" w:rsidP="00616EF3">
      <w:pPr>
        <w:jc w:val="both"/>
        <w:rPr>
          <w:rFonts w:cstheme="minorHAnsi"/>
        </w:rPr>
      </w:pPr>
    </w:p>
    <w:p w14:paraId="0BCEA607" w14:textId="77777777" w:rsidR="00616EF3" w:rsidRPr="00C82223" w:rsidRDefault="00616EF3" w:rsidP="00616EF3">
      <w:pPr>
        <w:jc w:val="both"/>
        <w:rPr>
          <w:rFonts w:cstheme="minorHAnsi"/>
          <w:b/>
          <w:bCs/>
          <w:u w:val="single"/>
        </w:rPr>
      </w:pPr>
      <w:r>
        <w:rPr>
          <w:rFonts w:cstheme="minorHAnsi"/>
          <w:b/>
          <w:bCs/>
          <w:u w:val="single"/>
        </w:rPr>
        <w:t>P</w:t>
      </w:r>
      <w:r w:rsidRPr="00C82223">
        <w:rPr>
          <w:rFonts w:cstheme="minorHAnsi"/>
          <w:b/>
          <w:bCs/>
          <w:u w:val="single"/>
        </w:rPr>
        <w:t>opravni, dopolnilni in predmetni/diferencialni izpiti</w:t>
      </w:r>
    </w:p>
    <w:p w14:paraId="11C419A3" w14:textId="77777777" w:rsidR="00616EF3" w:rsidRPr="0043015D" w:rsidRDefault="00616EF3" w:rsidP="00616EF3">
      <w:pPr>
        <w:jc w:val="both"/>
        <w:rPr>
          <w:rFonts w:cstheme="minorHAnsi"/>
        </w:rPr>
      </w:pPr>
      <w:r w:rsidRPr="0043015D">
        <w:rPr>
          <w:rFonts w:cstheme="minorHAnsi"/>
        </w:rPr>
        <w:t xml:space="preserve">Popravni izpit opravlja dijak, ki ima ob zaključku pouka nezadostno oceno. Dopolnilni izpit opravlja dijak, ki do zaključka pouka pri predmetu oziroma programski enoti ni bil ocenjen. Predmetni izpit opravlja dijak, ki hitreje napreduje ali izboljšuje končno oceno predmeta oziroma programske enote, diferencialni izpit pa, če se želi vpisati v drug izobraževalni program. V primeru preusmeritve, učitelj določi vsebino diferencialnega izpita in o tem seznani dijaka. Izpiti potekajo ustno, tako da učitelj pripravi najmanj 5 izpitnih listkov s tremi vprašanji. </w:t>
      </w:r>
    </w:p>
    <w:p w14:paraId="2B183372" w14:textId="77777777" w:rsidR="00616EF3" w:rsidRPr="0043015D" w:rsidRDefault="00616EF3" w:rsidP="00616EF3">
      <w:pPr>
        <w:jc w:val="both"/>
        <w:rPr>
          <w:rFonts w:cstheme="minorHAnsi"/>
        </w:rPr>
      </w:pPr>
      <w:r w:rsidRPr="0043015D">
        <w:rPr>
          <w:rFonts w:cstheme="minorHAnsi"/>
        </w:rPr>
        <w:t>Dijak, ki v 1. ocenjevalnem obdobju ni pridobil potrebnega števila ocen zaradi odsotnosti od pouka, ima možnost pridobitve ocene do konca 1. ocenjevalnega obdobja – v nasprotnem primeru je neocenjen. Neocenjen in negativno ocenjen dijak v prvem ocenjevalnem obdobju, oceno popravlja v začetku 2. šolskega polletja.</w:t>
      </w:r>
    </w:p>
    <w:p w14:paraId="5A7A5CDA" w14:textId="77777777" w:rsidR="00616EF3" w:rsidRPr="0043015D" w:rsidRDefault="00616EF3" w:rsidP="00616EF3">
      <w:pPr>
        <w:jc w:val="both"/>
        <w:rPr>
          <w:rFonts w:cstheme="minorHAnsi"/>
        </w:rPr>
      </w:pPr>
      <w:r w:rsidRPr="0043015D">
        <w:rPr>
          <w:rFonts w:cstheme="minorHAnsi"/>
        </w:rPr>
        <w:t>Dijak, ki ni pridobil potrebnega števila ocen zaradi odsotnosti od pouka, ima zadnjo možnost pridobitve ocene v drugem prvem in prvem tednu junija (o točnem datumu, načinu in obsegu snovi se dogovorim z dijakom/dijakinjo). V nasprotnem primeru je dijak/dijakinja neocenjen (NOC).</w:t>
      </w:r>
    </w:p>
    <w:p w14:paraId="2348F921" w14:textId="77777777" w:rsidR="00616EF3" w:rsidRPr="0043015D" w:rsidRDefault="00616EF3" w:rsidP="00616EF3">
      <w:pPr>
        <w:jc w:val="both"/>
        <w:rPr>
          <w:rFonts w:cstheme="minorHAnsi"/>
        </w:rPr>
      </w:pPr>
      <w:r w:rsidRPr="0043015D">
        <w:rPr>
          <w:rFonts w:cstheme="minorHAnsi"/>
        </w:rPr>
        <w:t>Dijak ne more biti ob koncu šolskega leta ocenjen pozitivno, če v zadnjem ocenjevalnem oz. obeh ocenjevalnih obdobjih nima nobene pozitivne ocene.</w:t>
      </w:r>
    </w:p>
    <w:p w14:paraId="418A29F9" w14:textId="77777777" w:rsidR="00616EF3" w:rsidRPr="0043015D" w:rsidRDefault="00616EF3" w:rsidP="00616EF3">
      <w:pPr>
        <w:jc w:val="both"/>
        <w:rPr>
          <w:rFonts w:cstheme="minorHAnsi"/>
        </w:rPr>
      </w:pPr>
      <w:r w:rsidRPr="0043015D">
        <w:rPr>
          <w:rFonts w:cstheme="minorHAnsi"/>
        </w:rPr>
        <w:t>Dijak, ki v 2. ocenjevalnem obdobju ni pridobil nobene pozitivne ocene, tudi, če je 1. ocenjevalno obdobje pozitivno, ima popravni izpit. Popravni izpit obsega snov celotnega šolskega leta.</w:t>
      </w:r>
    </w:p>
    <w:p w14:paraId="6C791E21" w14:textId="77777777" w:rsidR="00616EF3" w:rsidRPr="0043015D" w:rsidRDefault="00616EF3" w:rsidP="00616EF3">
      <w:pPr>
        <w:jc w:val="both"/>
        <w:rPr>
          <w:rFonts w:cstheme="minorHAnsi"/>
        </w:rPr>
      </w:pPr>
      <w:r w:rsidRPr="0043015D">
        <w:rPr>
          <w:rFonts w:cstheme="minorHAnsi"/>
        </w:rPr>
        <w:t>Drugače se lahko obravnava samo dijake, ki so bili dlje časa odsotni od pouka zaradi bolezni (zdravniško potrdilo) oz. imajo status vrhunskega športnika.</w:t>
      </w:r>
    </w:p>
    <w:p w14:paraId="7D85CEAC" w14:textId="77777777" w:rsidR="00616EF3" w:rsidRPr="0043015D" w:rsidRDefault="00616EF3" w:rsidP="00616EF3">
      <w:pPr>
        <w:jc w:val="both"/>
        <w:rPr>
          <w:rFonts w:cstheme="minorHAnsi"/>
        </w:rPr>
      </w:pPr>
      <w:r w:rsidRPr="0043015D">
        <w:rPr>
          <w:rFonts w:cstheme="minorHAnsi"/>
        </w:rPr>
        <w:t>Dijak je ob koncu šolskega leta pozitivno ocenjen, če ima obe ocenjevalni obdobji ocenjeno pozitivno.</w:t>
      </w:r>
    </w:p>
    <w:p w14:paraId="115691E6" w14:textId="77777777" w:rsidR="00616EF3" w:rsidRPr="0043015D" w:rsidRDefault="00616EF3" w:rsidP="00616EF3">
      <w:pPr>
        <w:jc w:val="both"/>
        <w:rPr>
          <w:rFonts w:cstheme="minorHAnsi"/>
        </w:rPr>
      </w:pPr>
      <w:r w:rsidRPr="0043015D">
        <w:rPr>
          <w:rFonts w:cstheme="minorHAnsi"/>
        </w:rPr>
        <w:t>Dijak opravlja dopolnilni izpit, če do zaključka pouka pri predmetu ni bil ocenjen. Na dopolnilnem izpitu se preverja in ocenjuje znanje iz obdobja šolskega leta, v katerem dijak ni pridobil ocene oz. zadostnega števila ocen in je bil neocenjen. Dopolnilni izpit se ocenjuje ustno pred komisijo.</w:t>
      </w:r>
    </w:p>
    <w:p w14:paraId="4127F04F" w14:textId="77777777" w:rsidR="00616EF3" w:rsidRPr="0043015D" w:rsidRDefault="00616EF3" w:rsidP="00616EF3">
      <w:pPr>
        <w:jc w:val="both"/>
        <w:rPr>
          <w:rFonts w:cstheme="minorHAnsi"/>
        </w:rPr>
      </w:pPr>
      <w:r w:rsidRPr="0043015D">
        <w:rPr>
          <w:rFonts w:cstheme="minorHAnsi"/>
        </w:rPr>
        <w:t>Merila in kriteriji ocenjevanja znanja pri predmetu Umetnost so enaka za ustni preizkus znanja, dopolnilni, popravni in predmetni izpit.</w:t>
      </w:r>
    </w:p>
    <w:p w14:paraId="343AD2AD" w14:textId="77777777" w:rsidR="00616EF3" w:rsidRPr="0043015D" w:rsidRDefault="00616EF3" w:rsidP="00616EF3">
      <w:pPr>
        <w:jc w:val="both"/>
        <w:rPr>
          <w:rFonts w:cstheme="minorHAnsi"/>
        </w:rPr>
      </w:pPr>
    </w:p>
    <w:p w14:paraId="59E3921E" w14:textId="77777777" w:rsidR="00616EF3" w:rsidRDefault="00616EF3" w:rsidP="00500176">
      <w:pPr>
        <w:jc w:val="both"/>
        <w:rPr>
          <w:rFonts w:ascii="Arial" w:hAnsi="Arial" w:cs="Arial"/>
          <w:color w:val="000000"/>
          <w:sz w:val="20"/>
          <w:szCs w:val="20"/>
        </w:rPr>
      </w:pPr>
    </w:p>
    <w:p w14:paraId="06401DB6" w14:textId="77777777" w:rsidR="008A2EA4" w:rsidRDefault="008A2EA4" w:rsidP="00500176">
      <w:pPr>
        <w:jc w:val="both"/>
        <w:rPr>
          <w:rFonts w:ascii="Arial" w:hAnsi="Arial" w:cs="Arial"/>
          <w:color w:val="000000"/>
          <w:sz w:val="20"/>
          <w:szCs w:val="20"/>
        </w:rPr>
      </w:pPr>
    </w:p>
    <w:p w14:paraId="4636EBB9" w14:textId="77777777" w:rsidR="008A2EA4" w:rsidRDefault="008A2EA4" w:rsidP="00500176">
      <w:pPr>
        <w:jc w:val="both"/>
        <w:rPr>
          <w:rFonts w:ascii="Arial" w:hAnsi="Arial" w:cs="Arial"/>
          <w:color w:val="000000"/>
          <w:sz w:val="20"/>
          <w:szCs w:val="20"/>
        </w:rPr>
      </w:pPr>
    </w:p>
    <w:p w14:paraId="7E0261A2" w14:textId="77777777" w:rsidR="008A2EA4" w:rsidRDefault="008A2EA4" w:rsidP="00500176">
      <w:pPr>
        <w:jc w:val="both"/>
        <w:rPr>
          <w:rFonts w:ascii="Arial" w:hAnsi="Arial" w:cs="Arial"/>
          <w:color w:val="000000"/>
          <w:sz w:val="20"/>
          <w:szCs w:val="20"/>
        </w:rPr>
      </w:pPr>
    </w:p>
    <w:p w14:paraId="121A4DC4" w14:textId="77777777" w:rsidR="008A2EA4" w:rsidRDefault="008A2EA4" w:rsidP="00500176">
      <w:pPr>
        <w:jc w:val="both"/>
        <w:rPr>
          <w:rFonts w:ascii="Arial" w:hAnsi="Arial" w:cs="Arial"/>
          <w:color w:val="000000"/>
          <w:sz w:val="20"/>
          <w:szCs w:val="20"/>
        </w:rPr>
      </w:pPr>
    </w:p>
    <w:p w14:paraId="38DDC795" w14:textId="77777777" w:rsidR="008A2EA4" w:rsidRDefault="008A2EA4" w:rsidP="008A2EA4">
      <w:pPr>
        <w:rPr>
          <w:rFonts w:ascii="Arial" w:hAnsi="Arial" w:cs="Arial"/>
          <w:color w:val="000000"/>
          <w:sz w:val="20"/>
          <w:szCs w:val="20"/>
        </w:rPr>
      </w:pPr>
    </w:p>
    <w:p w14:paraId="318453D1" w14:textId="77777777" w:rsidR="00C2228E" w:rsidRDefault="00C2228E" w:rsidP="008A2EA4">
      <w:pPr>
        <w:rPr>
          <w:rFonts w:ascii="Arial" w:hAnsi="Arial" w:cs="Arial"/>
          <w:color w:val="000000"/>
          <w:sz w:val="20"/>
          <w:szCs w:val="20"/>
        </w:rPr>
      </w:pPr>
    </w:p>
    <w:p w14:paraId="060C2EAA" w14:textId="77777777" w:rsidR="00C2228E" w:rsidRDefault="00C2228E" w:rsidP="008A2EA4">
      <w:pPr>
        <w:rPr>
          <w:rFonts w:ascii="Arial" w:hAnsi="Arial" w:cs="Arial"/>
          <w:color w:val="000000"/>
          <w:sz w:val="20"/>
          <w:szCs w:val="20"/>
        </w:rPr>
      </w:pPr>
    </w:p>
    <w:p w14:paraId="799785C0" w14:textId="77777777" w:rsidR="00C2228E" w:rsidRDefault="00C2228E" w:rsidP="008A2EA4">
      <w:pPr>
        <w:rPr>
          <w:rFonts w:ascii="Arial" w:hAnsi="Arial" w:cs="Arial"/>
          <w:color w:val="000000"/>
          <w:sz w:val="20"/>
          <w:szCs w:val="20"/>
        </w:rPr>
      </w:pPr>
    </w:p>
    <w:p w14:paraId="18778C58" w14:textId="77777777" w:rsidR="00C2228E" w:rsidRDefault="00C2228E" w:rsidP="008A2EA4">
      <w:pPr>
        <w:rPr>
          <w:rFonts w:ascii="Arial" w:hAnsi="Arial" w:cs="Arial"/>
          <w:color w:val="000000"/>
          <w:sz w:val="20"/>
          <w:szCs w:val="20"/>
        </w:rPr>
      </w:pPr>
    </w:p>
    <w:p w14:paraId="78117487" w14:textId="77777777" w:rsidR="00C2228E" w:rsidRDefault="00C2228E" w:rsidP="008A2EA4">
      <w:pPr>
        <w:rPr>
          <w:rFonts w:ascii="Arial" w:hAnsi="Arial" w:cs="Arial"/>
          <w:color w:val="000000"/>
          <w:sz w:val="20"/>
          <w:szCs w:val="20"/>
        </w:rPr>
      </w:pPr>
    </w:p>
    <w:p w14:paraId="05F1FAD5" w14:textId="77777777" w:rsidR="00C2228E" w:rsidRDefault="00C2228E" w:rsidP="008A2EA4">
      <w:pPr>
        <w:rPr>
          <w:rFonts w:ascii="Arial" w:hAnsi="Arial" w:cs="Arial"/>
          <w:color w:val="000000"/>
          <w:sz w:val="20"/>
          <w:szCs w:val="20"/>
        </w:rPr>
      </w:pPr>
    </w:p>
    <w:p w14:paraId="03D3EFFD" w14:textId="77777777" w:rsidR="00C2228E" w:rsidRDefault="00C2228E" w:rsidP="008A2EA4">
      <w:pPr>
        <w:rPr>
          <w:rFonts w:ascii="Arial" w:hAnsi="Arial" w:cs="Arial"/>
          <w:color w:val="000000"/>
          <w:sz w:val="20"/>
          <w:szCs w:val="20"/>
        </w:rPr>
      </w:pPr>
    </w:p>
    <w:p w14:paraId="02C6FA1B" w14:textId="77777777" w:rsidR="00C2228E" w:rsidRDefault="00C2228E" w:rsidP="008A2EA4">
      <w:pPr>
        <w:rPr>
          <w:rFonts w:ascii="Arial" w:hAnsi="Arial" w:cs="Arial"/>
          <w:color w:val="000000"/>
          <w:sz w:val="20"/>
          <w:szCs w:val="20"/>
        </w:rPr>
      </w:pPr>
    </w:p>
    <w:p w14:paraId="59DB1260" w14:textId="77777777" w:rsidR="00C2228E" w:rsidRDefault="00C2228E" w:rsidP="008A2EA4">
      <w:pPr>
        <w:rPr>
          <w:rFonts w:ascii="Arial" w:hAnsi="Arial" w:cs="Arial"/>
          <w:color w:val="000000"/>
          <w:sz w:val="20"/>
          <w:szCs w:val="20"/>
        </w:rPr>
      </w:pPr>
    </w:p>
    <w:p w14:paraId="305CA250" w14:textId="77777777" w:rsidR="00C2228E" w:rsidRDefault="00C2228E" w:rsidP="008A2EA4">
      <w:pPr>
        <w:rPr>
          <w:rFonts w:ascii="Arial" w:hAnsi="Arial" w:cs="Arial"/>
          <w:color w:val="000000"/>
          <w:sz w:val="20"/>
          <w:szCs w:val="20"/>
        </w:rPr>
      </w:pPr>
    </w:p>
    <w:p w14:paraId="5999A4FA" w14:textId="77777777" w:rsidR="00C2228E" w:rsidRDefault="00C2228E" w:rsidP="008A2EA4">
      <w:pPr>
        <w:rPr>
          <w:rFonts w:ascii="Arial" w:hAnsi="Arial" w:cs="Arial"/>
          <w:color w:val="000000"/>
          <w:sz w:val="20"/>
          <w:szCs w:val="20"/>
        </w:rPr>
      </w:pPr>
    </w:p>
    <w:p w14:paraId="24F42060" w14:textId="77777777" w:rsidR="00616EF3" w:rsidRDefault="00616EF3" w:rsidP="008A2EA4">
      <w:pPr>
        <w:rPr>
          <w:rFonts w:ascii="Arial" w:hAnsi="Arial" w:cs="Arial"/>
          <w:color w:val="000000"/>
          <w:sz w:val="20"/>
          <w:szCs w:val="20"/>
        </w:rPr>
      </w:pPr>
    </w:p>
    <w:p w14:paraId="043A529F" w14:textId="6DB89952" w:rsidR="00E25450" w:rsidRDefault="008A2EA4" w:rsidP="00E25450">
      <w:pPr>
        <w:pStyle w:val="Naslov2"/>
        <w:rPr>
          <w:color w:val="000000"/>
        </w:rPr>
      </w:pPr>
      <w:bookmarkStart w:id="15" w:name="_Toc181731787"/>
      <w:r>
        <w:rPr>
          <w:color w:val="000000"/>
        </w:rPr>
        <w:lastRenderedPageBreak/>
        <w:t>Geografija</w:t>
      </w:r>
      <w:bookmarkEnd w:id="15"/>
    </w:p>
    <w:p w14:paraId="198AD34B" w14:textId="77777777" w:rsidR="00E25450" w:rsidRPr="00E25450" w:rsidRDefault="00E25450" w:rsidP="00E25450"/>
    <w:p w14:paraId="0EE79394" w14:textId="77777777" w:rsidR="00AC2D75" w:rsidRPr="004A662F" w:rsidRDefault="00AC2D75" w:rsidP="00AC2D75">
      <w:pPr>
        <w:shd w:val="clear" w:color="auto" w:fill="C5E0B3"/>
      </w:pPr>
      <w:r w:rsidRPr="004A662F">
        <w:rPr>
          <w:sz w:val="28"/>
          <w:szCs w:val="28"/>
        </w:rPr>
        <w:t>MINIMALNI STANDARDI OCENJEVANJA ZNANJA</w:t>
      </w:r>
    </w:p>
    <w:p w14:paraId="651546BE" w14:textId="77777777" w:rsidR="00AC2D75" w:rsidRPr="00185CBD" w:rsidRDefault="00AC2D75" w:rsidP="00AC2D75">
      <w:pPr>
        <w:pStyle w:val="Brezrazmikov"/>
        <w:spacing w:line="360" w:lineRule="auto"/>
        <w:rPr>
          <w:rFonts w:ascii="Times New Roman" w:hAnsi="Times New Roman"/>
          <w:sz w:val="24"/>
          <w:szCs w:val="24"/>
        </w:rPr>
      </w:pPr>
    </w:p>
    <w:tbl>
      <w:tblPr>
        <w:tblW w:w="9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9"/>
        <w:gridCol w:w="4961"/>
        <w:gridCol w:w="1693"/>
      </w:tblGrid>
      <w:tr w:rsidR="00AC2D75" w:rsidRPr="00A47E33" w14:paraId="28F747CF" w14:textId="77777777" w:rsidTr="00520E59">
        <w:trPr>
          <w:trHeight w:hRule="exact" w:val="612"/>
          <w:tblHeader/>
          <w:jc w:val="center"/>
        </w:trPr>
        <w:tc>
          <w:tcPr>
            <w:tcW w:w="2689" w:type="dxa"/>
            <w:shd w:val="clear" w:color="auto" w:fill="E0E0E0"/>
            <w:vAlign w:val="center"/>
          </w:tcPr>
          <w:p w14:paraId="7C47C6C7" w14:textId="77777777" w:rsidR="00AC2D75" w:rsidRPr="00772CBC" w:rsidRDefault="00AC2D75" w:rsidP="00520E59">
            <w:pPr>
              <w:tabs>
                <w:tab w:val="left" w:pos="6840"/>
              </w:tabs>
              <w:jc w:val="center"/>
              <w:rPr>
                <w:b/>
                <w:smallCaps/>
              </w:rPr>
            </w:pPr>
            <w:r w:rsidRPr="00772CBC">
              <w:rPr>
                <w:b/>
                <w:smallCaps/>
              </w:rPr>
              <w:t>Učni sklop</w:t>
            </w:r>
          </w:p>
        </w:tc>
        <w:tc>
          <w:tcPr>
            <w:tcW w:w="4961" w:type="dxa"/>
            <w:shd w:val="clear" w:color="auto" w:fill="E0E0E0"/>
            <w:vAlign w:val="center"/>
          </w:tcPr>
          <w:p w14:paraId="68A1C5BD" w14:textId="77777777" w:rsidR="00AC2D75" w:rsidRPr="00772CBC" w:rsidRDefault="00AC2D75" w:rsidP="00520E59">
            <w:pPr>
              <w:tabs>
                <w:tab w:val="left" w:pos="6840"/>
              </w:tabs>
              <w:jc w:val="center"/>
              <w:rPr>
                <w:b/>
                <w:smallCaps/>
              </w:rPr>
            </w:pPr>
            <w:r w:rsidRPr="00772CBC">
              <w:rPr>
                <w:b/>
                <w:smallCaps/>
              </w:rPr>
              <w:t>Minimalni standard znanj</w:t>
            </w:r>
          </w:p>
        </w:tc>
        <w:tc>
          <w:tcPr>
            <w:tcW w:w="1693" w:type="dxa"/>
            <w:shd w:val="clear" w:color="auto" w:fill="E0E0E0"/>
            <w:vAlign w:val="center"/>
          </w:tcPr>
          <w:p w14:paraId="212BD0D5" w14:textId="77777777" w:rsidR="00AC2D75" w:rsidRPr="00772CBC" w:rsidRDefault="00AC2D75" w:rsidP="00520E59">
            <w:pPr>
              <w:tabs>
                <w:tab w:val="left" w:pos="6840"/>
              </w:tabs>
              <w:jc w:val="center"/>
              <w:rPr>
                <w:b/>
                <w:smallCaps/>
              </w:rPr>
            </w:pPr>
            <w:r w:rsidRPr="00772CBC">
              <w:rPr>
                <w:b/>
                <w:smallCaps/>
              </w:rPr>
              <w:t>Način ocenjevanja</w:t>
            </w:r>
          </w:p>
        </w:tc>
      </w:tr>
      <w:tr w:rsidR="00AC2D75" w:rsidRPr="00A47E33" w14:paraId="2F4B38AB" w14:textId="77777777" w:rsidTr="00520E59">
        <w:trPr>
          <w:jc w:val="center"/>
        </w:trPr>
        <w:tc>
          <w:tcPr>
            <w:tcW w:w="2689" w:type="dxa"/>
            <w:vAlign w:val="center"/>
          </w:tcPr>
          <w:p w14:paraId="318A8E2B" w14:textId="77777777" w:rsidR="00AC2D75" w:rsidRPr="00772CBC" w:rsidRDefault="00AC2D75" w:rsidP="00520E59">
            <w:pPr>
              <w:tabs>
                <w:tab w:val="left" w:pos="6840"/>
              </w:tabs>
            </w:pPr>
            <w:r w:rsidRPr="00772CBC">
              <w:t>ČLOVEK IN POKRAJINA</w:t>
            </w:r>
          </w:p>
        </w:tc>
        <w:tc>
          <w:tcPr>
            <w:tcW w:w="4961" w:type="dxa"/>
            <w:vAlign w:val="center"/>
          </w:tcPr>
          <w:p w14:paraId="2B7CC36A" w14:textId="77777777" w:rsidR="00AC2D75" w:rsidRPr="00772CBC" w:rsidRDefault="00AC2D75" w:rsidP="00520E59">
            <w:pPr>
              <w:spacing w:before="100" w:beforeAutospacing="1" w:after="100" w:afterAutospacing="1"/>
            </w:pPr>
          </w:p>
          <w:p w14:paraId="6C619165" w14:textId="77777777" w:rsidR="00AC2D75" w:rsidRPr="00772CBC" w:rsidRDefault="00AC2D75" w:rsidP="00AC2D75">
            <w:pPr>
              <w:numPr>
                <w:ilvl w:val="0"/>
                <w:numId w:val="23"/>
              </w:numPr>
              <w:spacing w:before="100" w:beforeAutospacing="1" w:after="100" w:afterAutospacing="1"/>
            </w:pPr>
            <w:r w:rsidRPr="00772CBC">
              <w:t xml:space="preserve">razloži vplive najmanj treh raznovrstnih geografskih dejavnikov ,  </w:t>
            </w:r>
          </w:p>
          <w:p w14:paraId="7613D25D" w14:textId="77777777" w:rsidR="00AC2D75" w:rsidRPr="00772CBC" w:rsidRDefault="00AC2D75" w:rsidP="00AC2D75">
            <w:pPr>
              <w:numPr>
                <w:ilvl w:val="0"/>
                <w:numId w:val="23"/>
              </w:numPr>
              <w:spacing w:before="100" w:beforeAutospacing="1" w:after="100" w:afterAutospacing="1"/>
            </w:pPr>
            <w:r w:rsidRPr="00772CBC">
              <w:t xml:space="preserve">opiše vplive naravnih in družbenih dejavnikov na poklic oz. dejavnost, za katero se izobražuje, </w:t>
            </w:r>
          </w:p>
          <w:p w14:paraId="717A3198" w14:textId="77777777" w:rsidR="00AC2D75" w:rsidRPr="00772CBC" w:rsidRDefault="00AC2D75" w:rsidP="00AC2D75">
            <w:pPr>
              <w:numPr>
                <w:ilvl w:val="0"/>
                <w:numId w:val="23"/>
              </w:numPr>
              <w:spacing w:before="100" w:beforeAutospacing="1" w:after="100" w:afterAutospacing="1"/>
            </w:pPr>
            <w:r w:rsidRPr="00772CBC">
              <w:t>opiše dve naravni nesreči, ki nastaneta brez vpliva človeka in dve, na kateri lahko vpliva človek.</w:t>
            </w:r>
          </w:p>
          <w:p w14:paraId="77CD7F23" w14:textId="77777777" w:rsidR="00AC2D75" w:rsidRPr="00772CBC" w:rsidRDefault="00AC2D75" w:rsidP="00520E59">
            <w:pPr>
              <w:spacing w:before="100" w:beforeAutospacing="1" w:after="100" w:afterAutospacing="1"/>
              <w:ind w:left="360"/>
            </w:pPr>
          </w:p>
        </w:tc>
        <w:tc>
          <w:tcPr>
            <w:tcW w:w="1693" w:type="dxa"/>
            <w:vAlign w:val="center"/>
          </w:tcPr>
          <w:p w14:paraId="219369B6" w14:textId="77777777" w:rsidR="00AC2D75" w:rsidRPr="00772CBC" w:rsidRDefault="00AC2D75" w:rsidP="00520E59">
            <w:pPr>
              <w:tabs>
                <w:tab w:val="left" w:pos="6840"/>
              </w:tabs>
            </w:pPr>
            <w:r w:rsidRPr="00772CBC">
              <w:t>ustno</w:t>
            </w:r>
          </w:p>
        </w:tc>
      </w:tr>
      <w:tr w:rsidR="00AC2D75" w:rsidRPr="00A47E33" w14:paraId="2B7E0B0B" w14:textId="77777777" w:rsidTr="00520E59">
        <w:trPr>
          <w:trHeight w:val="3920"/>
          <w:jc w:val="center"/>
        </w:trPr>
        <w:tc>
          <w:tcPr>
            <w:tcW w:w="2689" w:type="dxa"/>
            <w:vAlign w:val="center"/>
          </w:tcPr>
          <w:p w14:paraId="73C9D1E2" w14:textId="77777777" w:rsidR="00AC2D75" w:rsidRPr="00772CBC" w:rsidRDefault="00AC2D75" w:rsidP="00520E59">
            <w:pPr>
              <w:tabs>
                <w:tab w:val="left" w:pos="6840"/>
              </w:tabs>
            </w:pPr>
            <w:r w:rsidRPr="00772CBC">
              <w:t>POKRAJINSKA PESTROST SLOVENIJE</w:t>
            </w:r>
          </w:p>
        </w:tc>
        <w:tc>
          <w:tcPr>
            <w:tcW w:w="4961" w:type="dxa"/>
            <w:vAlign w:val="center"/>
          </w:tcPr>
          <w:p w14:paraId="2085BC2C" w14:textId="77777777" w:rsidR="00AC2D75" w:rsidRPr="00772CBC" w:rsidRDefault="00AC2D75" w:rsidP="00AC2D75">
            <w:pPr>
              <w:numPr>
                <w:ilvl w:val="0"/>
                <w:numId w:val="25"/>
              </w:numPr>
              <w:spacing w:before="100" w:beforeAutospacing="1" w:after="100" w:afterAutospacing="1"/>
            </w:pPr>
            <w:r w:rsidRPr="00772CBC">
              <w:t>napravi kratek turistični oglas za svoj kraj</w:t>
            </w:r>
          </w:p>
          <w:p w14:paraId="45909B35" w14:textId="77777777" w:rsidR="00AC2D75" w:rsidRPr="00772CBC" w:rsidRDefault="00AC2D75" w:rsidP="00AC2D75">
            <w:pPr>
              <w:numPr>
                <w:ilvl w:val="0"/>
                <w:numId w:val="25"/>
              </w:numPr>
              <w:spacing w:before="100" w:beforeAutospacing="1" w:after="100" w:afterAutospacing="1"/>
            </w:pPr>
            <w:r w:rsidRPr="00772CBC">
              <w:t xml:space="preserve">razloži najmanj tri izbrane sodobne družbeno-geografske procese v Sloveniji  (npr. migracijo, </w:t>
            </w:r>
            <w:proofErr w:type="spellStart"/>
            <w:r w:rsidRPr="00772CBC">
              <w:t>suburbanizacijo</w:t>
            </w:r>
            <w:proofErr w:type="spellEnd"/>
            <w:r w:rsidRPr="00772CBC">
              <w:t xml:space="preserve">, </w:t>
            </w:r>
            <w:proofErr w:type="spellStart"/>
            <w:r w:rsidRPr="00772CBC">
              <w:t>terciarizacijo</w:t>
            </w:r>
            <w:proofErr w:type="spellEnd"/>
            <w:r w:rsidRPr="00772CBC">
              <w:t xml:space="preserve">, depopulacijo …), </w:t>
            </w:r>
          </w:p>
          <w:p w14:paraId="579F1512" w14:textId="77777777" w:rsidR="00AC2D75" w:rsidRPr="00772CBC" w:rsidRDefault="00AC2D75" w:rsidP="00AC2D75">
            <w:pPr>
              <w:numPr>
                <w:ilvl w:val="0"/>
                <w:numId w:val="25"/>
              </w:numPr>
              <w:spacing w:before="100" w:beforeAutospacing="1" w:after="100" w:afterAutospacing="1"/>
            </w:pPr>
            <w:r w:rsidRPr="00772CBC">
              <w:t xml:space="preserve">našteje dejavnosti in našteje podjetja, v katerih se bo lahko zaposlil. </w:t>
            </w:r>
          </w:p>
        </w:tc>
        <w:tc>
          <w:tcPr>
            <w:tcW w:w="1693" w:type="dxa"/>
            <w:vAlign w:val="center"/>
          </w:tcPr>
          <w:p w14:paraId="0CF8450F" w14:textId="77777777" w:rsidR="00AC2D75" w:rsidRPr="00772CBC" w:rsidRDefault="00AC2D75" w:rsidP="00520E59">
            <w:pPr>
              <w:tabs>
                <w:tab w:val="left" w:pos="6840"/>
              </w:tabs>
            </w:pPr>
            <w:r w:rsidRPr="00772CBC">
              <w:t>seminarska naloga/plakat/ustno</w:t>
            </w:r>
          </w:p>
        </w:tc>
      </w:tr>
      <w:tr w:rsidR="00AC2D75" w:rsidRPr="00A47E33" w14:paraId="181FDE7D" w14:textId="77777777" w:rsidTr="00520E59">
        <w:trPr>
          <w:trHeight w:val="72"/>
          <w:jc w:val="center"/>
        </w:trPr>
        <w:tc>
          <w:tcPr>
            <w:tcW w:w="2689" w:type="dxa"/>
            <w:vAlign w:val="center"/>
          </w:tcPr>
          <w:p w14:paraId="1D7A807C" w14:textId="77777777" w:rsidR="00AC2D75" w:rsidRPr="00772CBC" w:rsidRDefault="00AC2D75" w:rsidP="00520E59">
            <w:pPr>
              <w:tabs>
                <w:tab w:val="left" w:pos="6840"/>
              </w:tabs>
            </w:pPr>
            <w:r w:rsidRPr="00772CBC">
              <w:t>SLOVENIJA V EVROPI IN V SVETU</w:t>
            </w:r>
          </w:p>
        </w:tc>
        <w:tc>
          <w:tcPr>
            <w:tcW w:w="4961" w:type="dxa"/>
            <w:vAlign w:val="center"/>
          </w:tcPr>
          <w:p w14:paraId="7F9FE691" w14:textId="77777777" w:rsidR="00AC2D75" w:rsidRPr="00772CBC" w:rsidRDefault="00AC2D75" w:rsidP="00520E59">
            <w:pPr>
              <w:spacing w:before="100" w:beforeAutospacing="1" w:after="100" w:afterAutospacing="1"/>
            </w:pPr>
          </w:p>
          <w:p w14:paraId="345D3A7E" w14:textId="77777777" w:rsidR="00AC2D75" w:rsidRPr="00772CBC" w:rsidRDefault="00AC2D75" w:rsidP="00AC2D75">
            <w:pPr>
              <w:numPr>
                <w:ilvl w:val="0"/>
                <w:numId w:val="25"/>
              </w:numPr>
              <w:spacing w:before="100" w:beforeAutospacing="1" w:after="100" w:afterAutospacing="1"/>
            </w:pPr>
            <w:r w:rsidRPr="00772CBC">
              <w:t xml:space="preserve">iz podatkov v preglednici ali na grafu razbere mesto Slovenije po izbranem merilu v Evropski uniji, </w:t>
            </w:r>
          </w:p>
          <w:p w14:paraId="7799CA50" w14:textId="77777777" w:rsidR="00AC2D75" w:rsidRPr="00772CBC" w:rsidRDefault="00AC2D75" w:rsidP="00AC2D75">
            <w:pPr>
              <w:numPr>
                <w:ilvl w:val="0"/>
                <w:numId w:val="25"/>
              </w:numPr>
              <w:spacing w:before="100" w:beforeAutospacing="1" w:after="100" w:afterAutospacing="1"/>
            </w:pPr>
            <w:r w:rsidRPr="00772CBC">
              <w:t xml:space="preserve">na zemljevidu pokaže in imenuje pokrajine, kjer živijo slovenske manjšine, </w:t>
            </w:r>
          </w:p>
          <w:p w14:paraId="67F40707" w14:textId="77777777" w:rsidR="00AC2D75" w:rsidRDefault="00AC2D75" w:rsidP="00AC2D75">
            <w:pPr>
              <w:numPr>
                <w:ilvl w:val="0"/>
                <w:numId w:val="25"/>
              </w:numPr>
              <w:spacing w:before="100" w:beforeAutospacing="1" w:after="100" w:afterAutospacing="1"/>
            </w:pPr>
            <w:r w:rsidRPr="00772CBC">
              <w:t>našteje najmanj dve državi, kjer živijo slovenski izseljenci, in najmanj tri države, kjer živijo slovenski zdomci, in jih pokaže na zemljevidu.</w:t>
            </w:r>
          </w:p>
          <w:p w14:paraId="0107C328" w14:textId="77777777" w:rsidR="00AC2D75" w:rsidRDefault="00AC2D75" w:rsidP="00AC2D75">
            <w:pPr>
              <w:spacing w:before="100" w:beforeAutospacing="1" w:after="100" w:afterAutospacing="1"/>
            </w:pPr>
          </w:p>
          <w:p w14:paraId="61F35765" w14:textId="77777777" w:rsidR="00AC2D75" w:rsidRPr="00772CBC" w:rsidRDefault="00AC2D75" w:rsidP="00AC2D75">
            <w:pPr>
              <w:spacing w:before="100" w:beforeAutospacing="1" w:after="100" w:afterAutospacing="1"/>
            </w:pPr>
          </w:p>
        </w:tc>
        <w:tc>
          <w:tcPr>
            <w:tcW w:w="1693" w:type="dxa"/>
            <w:vAlign w:val="center"/>
          </w:tcPr>
          <w:p w14:paraId="4F6CB31A" w14:textId="77777777" w:rsidR="00AC2D75" w:rsidRPr="00772CBC" w:rsidRDefault="00AC2D75" w:rsidP="00520E59">
            <w:pPr>
              <w:tabs>
                <w:tab w:val="left" w:pos="6840"/>
              </w:tabs>
            </w:pPr>
            <w:r w:rsidRPr="00772CBC">
              <w:t xml:space="preserve"> ustno</w:t>
            </w:r>
          </w:p>
        </w:tc>
      </w:tr>
      <w:tr w:rsidR="00AC2D75" w:rsidRPr="00A47E33" w14:paraId="4B0436D6" w14:textId="77777777" w:rsidTr="00520E59">
        <w:trPr>
          <w:trHeight w:val="72"/>
          <w:jc w:val="center"/>
        </w:trPr>
        <w:tc>
          <w:tcPr>
            <w:tcW w:w="2689" w:type="dxa"/>
            <w:vAlign w:val="center"/>
          </w:tcPr>
          <w:p w14:paraId="19A7266C" w14:textId="77777777" w:rsidR="00AC2D75" w:rsidRPr="00772CBC" w:rsidRDefault="00AC2D75" w:rsidP="00520E59">
            <w:pPr>
              <w:tabs>
                <w:tab w:val="left" w:pos="6840"/>
              </w:tabs>
            </w:pPr>
            <w:r w:rsidRPr="00772CBC">
              <w:lastRenderedPageBreak/>
              <w:t>SODOBNI SVET IN GEOGRAFSKI PROCESI V NJEM</w:t>
            </w:r>
          </w:p>
        </w:tc>
        <w:tc>
          <w:tcPr>
            <w:tcW w:w="4961" w:type="dxa"/>
            <w:vAlign w:val="center"/>
          </w:tcPr>
          <w:p w14:paraId="3C79BBE0" w14:textId="77777777" w:rsidR="00AC2D75" w:rsidRPr="00772CBC" w:rsidRDefault="00AC2D75" w:rsidP="00520E59">
            <w:pPr>
              <w:spacing w:before="100" w:beforeAutospacing="1" w:after="100" w:afterAutospacing="1"/>
              <w:ind w:left="360"/>
            </w:pPr>
          </w:p>
          <w:p w14:paraId="25295485" w14:textId="77777777" w:rsidR="00AC2D75" w:rsidRPr="00772CBC" w:rsidRDefault="00AC2D75" w:rsidP="00AC2D75">
            <w:pPr>
              <w:numPr>
                <w:ilvl w:val="0"/>
                <w:numId w:val="25"/>
              </w:numPr>
              <w:spacing w:before="100" w:beforeAutospacing="1" w:after="100" w:afterAutospacing="1"/>
            </w:pPr>
            <w:r w:rsidRPr="00772CBC">
              <w:t xml:space="preserve">s pomočjo literature poišče tri podatke, s katerimi dokaže večjo gospodarsko razvitost ene države od druge, </w:t>
            </w:r>
          </w:p>
          <w:p w14:paraId="3D9C4B7B" w14:textId="77777777" w:rsidR="00AC2D75" w:rsidRPr="00772CBC" w:rsidRDefault="00AC2D75" w:rsidP="00AC2D75">
            <w:pPr>
              <w:numPr>
                <w:ilvl w:val="0"/>
                <w:numId w:val="25"/>
              </w:numPr>
              <w:spacing w:before="100" w:beforeAutospacing="1" w:after="100" w:afterAutospacing="1"/>
            </w:pPr>
            <w:r w:rsidRPr="00772CBC">
              <w:t xml:space="preserve">opiše najmanj tri vzroke in posledice pretoka ljudi in dobrin v geografskem prostoru,  </w:t>
            </w:r>
          </w:p>
          <w:p w14:paraId="30088D5E" w14:textId="77777777" w:rsidR="00AC2D75" w:rsidRPr="00772CBC" w:rsidRDefault="00AC2D75" w:rsidP="00AC2D75">
            <w:pPr>
              <w:numPr>
                <w:ilvl w:val="0"/>
                <w:numId w:val="25"/>
              </w:numPr>
              <w:spacing w:before="100" w:beforeAutospacing="1" w:after="100" w:afterAutospacing="1"/>
            </w:pPr>
            <w:r w:rsidRPr="00772CBC">
              <w:t xml:space="preserve">iz grafa razbere strukturo izrabe posameznih energijskih virov izbrane države, </w:t>
            </w:r>
          </w:p>
          <w:p w14:paraId="53242743" w14:textId="77777777" w:rsidR="00AC2D75" w:rsidRPr="00772CBC" w:rsidRDefault="00AC2D75" w:rsidP="00AC2D75">
            <w:pPr>
              <w:numPr>
                <w:ilvl w:val="0"/>
                <w:numId w:val="25"/>
              </w:numPr>
              <w:spacing w:before="100" w:beforeAutospacing="1" w:after="100" w:afterAutospacing="1"/>
            </w:pPr>
            <w:r w:rsidRPr="00772CBC">
              <w:t xml:space="preserve">našteje in opiše najmanj 5 </w:t>
            </w:r>
            <w:proofErr w:type="spellStart"/>
            <w:r w:rsidRPr="00772CBC">
              <w:t>okoljskih</w:t>
            </w:r>
            <w:proofErr w:type="spellEnd"/>
            <w:r w:rsidRPr="00772CBC">
              <w:t xml:space="preserve"> problemov sodobnega sveta in pojasni vzroke zanje, </w:t>
            </w:r>
          </w:p>
          <w:p w14:paraId="2D03268F" w14:textId="77777777" w:rsidR="00AC2D75" w:rsidRPr="00772CBC" w:rsidRDefault="00AC2D75" w:rsidP="00AC2D75">
            <w:pPr>
              <w:numPr>
                <w:ilvl w:val="0"/>
                <w:numId w:val="25"/>
              </w:numPr>
              <w:spacing w:before="100" w:beforeAutospacing="1" w:after="100" w:afterAutospacing="1"/>
            </w:pPr>
            <w:r w:rsidRPr="00772CBC">
              <w:t xml:space="preserve">za </w:t>
            </w:r>
            <w:proofErr w:type="spellStart"/>
            <w:r w:rsidRPr="00772CBC">
              <w:t>okoljski</w:t>
            </w:r>
            <w:proofErr w:type="spellEnd"/>
            <w:r w:rsidRPr="00772CBC">
              <w:t xml:space="preserve"> problem, ki ga sam izbere, opiše način njegovega reševanja, </w:t>
            </w:r>
          </w:p>
          <w:p w14:paraId="6CEB0108" w14:textId="77777777" w:rsidR="00AC2D75" w:rsidRPr="00772CBC" w:rsidRDefault="00AC2D75" w:rsidP="00AC2D75">
            <w:pPr>
              <w:numPr>
                <w:ilvl w:val="0"/>
                <w:numId w:val="25"/>
              </w:numPr>
              <w:spacing w:before="100" w:beforeAutospacing="1" w:after="100" w:afterAutospacing="1"/>
            </w:pPr>
            <w:r w:rsidRPr="00772CBC">
              <w:t>na tematskem zemljevidu sveta izbere tri aktualna krizna žarišča in pojasni vzroke zanje.</w:t>
            </w:r>
          </w:p>
        </w:tc>
        <w:tc>
          <w:tcPr>
            <w:tcW w:w="1693" w:type="dxa"/>
            <w:vAlign w:val="center"/>
          </w:tcPr>
          <w:p w14:paraId="0E937BE2" w14:textId="77777777" w:rsidR="00AC2D75" w:rsidRPr="00772CBC" w:rsidRDefault="00AC2D75" w:rsidP="00520E59">
            <w:pPr>
              <w:tabs>
                <w:tab w:val="left" w:pos="6840"/>
              </w:tabs>
            </w:pPr>
            <w:r w:rsidRPr="00772CBC">
              <w:t>ustno</w:t>
            </w:r>
          </w:p>
        </w:tc>
      </w:tr>
    </w:tbl>
    <w:p w14:paraId="7282BF4A" w14:textId="77777777" w:rsidR="00AC2D75" w:rsidRDefault="00AC2D75" w:rsidP="00AC2D75"/>
    <w:p w14:paraId="1CF16435" w14:textId="77777777" w:rsidR="00AC2D75" w:rsidRPr="00291404" w:rsidRDefault="00AC2D75" w:rsidP="00AC2D75">
      <w:pPr>
        <w:shd w:val="clear" w:color="auto" w:fill="C5E0B3"/>
      </w:pPr>
      <w:r w:rsidRPr="00291404">
        <w:rPr>
          <w:sz w:val="28"/>
        </w:rPr>
        <w:t>NAČINI OCENJEVANJA ZNANJA PO PROGRAMIH</w:t>
      </w:r>
    </w:p>
    <w:p w14:paraId="739E1580" w14:textId="77777777" w:rsidR="00AC2D75" w:rsidRDefault="00AC2D75" w:rsidP="00AC2D75">
      <w:pPr>
        <w:jc w:val="both"/>
      </w:pPr>
      <w:r>
        <w:t>    </w:t>
      </w:r>
    </w:p>
    <w:p w14:paraId="12ABBDF3" w14:textId="77777777" w:rsidR="00AC2D75" w:rsidRPr="00BF1F23" w:rsidRDefault="00AC2D75" w:rsidP="00AC2D75">
      <w:pPr>
        <w:jc w:val="both"/>
        <w:rPr>
          <w:rFonts w:ascii="Quattrocento Sans" w:eastAsia="Quattrocento Sans" w:hAnsi="Quattrocento Sans" w:cs="Quattrocento Sans"/>
          <w:sz w:val="18"/>
          <w:szCs w:val="18"/>
        </w:rPr>
      </w:pPr>
      <w:r>
        <w:t>V šolskem letu 2024/2025 bodo dijaki pridobili najmanj tri ocene, in sicer:  </w:t>
      </w:r>
    </w:p>
    <w:p w14:paraId="61A2BCDC" w14:textId="77777777" w:rsidR="00AC2D75" w:rsidRDefault="00AC2D75" w:rsidP="00AC2D75">
      <w:pPr>
        <w:numPr>
          <w:ilvl w:val="0"/>
          <w:numId w:val="40"/>
        </w:numPr>
        <w:ind w:left="1080" w:firstLine="0"/>
        <w:jc w:val="both"/>
      </w:pPr>
      <w:r>
        <w:t>dve oceni iz ustnega ocenjevanja znanja,</w:t>
      </w:r>
    </w:p>
    <w:p w14:paraId="3B343CDB" w14:textId="77777777" w:rsidR="00AC2D75" w:rsidRDefault="00AC2D75" w:rsidP="00AC2D75">
      <w:pPr>
        <w:numPr>
          <w:ilvl w:val="0"/>
          <w:numId w:val="40"/>
        </w:numPr>
        <w:ind w:left="1080" w:firstLine="0"/>
        <w:jc w:val="both"/>
      </w:pPr>
      <w:r>
        <w:t>oceno iz priprave in predstavitve  krajše seminarske naloge/referata ali iz drugega načina ocenjevanja znanja,</w:t>
      </w:r>
    </w:p>
    <w:p w14:paraId="5E0F7DD7" w14:textId="77777777" w:rsidR="00AC2D75" w:rsidRDefault="00AC2D75" w:rsidP="00AC2D75">
      <w:pPr>
        <w:ind w:left="1080"/>
        <w:jc w:val="both"/>
      </w:pPr>
    </w:p>
    <w:p w14:paraId="135B8A9C" w14:textId="77777777" w:rsidR="00AC2D75" w:rsidRDefault="00AC2D75" w:rsidP="00AC2D75">
      <w:pPr>
        <w:jc w:val="both"/>
      </w:pPr>
      <w:r>
        <w:t>Ocenjuje se lahko tudi: plakate, seminarske naloge, učne liste, domače naloge, poročila iz ekskurzij ali z ogledov razstav, delo v skupini, PPT predstavitve, govorne nastope, izdelke …</w:t>
      </w:r>
    </w:p>
    <w:p w14:paraId="39E12C8F" w14:textId="77777777" w:rsidR="00AC2D75" w:rsidRDefault="00AC2D75" w:rsidP="00AC2D75"/>
    <w:p w14:paraId="0E773209" w14:textId="77777777" w:rsidR="00AC2D75" w:rsidRDefault="00AC2D75" w:rsidP="00AC2D75">
      <w:r>
        <w:t>Pri ocenjevanju se upošteva znanje in razumevanje obravnavanih vsebin, zmožnost analize, sinteze in interpretacije, organizacije dela in sodelovanje v skupini…</w:t>
      </w:r>
    </w:p>
    <w:p w14:paraId="2D0AE064" w14:textId="69B5B2F0" w:rsidR="00AC2D75" w:rsidRDefault="00AC2D75" w:rsidP="00AC2D75">
      <w:r>
        <w:t>  </w:t>
      </w:r>
    </w:p>
    <w:p w14:paraId="154F1E7E" w14:textId="77777777" w:rsidR="00AC2D75" w:rsidRPr="00291404" w:rsidRDefault="00AC2D75" w:rsidP="00AC2D75">
      <w:pPr>
        <w:shd w:val="clear" w:color="auto" w:fill="C5E0B3"/>
        <w:rPr>
          <w:sz w:val="28"/>
        </w:rPr>
      </w:pPr>
      <w:r w:rsidRPr="00291404">
        <w:rPr>
          <w:sz w:val="28"/>
        </w:rPr>
        <w:t>KRITERIJI OCENJEVANJA ZNANJA</w:t>
      </w:r>
    </w:p>
    <w:p w14:paraId="17518A2A" w14:textId="77777777" w:rsidR="00AC2D75" w:rsidRDefault="00AC2D75" w:rsidP="00AC2D75">
      <w:pPr>
        <w:rPr>
          <w:rFonts w:ascii="Quattrocento Sans" w:eastAsia="Quattrocento Sans" w:hAnsi="Quattrocento Sans" w:cs="Quattrocento Sans"/>
          <w:sz w:val="18"/>
          <w:szCs w:val="18"/>
        </w:rPr>
      </w:pPr>
    </w:p>
    <w:p w14:paraId="2E2E1E30" w14:textId="77777777" w:rsidR="00AC2D75" w:rsidRPr="00291404" w:rsidRDefault="00AC2D75" w:rsidP="00AC2D75">
      <w:pPr>
        <w:numPr>
          <w:ilvl w:val="0"/>
          <w:numId w:val="41"/>
        </w:numPr>
        <w:ind w:left="1080" w:firstLine="0"/>
        <w:rPr>
          <w:b/>
        </w:rPr>
      </w:pPr>
      <w:r w:rsidRPr="00291404">
        <w:rPr>
          <w:b/>
        </w:rPr>
        <w:t>Pisno ocenjevanje </w:t>
      </w:r>
    </w:p>
    <w:p w14:paraId="3A48E25E" w14:textId="77777777" w:rsidR="00AC2D75" w:rsidRDefault="00AC2D75" w:rsidP="00AC2D75">
      <w:pPr>
        <w:rPr>
          <w:rFonts w:ascii="Quattrocento Sans" w:eastAsia="Quattrocento Sans" w:hAnsi="Quattrocento Sans" w:cs="Quattrocento Sans"/>
          <w:sz w:val="18"/>
          <w:szCs w:val="18"/>
        </w:rPr>
      </w:pPr>
      <w:r>
        <w:t> </w:t>
      </w:r>
    </w:p>
    <w:p w14:paraId="1920FC34" w14:textId="77777777" w:rsidR="00AC2D75" w:rsidRDefault="00AC2D75" w:rsidP="00AC2D75">
      <w:pPr>
        <w:jc w:val="both"/>
        <w:rPr>
          <w:rFonts w:ascii="Quattrocento Sans" w:eastAsia="Quattrocento Sans" w:hAnsi="Quattrocento Sans" w:cs="Quattrocento Sans"/>
          <w:sz w:val="18"/>
          <w:szCs w:val="18"/>
        </w:rPr>
      </w:pPr>
      <w:r>
        <w:t>Dijaki so z načinom pisnega ocenjevanja seznanjeni na začetku šolskega leta. Z dijaki na začetku šolskega leta določimo datume za pisno ocenjevanje znanja.  </w:t>
      </w:r>
    </w:p>
    <w:p w14:paraId="21781861" w14:textId="77777777" w:rsidR="00AC2D75" w:rsidRDefault="00AC2D75" w:rsidP="00AC2D75">
      <w:pPr>
        <w:jc w:val="both"/>
        <w:rPr>
          <w:rFonts w:ascii="Quattrocento Sans" w:eastAsia="Quattrocento Sans" w:hAnsi="Quattrocento Sans" w:cs="Quattrocento Sans"/>
          <w:sz w:val="18"/>
          <w:szCs w:val="18"/>
        </w:rPr>
      </w:pPr>
      <w:r>
        <w:t>Pisno ocenjevanje znanja obsega naloge iz temeljnih vsebin predmeta,  ki so določene v učnem načrtu, vključuje pa vprašanja objektivnega, strukturiranega in problemskega tipa. Preverjanje in ocenjevanje ne zajema zgolj nižjih, temveč tudi višje taksonomske stopnje. </w:t>
      </w:r>
    </w:p>
    <w:p w14:paraId="174C11A4" w14:textId="77777777" w:rsidR="00AC2D75" w:rsidRDefault="00AC2D75" w:rsidP="00AC2D75">
      <w:pPr>
        <w:jc w:val="both"/>
        <w:rPr>
          <w:rFonts w:ascii="Quattrocento Sans" w:eastAsia="Quattrocento Sans" w:hAnsi="Quattrocento Sans" w:cs="Quattrocento Sans"/>
          <w:sz w:val="18"/>
          <w:szCs w:val="18"/>
        </w:rPr>
      </w:pPr>
      <w:r>
        <w:t>Če je negativno ocenjenih več kot polovica dijakov, se pisno ocenjevanje ponovi. Dijaki, ki so na pisnem ocenjevanju ocenjeni negativno ali dijaki, ki želijo oceno izboljšati, oceno popravljajo v ponavljalnem roku, za datum se dogovorijo s profesorjem.  Dijaki, ki ne pišejo testa, pišejo test v ponavljalnem roku po dogovoru s profesorjem.  </w:t>
      </w:r>
    </w:p>
    <w:p w14:paraId="21D7755B" w14:textId="31A83641" w:rsidR="00AC2D75" w:rsidRPr="00AC2D75" w:rsidRDefault="00AC2D75" w:rsidP="00AC2D75">
      <w:pPr>
        <w:jc w:val="both"/>
        <w:rPr>
          <w:rFonts w:ascii="Quattrocento Sans" w:eastAsia="Quattrocento Sans" w:hAnsi="Quattrocento Sans" w:cs="Quattrocento Sans"/>
          <w:sz w:val="18"/>
          <w:szCs w:val="18"/>
        </w:rPr>
      </w:pPr>
      <w:r>
        <w:t>Minimalni standardi znanja predstavljajo stopnjo znanja, spretnosti, veščine ali kakovost izdelka, ki je potrebna za pozitivno oceno.  </w:t>
      </w:r>
    </w:p>
    <w:p w14:paraId="61BDE971" w14:textId="77777777" w:rsidR="00AC2D75" w:rsidRDefault="00AC2D75" w:rsidP="00AC2D75">
      <w:r>
        <w:lastRenderedPageBreak/>
        <w:t>Kriteriji pisnega in vseh ostalih načinov ocenjevanja: </w:t>
      </w:r>
    </w:p>
    <w:p w14:paraId="4DB17588" w14:textId="77777777" w:rsidR="00AC2D75" w:rsidRDefault="00AC2D75" w:rsidP="00AC2D75">
      <w:pPr>
        <w:rPr>
          <w:rFonts w:ascii="Quattrocento Sans" w:eastAsia="Quattrocento Sans" w:hAnsi="Quattrocento Sans" w:cs="Quattrocento Sans"/>
          <w:sz w:val="18"/>
          <w:szCs w:val="18"/>
        </w:rPr>
      </w:pPr>
    </w:p>
    <w:tbl>
      <w:tblPr>
        <w:tblW w:w="3403"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1595"/>
        <w:gridCol w:w="1808"/>
      </w:tblGrid>
      <w:tr w:rsidR="00AC2D75" w14:paraId="0BD275BD" w14:textId="77777777" w:rsidTr="00520E59">
        <w:trPr>
          <w:trHeight w:val="458"/>
        </w:trPr>
        <w:tc>
          <w:tcPr>
            <w:tcW w:w="1595" w:type="dxa"/>
            <w:tcBorders>
              <w:top w:val="single" w:sz="6" w:space="0" w:color="000000"/>
              <w:left w:val="single" w:sz="6" w:space="0" w:color="000000"/>
              <w:bottom w:val="single" w:sz="6" w:space="0" w:color="000000"/>
              <w:right w:val="single" w:sz="6" w:space="0" w:color="000000"/>
            </w:tcBorders>
            <w:shd w:val="clear" w:color="auto" w:fill="E2EFD9"/>
          </w:tcPr>
          <w:p w14:paraId="2BF6C84F" w14:textId="77777777" w:rsidR="00AC2D75" w:rsidRDefault="00AC2D75" w:rsidP="00520E59">
            <w:r>
              <w:rPr>
                <w:b/>
              </w:rPr>
              <w:t>Ocene</w:t>
            </w:r>
            <w:r>
              <w:t> </w:t>
            </w:r>
          </w:p>
        </w:tc>
        <w:tc>
          <w:tcPr>
            <w:tcW w:w="1808" w:type="dxa"/>
            <w:tcBorders>
              <w:top w:val="single" w:sz="6" w:space="0" w:color="000000"/>
              <w:left w:val="single" w:sz="6" w:space="0" w:color="000000"/>
              <w:bottom w:val="single" w:sz="6" w:space="0" w:color="000000"/>
              <w:right w:val="single" w:sz="6" w:space="0" w:color="000000"/>
            </w:tcBorders>
            <w:shd w:val="clear" w:color="auto" w:fill="E2EFD9"/>
          </w:tcPr>
          <w:p w14:paraId="356F59BD" w14:textId="77777777" w:rsidR="00AC2D75" w:rsidRDefault="00AC2D75" w:rsidP="00520E59">
            <w:r>
              <w:rPr>
                <w:b/>
              </w:rPr>
              <w:t>%</w:t>
            </w:r>
            <w:r>
              <w:t> </w:t>
            </w:r>
          </w:p>
        </w:tc>
      </w:tr>
      <w:tr w:rsidR="00AC2D75" w14:paraId="3D289344" w14:textId="77777777" w:rsidTr="00520E59">
        <w:trPr>
          <w:trHeight w:val="483"/>
        </w:trPr>
        <w:tc>
          <w:tcPr>
            <w:tcW w:w="1595" w:type="dxa"/>
            <w:tcBorders>
              <w:top w:val="single" w:sz="6" w:space="0" w:color="000000"/>
              <w:left w:val="single" w:sz="6" w:space="0" w:color="000000"/>
              <w:bottom w:val="single" w:sz="6" w:space="0" w:color="000000"/>
              <w:right w:val="single" w:sz="6" w:space="0" w:color="000000"/>
            </w:tcBorders>
            <w:shd w:val="clear" w:color="auto" w:fill="D9E2F3"/>
          </w:tcPr>
          <w:p w14:paraId="23FB917A" w14:textId="77777777" w:rsidR="00AC2D75" w:rsidRDefault="00AC2D75" w:rsidP="00520E59">
            <w:r>
              <w:t>1 (</w:t>
            </w:r>
            <w:proofErr w:type="spellStart"/>
            <w:r>
              <w:t>nzd</w:t>
            </w:r>
            <w:proofErr w:type="spellEnd"/>
            <w:r>
              <w:t>) </w:t>
            </w:r>
          </w:p>
        </w:tc>
        <w:tc>
          <w:tcPr>
            <w:tcW w:w="1808" w:type="dxa"/>
            <w:tcBorders>
              <w:top w:val="single" w:sz="6" w:space="0" w:color="000000"/>
              <w:left w:val="single" w:sz="6" w:space="0" w:color="000000"/>
              <w:bottom w:val="single" w:sz="6" w:space="0" w:color="000000"/>
              <w:right w:val="single" w:sz="6" w:space="0" w:color="000000"/>
            </w:tcBorders>
            <w:shd w:val="clear" w:color="auto" w:fill="auto"/>
          </w:tcPr>
          <w:p w14:paraId="0508C98B" w14:textId="77777777" w:rsidR="00AC2D75" w:rsidRDefault="00AC2D75" w:rsidP="00520E59">
            <w:r>
              <w:t>0–44,5 </w:t>
            </w:r>
          </w:p>
        </w:tc>
      </w:tr>
      <w:tr w:rsidR="00AC2D75" w14:paraId="285FD57F" w14:textId="77777777" w:rsidTr="00520E59">
        <w:trPr>
          <w:trHeight w:val="458"/>
        </w:trPr>
        <w:tc>
          <w:tcPr>
            <w:tcW w:w="1595" w:type="dxa"/>
            <w:tcBorders>
              <w:top w:val="single" w:sz="6" w:space="0" w:color="000000"/>
              <w:left w:val="single" w:sz="6" w:space="0" w:color="000000"/>
              <w:bottom w:val="single" w:sz="6" w:space="0" w:color="000000"/>
              <w:right w:val="single" w:sz="6" w:space="0" w:color="000000"/>
            </w:tcBorders>
            <w:shd w:val="clear" w:color="auto" w:fill="D9E2F3"/>
          </w:tcPr>
          <w:p w14:paraId="58A67344" w14:textId="77777777" w:rsidR="00AC2D75" w:rsidRDefault="00AC2D75" w:rsidP="00520E59">
            <w:r>
              <w:t>2 (</w:t>
            </w:r>
            <w:proofErr w:type="spellStart"/>
            <w:r>
              <w:t>zd</w:t>
            </w:r>
            <w:proofErr w:type="spellEnd"/>
            <w:r>
              <w:t>) </w:t>
            </w:r>
          </w:p>
        </w:tc>
        <w:tc>
          <w:tcPr>
            <w:tcW w:w="1808" w:type="dxa"/>
            <w:tcBorders>
              <w:top w:val="single" w:sz="6" w:space="0" w:color="000000"/>
              <w:left w:val="single" w:sz="6" w:space="0" w:color="000000"/>
              <w:bottom w:val="single" w:sz="6" w:space="0" w:color="000000"/>
              <w:right w:val="single" w:sz="6" w:space="0" w:color="000000"/>
            </w:tcBorders>
            <w:shd w:val="clear" w:color="auto" w:fill="auto"/>
          </w:tcPr>
          <w:p w14:paraId="04A0D033" w14:textId="77777777" w:rsidR="00AC2D75" w:rsidRDefault="00AC2D75" w:rsidP="00520E59">
            <w:r>
              <w:t>45–59,5 </w:t>
            </w:r>
          </w:p>
        </w:tc>
      </w:tr>
      <w:tr w:rsidR="00AC2D75" w14:paraId="237F29B0" w14:textId="77777777" w:rsidTr="00520E59">
        <w:trPr>
          <w:trHeight w:val="483"/>
        </w:trPr>
        <w:tc>
          <w:tcPr>
            <w:tcW w:w="1595" w:type="dxa"/>
            <w:tcBorders>
              <w:top w:val="single" w:sz="6" w:space="0" w:color="000000"/>
              <w:left w:val="single" w:sz="6" w:space="0" w:color="000000"/>
              <w:bottom w:val="single" w:sz="6" w:space="0" w:color="000000"/>
              <w:right w:val="single" w:sz="6" w:space="0" w:color="000000"/>
            </w:tcBorders>
            <w:shd w:val="clear" w:color="auto" w:fill="D9E2F3"/>
          </w:tcPr>
          <w:p w14:paraId="7F8E3FFA" w14:textId="77777777" w:rsidR="00AC2D75" w:rsidRDefault="00AC2D75" w:rsidP="00520E59">
            <w:r>
              <w:t>3 (</w:t>
            </w:r>
            <w:proofErr w:type="spellStart"/>
            <w:r>
              <w:t>db</w:t>
            </w:r>
            <w:proofErr w:type="spellEnd"/>
            <w:r>
              <w:t>) </w:t>
            </w:r>
          </w:p>
        </w:tc>
        <w:tc>
          <w:tcPr>
            <w:tcW w:w="1808" w:type="dxa"/>
            <w:tcBorders>
              <w:top w:val="single" w:sz="6" w:space="0" w:color="000000"/>
              <w:left w:val="single" w:sz="6" w:space="0" w:color="000000"/>
              <w:bottom w:val="single" w:sz="6" w:space="0" w:color="000000"/>
              <w:right w:val="single" w:sz="6" w:space="0" w:color="000000"/>
            </w:tcBorders>
            <w:shd w:val="clear" w:color="auto" w:fill="auto"/>
          </w:tcPr>
          <w:p w14:paraId="0F3947AB" w14:textId="77777777" w:rsidR="00AC2D75" w:rsidRDefault="00AC2D75" w:rsidP="00520E59">
            <w:r>
              <w:t>60–74,5 </w:t>
            </w:r>
          </w:p>
        </w:tc>
      </w:tr>
      <w:tr w:rsidR="00AC2D75" w14:paraId="23C9BA9A" w14:textId="77777777" w:rsidTr="00520E59">
        <w:trPr>
          <w:trHeight w:val="458"/>
        </w:trPr>
        <w:tc>
          <w:tcPr>
            <w:tcW w:w="1595" w:type="dxa"/>
            <w:tcBorders>
              <w:top w:val="single" w:sz="6" w:space="0" w:color="000000"/>
              <w:left w:val="single" w:sz="6" w:space="0" w:color="000000"/>
              <w:bottom w:val="single" w:sz="6" w:space="0" w:color="000000"/>
              <w:right w:val="single" w:sz="6" w:space="0" w:color="000000"/>
            </w:tcBorders>
            <w:shd w:val="clear" w:color="auto" w:fill="D9E2F3"/>
          </w:tcPr>
          <w:p w14:paraId="606F121D" w14:textId="77777777" w:rsidR="00AC2D75" w:rsidRDefault="00AC2D75" w:rsidP="00520E59">
            <w:r>
              <w:t>4 (</w:t>
            </w:r>
            <w:proofErr w:type="spellStart"/>
            <w:r>
              <w:t>pdb</w:t>
            </w:r>
            <w:proofErr w:type="spellEnd"/>
            <w:r>
              <w:t>) </w:t>
            </w:r>
          </w:p>
        </w:tc>
        <w:tc>
          <w:tcPr>
            <w:tcW w:w="1808" w:type="dxa"/>
            <w:tcBorders>
              <w:top w:val="single" w:sz="6" w:space="0" w:color="000000"/>
              <w:left w:val="single" w:sz="6" w:space="0" w:color="000000"/>
              <w:bottom w:val="single" w:sz="6" w:space="0" w:color="000000"/>
              <w:right w:val="single" w:sz="6" w:space="0" w:color="000000"/>
            </w:tcBorders>
            <w:shd w:val="clear" w:color="auto" w:fill="auto"/>
          </w:tcPr>
          <w:p w14:paraId="2016BFD3" w14:textId="77777777" w:rsidR="00AC2D75" w:rsidRDefault="00AC2D75" w:rsidP="00520E59">
            <w:r>
              <w:t>75–89,5 </w:t>
            </w:r>
          </w:p>
        </w:tc>
      </w:tr>
      <w:tr w:rsidR="00AC2D75" w14:paraId="65956C0B" w14:textId="77777777" w:rsidTr="00520E59">
        <w:trPr>
          <w:trHeight w:val="458"/>
        </w:trPr>
        <w:tc>
          <w:tcPr>
            <w:tcW w:w="1595" w:type="dxa"/>
            <w:tcBorders>
              <w:top w:val="single" w:sz="6" w:space="0" w:color="000000"/>
              <w:left w:val="single" w:sz="6" w:space="0" w:color="000000"/>
              <w:bottom w:val="single" w:sz="6" w:space="0" w:color="000000"/>
              <w:right w:val="single" w:sz="6" w:space="0" w:color="000000"/>
            </w:tcBorders>
            <w:shd w:val="clear" w:color="auto" w:fill="D9E2F3"/>
          </w:tcPr>
          <w:p w14:paraId="0D085B39" w14:textId="77777777" w:rsidR="00AC2D75" w:rsidRDefault="00AC2D75" w:rsidP="00520E59">
            <w:r>
              <w:t>5 (</w:t>
            </w:r>
            <w:proofErr w:type="spellStart"/>
            <w:r>
              <w:t>odl</w:t>
            </w:r>
            <w:proofErr w:type="spellEnd"/>
            <w:r>
              <w:t>) </w:t>
            </w:r>
          </w:p>
        </w:tc>
        <w:tc>
          <w:tcPr>
            <w:tcW w:w="1808" w:type="dxa"/>
            <w:tcBorders>
              <w:top w:val="single" w:sz="6" w:space="0" w:color="000000"/>
              <w:left w:val="single" w:sz="6" w:space="0" w:color="000000"/>
              <w:bottom w:val="single" w:sz="6" w:space="0" w:color="000000"/>
              <w:right w:val="single" w:sz="6" w:space="0" w:color="000000"/>
            </w:tcBorders>
            <w:shd w:val="clear" w:color="auto" w:fill="auto"/>
          </w:tcPr>
          <w:p w14:paraId="14A052CE" w14:textId="77777777" w:rsidR="00AC2D75" w:rsidRDefault="00AC2D75" w:rsidP="00520E59">
            <w:r>
              <w:t>90–100 </w:t>
            </w:r>
          </w:p>
        </w:tc>
      </w:tr>
    </w:tbl>
    <w:p w14:paraId="42B3F4BA" w14:textId="7AE28620" w:rsidR="00AC2D75" w:rsidRPr="00AC2D75" w:rsidRDefault="00AC2D75" w:rsidP="00AC2D75">
      <w:r>
        <w:t>  </w:t>
      </w:r>
    </w:p>
    <w:p w14:paraId="0CC053BF" w14:textId="77777777" w:rsidR="00AC2D75" w:rsidRPr="00291404" w:rsidRDefault="00AC2D75" w:rsidP="00AC2D75">
      <w:pPr>
        <w:numPr>
          <w:ilvl w:val="0"/>
          <w:numId w:val="42"/>
        </w:numPr>
        <w:ind w:left="1080" w:firstLine="0"/>
        <w:jc w:val="both"/>
        <w:rPr>
          <w:b/>
        </w:rPr>
      </w:pPr>
      <w:r w:rsidRPr="00291404">
        <w:rPr>
          <w:b/>
        </w:rPr>
        <w:t>Ustno ocenjevanje </w:t>
      </w:r>
    </w:p>
    <w:p w14:paraId="49598780" w14:textId="77777777" w:rsidR="00AC2D75" w:rsidRPr="00291404" w:rsidRDefault="00AC2D75" w:rsidP="00AC2D75">
      <w:pPr>
        <w:jc w:val="both"/>
      </w:pPr>
    </w:p>
    <w:p w14:paraId="0AB00D6C" w14:textId="77777777" w:rsidR="00AC2D75" w:rsidRPr="00291404" w:rsidRDefault="00AC2D75" w:rsidP="00AC2D75">
      <w:pPr>
        <w:jc w:val="both"/>
        <w:rPr>
          <w:rFonts w:eastAsia="Quattrocento Sans"/>
          <w:sz w:val="18"/>
          <w:szCs w:val="18"/>
        </w:rPr>
      </w:pPr>
      <w:r w:rsidRPr="00291404">
        <w:t>Dijaki so ustno ocenjeni predvidoma enkrat letno. Ustno ocenjevanje je lahko napovedano in v dogovoru z dijaki ali nenapovedano. </w:t>
      </w:r>
    </w:p>
    <w:p w14:paraId="1EFFAC7F" w14:textId="77777777" w:rsidR="00AC2D75" w:rsidRPr="00291404" w:rsidRDefault="00AC2D75" w:rsidP="00AC2D75">
      <w:pPr>
        <w:jc w:val="both"/>
        <w:rPr>
          <w:rFonts w:eastAsia="Quattrocento Sans"/>
          <w:sz w:val="18"/>
          <w:szCs w:val="18"/>
        </w:rPr>
      </w:pPr>
      <w:r w:rsidRPr="00291404">
        <w:t>  </w:t>
      </w:r>
    </w:p>
    <w:p w14:paraId="518949D2" w14:textId="77777777" w:rsidR="00AC2D75" w:rsidRPr="00291404" w:rsidRDefault="00AC2D75" w:rsidP="00AC2D75">
      <w:pPr>
        <w:jc w:val="both"/>
        <w:rPr>
          <w:rFonts w:eastAsia="Quattrocento Sans"/>
          <w:sz w:val="18"/>
          <w:szCs w:val="18"/>
        </w:rPr>
      </w:pPr>
      <w:r w:rsidRPr="00291404">
        <w:rPr>
          <w:u w:val="single"/>
        </w:rPr>
        <w:t>Kriteriji ustnega ocenjevanja</w:t>
      </w:r>
      <w:r w:rsidRPr="00291404">
        <w:t> </w:t>
      </w:r>
    </w:p>
    <w:p w14:paraId="1AE1D449" w14:textId="77777777" w:rsidR="00AC2D75" w:rsidRPr="00291404" w:rsidRDefault="00AC2D75" w:rsidP="00AC2D75">
      <w:pPr>
        <w:jc w:val="both"/>
        <w:rPr>
          <w:rFonts w:eastAsia="Quattrocento Sans"/>
          <w:sz w:val="18"/>
          <w:szCs w:val="18"/>
        </w:rPr>
      </w:pPr>
      <w:r w:rsidRPr="00291404">
        <w:rPr>
          <w:b/>
        </w:rPr>
        <w:t xml:space="preserve">Odlično (5): </w:t>
      </w:r>
      <w:r w:rsidRPr="00291404">
        <w:t>Dijak jasno in podrobno opredeljuje in pojasnjuje geografske pojme, navaja primere, informacije ustrezno povezuje med sabo in z vsakdanjim življenjem, jasno in korektno argumentira, analizira in sintetizira, ugotovitve kritično vrednoti. Uporablja sociološko terminologijo. </w:t>
      </w:r>
    </w:p>
    <w:p w14:paraId="6499A393" w14:textId="77777777" w:rsidR="00AC2D75" w:rsidRPr="00291404" w:rsidRDefault="00AC2D75" w:rsidP="00AC2D75">
      <w:pPr>
        <w:jc w:val="both"/>
        <w:rPr>
          <w:rFonts w:eastAsia="Quattrocento Sans"/>
          <w:sz w:val="18"/>
          <w:szCs w:val="18"/>
        </w:rPr>
      </w:pPr>
      <w:r w:rsidRPr="00291404">
        <w:rPr>
          <w:b/>
        </w:rPr>
        <w:t>Prav dobro (4):</w:t>
      </w:r>
      <w:r w:rsidRPr="00291404">
        <w:t xml:space="preserve"> Dijak  opredeljuje in razume geografske pojme, informacije  povezuje in argumentira. Uporablja strokovno terminologijo. Opiše, razloži, utemelji s svojimi besedami, ilustrira na primeru, vendar so prisotne občasno manjše pomanjkljivosti. </w:t>
      </w:r>
    </w:p>
    <w:p w14:paraId="75251AF0" w14:textId="77777777" w:rsidR="00AC2D75" w:rsidRPr="00291404" w:rsidRDefault="00AC2D75" w:rsidP="00AC2D75">
      <w:pPr>
        <w:jc w:val="both"/>
        <w:rPr>
          <w:rFonts w:eastAsia="Quattrocento Sans"/>
          <w:sz w:val="18"/>
          <w:szCs w:val="18"/>
        </w:rPr>
      </w:pPr>
      <w:r w:rsidRPr="00291404">
        <w:rPr>
          <w:b/>
        </w:rPr>
        <w:t>Dobro (3):</w:t>
      </w:r>
      <w:r w:rsidRPr="00291404">
        <w:t xml:space="preserve"> Dijak uporablja geografsko terminologijo, opredeli ključne pojme, analizira in povezuje informacije, ponovi in razume, kar je slišal oz. si zapisal ob razlagi, vendar pomanjkljivo. </w:t>
      </w:r>
    </w:p>
    <w:p w14:paraId="2B874F8B" w14:textId="77777777" w:rsidR="00AC2D75" w:rsidRPr="00291404" w:rsidRDefault="00AC2D75" w:rsidP="00AC2D75">
      <w:pPr>
        <w:jc w:val="both"/>
        <w:rPr>
          <w:rFonts w:eastAsia="Quattrocento Sans"/>
          <w:sz w:val="18"/>
          <w:szCs w:val="18"/>
        </w:rPr>
      </w:pPr>
      <w:r w:rsidRPr="00291404">
        <w:rPr>
          <w:b/>
        </w:rPr>
        <w:t>Zadostno (2):</w:t>
      </w:r>
      <w:r w:rsidRPr="00291404">
        <w:t xml:space="preserve"> Dijak navaja in pojasni temeljne informacije. V m</w:t>
      </w:r>
      <w:r>
        <w:t>inimalnem obsegu zahtevanega in</w:t>
      </w:r>
      <w:r w:rsidRPr="00291404">
        <w:t>/ali ob podpornih vprašanjih ponovi, navede, našteje, prepozna … Ne zna navesti ustreznih primerov, razložiti snovi s svojimi besedami. Učitelj veliko pomaga pri odgovorih. </w:t>
      </w:r>
    </w:p>
    <w:p w14:paraId="01033FC5" w14:textId="77777777" w:rsidR="00AC2D75" w:rsidRPr="00291404" w:rsidRDefault="00AC2D75" w:rsidP="00AC2D75">
      <w:pPr>
        <w:jc w:val="both"/>
        <w:rPr>
          <w:rFonts w:eastAsia="Quattrocento Sans"/>
          <w:sz w:val="18"/>
          <w:szCs w:val="18"/>
        </w:rPr>
      </w:pPr>
      <w:r w:rsidRPr="00291404">
        <w:rPr>
          <w:b/>
        </w:rPr>
        <w:t>Nezadostno (1):</w:t>
      </w:r>
      <w:r w:rsidRPr="00291404">
        <w:t xml:space="preserve"> Dijak ne pozna ali ne razume temeljnih obravnavanih geografskih procesov in pojmov, navaja laična izkustvena in nepopolna dejstva ter informacije. </w:t>
      </w:r>
    </w:p>
    <w:p w14:paraId="74B22BD9" w14:textId="77777777" w:rsidR="00AC2D75" w:rsidRPr="00291404" w:rsidRDefault="00AC2D75" w:rsidP="00AC2D75">
      <w:pPr>
        <w:jc w:val="both"/>
        <w:rPr>
          <w:rFonts w:eastAsia="Quattrocento Sans"/>
          <w:sz w:val="18"/>
          <w:szCs w:val="18"/>
        </w:rPr>
      </w:pPr>
      <w:r w:rsidRPr="00291404">
        <w:t>  </w:t>
      </w:r>
    </w:p>
    <w:p w14:paraId="72492861" w14:textId="77777777" w:rsidR="00AC2D75" w:rsidRPr="00291404" w:rsidRDefault="00AC2D75" w:rsidP="00AC2D75">
      <w:pPr>
        <w:jc w:val="both"/>
      </w:pPr>
    </w:p>
    <w:p w14:paraId="7B9F030D" w14:textId="77777777" w:rsidR="00AC2D75" w:rsidRPr="00291404" w:rsidRDefault="00AC2D75" w:rsidP="00AC2D75">
      <w:pPr>
        <w:numPr>
          <w:ilvl w:val="0"/>
          <w:numId w:val="42"/>
        </w:numPr>
        <w:pBdr>
          <w:top w:val="nil"/>
          <w:left w:val="nil"/>
          <w:bottom w:val="nil"/>
          <w:right w:val="nil"/>
          <w:between w:val="nil"/>
        </w:pBdr>
        <w:rPr>
          <w:b/>
          <w:color w:val="000000"/>
        </w:rPr>
      </w:pPr>
      <w:r w:rsidRPr="00291404">
        <w:rPr>
          <w:b/>
          <w:color w:val="000000"/>
        </w:rPr>
        <w:t>Kriterij za ocenjevanje govornega nastopa </w:t>
      </w:r>
    </w:p>
    <w:p w14:paraId="1E4506A1" w14:textId="77777777" w:rsidR="00AC2D75" w:rsidRPr="00291404" w:rsidRDefault="00AC2D75" w:rsidP="00AC2D75">
      <w:pPr>
        <w:ind w:left="1080"/>
        <w:rPr>
          <w:b/>
        </w:rPr>
      </w:pPr>
    </w:p>
    <w:tbl>
      <w:tblPr>
        <w:tblW w:w="9056"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2264"/>
        <w:gridCol w:w="2264"/>
        <w:gridCol w:w="2264"/>
        <w:gridCol w:w="2264"/>
      </w:tblGrid>
      <w:tr w:rsidR="00AC2D75" w:rsidRPr="00291404" w14:paraId="17B388E7" w14:textId="77777777" w:rsidTr="00520E59">
        <w:tc>
          <w:tcPr>
            <w:tcW w:w="2264" w:type="dxa"/>
            <w:tcBorders>
              <w:top w:val="single" w:sz="6" w:space="0" w:color="000000"/>
              <w:left w:val="single" w:sz="6" w:space="0" w:color="000000"/>
              <w:bottom w:val="single" w:sz="6" w:space="0" w:color="000000"/>
              <w:right w:val="single" w:sz="6" w:space="0" w:color="000000"/>
            </w:tcBorders>
            <w:shd w:val="clear" w:color="auto" w:fill="E2EFD9"/>
          </w:tcPr>
          <w:p w14:paraId="591C2089" w14:textId="77777777" w:rsidR="00AC2D75" w:rsidRPr="00291404" w:rsidRDefault="00AC2D75" w:rsidP="00520E59">
            <w:r w:rsidRPr="00291404">
              <w:t>  </w:t>
            </w:r>
          </w:p>
        </w:tc>
        <w:tc>
          <w:tcPr>
            <w:tcW w:w="2264" w:type="dxa"/>
            <w:tcBorders>
              <w:top w:val="single" w:sz="6" w:space="0" w:color="000000"/>
              <w:left w:val="single" w:sz="6" w:space="0" w:color="000000"/>
              <w:bottom w:val="single" w:sz="6" w:space="0" w:color="000000"/>
              <w:right w:val="single" w:sz="6" w:space="0" w:color="000000"/>
            </w:tcBorders>
            <w:shd w:val="clear" w:color="auto" w:fill="E2EFD9"/>
          </w:tcPr>
          <w:p w14:paraId="2718FDA4" w14:textId="77777777" w:rsidR="00AC2D75" w:rsidRPr="00291404" w:rsidRDefault="00AC2D75" w:rsidP="00520E59">
            <w:r w:rsidRPr="00291404">
              <w:rPr>
                <w:b/>
              </w:rPr>
              <w:t>0,5 (zadovoljivo)</w:t>
            </w:r>
            <w:r w:rsidRPr="00291404">
              <w:t> </w:t>
            </w:r>
          </w:p>
        </w:tc>
        <w:tc>
          <w:tcPr>
            <w:tcW w:w="2264" w:type="dxa"/>
            <w:tcBorders>
              <w:top w:val="single" w:sz="6" w:space="0" w:color="000000"/>
              <w:left w:val="single" w:sz="6" w:space="0" w:color="000000"/>
              <w:bottom w:val="single" w:sz="6" w:space="0" w:color="000000"/>
              <w:right w:val="single" w:sz="6" w:space="0" w:color="000000"/>
            </w:tcBorders>
            <w:shd w:val="clear" w:color="auto" w:fill="E2EFD9"/>
          </w:tcPr>
          <w:p w14:paraId="04C73634" w14:textId="77777777" w:rsidR="00AC2D75" w:rsidRPr="00291404" w:rsidRDefault="00AC2D75" w:rsidP="00520E59">
            <w:r w:rsidRPr="00291404">
              <w:rPr>
                <w:b/>
              </w:rPr>
              <w:t>1(dobro)</w:t>
            </w:r>
            <w:r w:rsidRPr="00291404">
              <w:t> </w:t>
            </w:r>
          </w:p>
        </w:tc>
        <w:tc>
          <w:tcPr>
            <w:tcW w:w="2264" w:type="dxa"/>
            <w:tcBorders>
              <w:top w:val="single" w:sz="6" w:space="0" w:color="000000"/>
              <w:left w:val="single" w:sz="6" w:space="0" w:color="000000"/>
              <w:bottom w:val="single" w:sz="6" w:space="0" w:color="000000"/>
              <w:right w:val="single" w:sz="6" w:space="0" w:color="000000"/>
            </w:tcBorders>
            <w:shd w:val="clear" w:color="auto" w:fill="E2EFD9"/>
          </w:tcPr>
          <w:p w14:paraId="69771027" w14:textId="77777777" w:rsidR="00AC2D75" w:rsidRPr="00291404" w:rsidRDefault="00AC2D75" w:rsidP="00520E59">
            <w:r w:rsidRPr="00291404">
              <w:rPr>
                <w:b/>
              </w:rPr>
              <w:t>2 (odlično)</w:t>
            </w:r>
            <w:r w:rsidRPr="00291404">
              <w:t> </w:t>
            </w:r>
          </w:p>
        </w:tc>
      </w:tr>
      <w:tr w:rsidR="00AC2D75" w:rsidRPr="00291404" w14:paraId="0620D454" w14:textId="77777777" w:rsidTr="00520E59">
        <w:tc>
          <w:tcPr>
            <w:tcW w:w="2264" w:type="dxa"/>
            <w:tcBorders>
              <w:top w:val="single" w:sz="6" w:space="0" w:color="000000"/>
              <w:left w:val="single" w:sz="6" w:space="0" w:color="000000"/>
              <w:bottom w:val="single" w:sz="6" w:space="0" w:color="000000"/>
              <w:right w:val="single" w:sz="6" w:space="0" w:color="000000"/>
            </w:tcBorders>
            <w:shd w:val="clear" w:color="auto" w:fill="D9E2F3"/>
          </w:tcPr>
          <w:p w14:paraId="5D97CC80" w14:textId="77777777" w:rsidR="00AC2D75" w:rsidRPr="00291404" w:rsidRDefault="00AC2D75" w:rsidP="00520E59">
            <w:r w:rsidRPr="00291404">
              <w:rPr>
                <w:b/>
              </w:rPr>
              <w:t>Razumevanje vsebine</w:t>
            </w:r>
            <w:r w:rsidRPr="00291404">
              <w:t>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238D2863" w14:textId="77777777" w:rsidR="00AC2D75" w:rsidRPr="00291404" w:rsidRDefault="00AC2D75" w:rsidP="00520E59">
            <w:r w:rsidRPr="00291404">
              <w:t>Ne prepozna ali delno prepozna osrednjo temo, a še to ob pomoči zapiskov, v večini ne razume vsebine.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7953284A" w14:textId="77777777" w:rsidR="00AC2D75" w:rsidRPr="00291404" w:rsidRDefault="00AC2D75" w:rsidP="00520E59">
            <w:r w:rsidRPr="00291404">
              <w:t>Povzame temo besedila, vsebino podaja ob pisni predlogi, govori delno prosto, razume vsebino.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063DA648" w14:textId="77777777" w:rsidR="00AC2D75" w:rsidRPr="00291404" w:rsidRDefault="00AC2D75" w:rsidP="00520E59">
            <w:r w:rsidRPr="00291404">
              <w:t>Obvlada temo besedila, prosto govori, ne potrebuje pisne predloge. </w:t>
            </w:r>
          </w:p>
        </w:tc>
      </w:tr>
      <w:tr w:rsidR="00AC2D75" w:rsidRPr="00291404" w14:paraId="77B5C320" w14:textId="77777777" w:rsidTr="00520E59">
        <w:tc>
          <w:tcPr>
            <w:tcW w:w="2264" w:type="dxa"/>
            <w:tcBorders>
              <w:top w:val="single" w:sz="6" w:space="0" w:color="000000"/>
              <w:left w:val="single" w:sz="6" w:space="0" w:color="000000"/>
              <w:bottom w:val="single" w:sz="6" w:space="0" w:color="000000"/>
              <w:right w:val="single" w:sz="6" w:space="0" w:color="000000"/>
            </w:tcBorders>
            <w:shd w:val="clear" w:color="auto" w:fill="D9E2F3"/>
          </w:tcPr>
          <w:p w14:paraId="347E4886" w14:textId="77777777" w:rsidR="00AC2D75" w:rsidRPr="00291404" w:rsidRDefault="00AC2D75" w:rsidP="00520E59">
            <w:r w:rsidRPr="00291404">
              <w:rPr>
                <w:b/>
              </w:rPr>
              <w:t>Zgradba</w:t>
            </w:r>
            <w:r w:rsidRPr="00291404">
              <w:t>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6BB10462" w14:textId="77777777" w:rsidR="00AC2D75" w:rsidRPr="00291404" w:rsidRDefault="00AC2D75" w:rsidP="00520E59">
            <w:r w:rsidRPr="00291404">
              <w:t>Ni ustrezne vsebinske členitve; manjka kateri od elementov (uvod, jedro, zaključek).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01021D4A" w14:textId="77777777" w:rsidR="00AC2D75" w:rsidRPr="00291404" w:rsidRDefault="00AC2D75" w:rsidP="00520E59">
            <w:r w:rsidRPr="00291404">
              <w:t>Posamezni deli besedila so ustrezno razdeljeni in jim je namenjena ustrezna dolžina.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492A52C2" w14:textId="77777777" w:rsidR="00AC2D75" w:rsidRPr="00291404" w:rsidRDefault="00AC2D75" w:rsidP="00520E59">
            <w:r w:rsidRPr="00291404">
              <w:t>/ </w:t>
            </w:r>
          </w:p>
        </w:tc>
      </w:tr>
      <w:tr w:rsidR="00AC2D75" w:rsidRPr="00291404" w14:paraId="2447006C" w14:textId="77777777" w:rsidTr="00520E59">
        <w:tc>
          <w:tcPr>
            <w:tcW w:w="2264" w:type="dxa"/>
            <w:tcBorders>
              <w:top w:val="single" w:sz="6" w:space="0" w:color="000000"/>
              <w:left w:val="single" w:sz="6" w:space="0" w:color="000000"/>
              <w:bottom w:val="single" w:sz="6" w:space="0" w:color="000000"/>
              <w:right w:val="single" w:sz="6" w:space="0" w:color="000000"/>
            </w:tcBorders>
            <w:shd w:val="clear" w:color="auto" w:fill="D9E2F3"/>
          </w:tcPr>
          <w:p w14:paraId="130BA873" w14:textId="77777777" w:rsidR="00AC2D75" w:rsidRPr="00291404" w:rsidRDefault="00AC2D75" w:rsidP="00520E59">
            <w:r w:rsidRPr="00291404">
              <w:rPr>
                <w:b/>
              </w:rPr>
              <w:lastRenderedPageBreak/>
              <w:t>Besedišče in govor</w:t>
            </w:r>
            <w:r w:rsidRPr="00291404">
              <w:t>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414A0723" w14:textId="77777777" w:rsidR="00AC2D75" w:rsidRPr="00291404" w:rsidRDefault="00AC2D75" w:rsidP="00520E59">
            <w:r w:rsidRPr="00291404">
              <w:t>Govori knjižno, vključuje nekaj neknjižnih besed. Skopo izražanje, skromno besedišče, kratke povedi, mašila. </w:t>
            </w:r>
          </w:p>
          <w:p w14:paraId="5000AEDE" w14:textId="77777777" w:rsidR="00AC2D75" w:rsidRPr="00291404" w:rsidRDefault="00AC2D75" w:rsidP="00520E59">
            <w:r w:rsidRPr="00291404">
              <w:t>Govor: tih, nerazločen, počasen, monoton.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45415CBB" w14:textId="77777777" w:rsidR="00AC2D75" w:rsidRPr="00291404" w:rsidRDefault="00AC2D75" w:rsidP="00520E59">
            <w:r w:rsidRPr="00291404">
              <w:t>Govori knjižno, uporablja primerno besedišče, a skromnejše. Zgradba povedi je sprejemljiva, a ne brez pomanjkljivosti.  </w:t>
            </w:r>
          </w:p>
          <w:p w14:paraId="778F42DA" w14:textId="77777777" w:rsidR="00AC2D75" w:rsidRPr="00291404" w:rsidRDefault="00AC2D75" w:rsidP="00520E59">
            <w:r w:rsidRPr="00291404">
              <w:t>Govor: tekoč z manjšimi zatikanji, včasih nerazločen, včasih pretih, včasih počasen, na trenutke monoton.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4E04ABFE" w14:textId="77777777" w:rsidR="00AC2D75" w:rsidRPr="00291404" w:rsidRDefault="00AC2D75" w:rsidP="00520E59">
            <w:r w:rsidRPr="00291404">
              <w:t>Govori knjižno, uporablja bogato besedišče, pravilne besedne oblike in pravilno zgradbo povedi. Govor: tekoč, primerno glasen, razločen, primerno hiter, razgiban.  </w:t>
            </w:r>
          </w:p>
        </w:tc>
      </w:tr>
      <w:tr w:rsidR="00AC2D75" w:rsidRPr="00291404" w14:paraId="5E305FC7" w14:textId="77777777" w:rsidTr="00520E59">
        <w:tc>
          <w:tcPr>
            <w:tcW w:w="2264" w:type="dxa"/>
            <w:tcBorders>
              <w:top w:val="single" w:sz="6" w:space="0" w:color="000000"/>
              <w:left w:val="single" w:sz="6" w:space="0" w:color="000000"/>
              <w:bottom w:val="single" w:sz="6" w:space="0" w:color="000000"/>
              <w:right w:val="single" w:sz="6" w:space="0" w:color="000000"/>
            </w:tcBorders>
            <w:shd w:val="clear" w:color="auto" w:fill="D9E2F3"/>
          </w:tcPr>
          <w:p w14:paraId="52E7FE35" w14:textId="77777777" w:rsidR="00AC2D75" w:rsidRPr="00291404" w:rsidRDefault="00AC2D75" w:rsidP="00520E59">
            <w:r w:rsidRPr="00291404">
              <w:rPr>
                <w:b/>
              </w:rPr>
              <w:t>Nastop</w:t>
            </w:r>
            <w:r w:rsidRPr="00291404">
              <w:t>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29102254" w14:textId="77777777" w:rsidR="00AC2D75" w:rsidRPr="00291404" w:rsidRDefault="00AC2D75" w:rsidP="00520E59">
            <w:r w:rsidRPr="00291404">
              <w:t>Nesamozavesten, boječ, govorica telesa je neprimerna, redek stik s poslušalci.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6B01B9A5" w14:textId="77777777" w:rsidR="00AC2D75" w:rsidRPr="00291404" w:rsidRDefault="00AC2D75" w:rsidP="00520E59">
            <w:r w:rsidRPr="00291404">
              <w:t>Včasih boječ, govorica telesa je na trenutke izražena, stik s poslušalci je vzpostavljen na vsake nekaj časa.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3C3BD392" w14:textId="77777777" w:rsidR="00AC2D75" w:rsidRPr="00291404" w:rsidRDefault="00AC2D75" w:rsidP="00520E59">
            <w:r w:rsidRPr="00291404">
              <w:t>Samozavesten, govorica telesa je primerna, stik s poslušalci je vzpostavljen. </w:t>
            </w:r>
          </w:p>
        </w:tc>
      </w:tr>
      <w:tr w:rsidR="00AC2D75" w:rsidRPr="00291404" w14:paraId="567E4923" w14:textId="77777777" w:rsidTr="00520E59">
        <w:tc>
          <w:tcPr>
            <w:tcW w:w="2264" w:type="dxa"/>
            <w:tcBorders>
              <w:top w:val="single" w:sz="6" w:space="0" w:color="000000"/>
              <w:left w:val="single" w:sz="6" w:space="0" w:color="000000"/>
              <w:bottom w:val="single" w:sz="6" w:space="0" w:color="000000"/>
              <w:right w:val="single" w:sz="6" w:space="0" w:color="000000"/>
            </w:tcBorders>
            <w:shd w:val="clear" w:color="auto" w:fill="D9E2F3"/>
          </w:tcPr>
          <w:p w14:paraId="00D74A09" w14:textId="77777777" w:rsidR="00AC2D75" w:rsidRPr="00291404" w:rsidRDefault="00AC2D75" w:rsidP="00520E59">
            <w:r w:rsidRPr="00291404">
              <w:rPr>
                <w:b/>
              </w:rPr>
              <w:t>Upoštevanje časovne omejitve</w:t>
            </w:r>
            <w:r w:rsidRPr="00291404">
              <w:t>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5E3FEE98" w14:textId="77777777" w:rsidR="00AC2D75" w:rsidRPr="00291404" w:rsidRDefault="00AC2D75" w:rsidP="00520E59">
            <w:r w:rsidRPr="00291404">
              <w:t>Predstavitev je prekratka ali predolga.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55B12751" w14:textId="77777777" w:rsidR="00AC2D75" w:rsidRPr="00291404" w:rsidRDefault="00AC2D75" w:rsidP="00520E59">
            <w:r w:rsidRPr="00291404">
              <w:t>Dolžina predstavitve je ustrezna.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083E3B86" w14:textId="77777777" w:rsidR="00AC2D75" w:rsidRPr="00291404" w:rsidRDefault="00AC2D75" w:rsidP="00520E59">
            <w:r w:rsidRPr="00291404">
              <w:t>/ </w:t>
            </w:r>
          </w:p>
        </w:tc>
      </w:tr>
      <w:tr w:rsidR="00AC2D75" w14:paraId="25C51E95" w14:textId="77777777" w:rsidTr="00520E59">
        <w:tc>
          <w:tcPr>
            <w:tcW w:w="2264" w:type="dxa"/>
            <w:tcBorders>
              <w:top w:val="single" w:sz="6" w:space="0" w:color="000000"/>
              <w:left w:val="single" w:sz="6" w:space="0" w:color="000000"/>
              <w:bottom w:val="single" w:sz="6" w:space="0" w:color="000000"/>
              <w:right w:val="single" w:sz="6" w:space="0" w:color="000000"/>
            </w:tcBorders>
            <w:shd w:val="clear" w:color="auto" w:fill="D9E2F3"/>
          </w:tcPr>
          <w:p w14:paraId="45C8AC2A" w14:textId="77777777" w:rsidR="00AC2D75" w:rsidRDefault="00AC2D75" w:rsidP="00520E59">
            <w:r>
              <w:rPr>
                <w:b/>
              </w:rPr>
              <w:t>Odgovarjanje na vprašanja učitelja ali dijakov o temi eseja</w:t>
            </w:r>
            <w:r>
              <w:t>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3E81A90A" w14:textId="77777777" w:rsidR="00AC2D75" w:rsidRPr="00291404" w:rsidRDefault="00AC2D75" w:rsidP="00520E59">
            <w:r w:rsidRPr="00291404">
              <w:t>Dijak zna delno odgovoriti, odgovor je skop, navede le nekaj zdravorazumskih informacij.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0F3EC00C" w14:textId="77777777" w:rsidR="00AC2D75" w:rsidRPr="00291404" w:rsidRDefault="00AC2D75" w:rsidP="00520E59">
            <w:r w:rsidRPr="00291404">
              <w:t>Dijak delno odgovori, pokaže na delno poznavanje obravnavane teme.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755A56E9" w14:textId="77777777" w:rsidR="00AC2D75" w:rsidRPr="00291404" w:rsidRDefault="00AC2D75" w:rsidP="00520E59">
            <w:r w:rsidRPr="00291404">
              <w:t>Dijak ustrezno odgovori na vprašanja in pokaže na poznavanje obravnavane teme. </w:t>
            </w:r>
          </w:p>
        </w:tc>
      </w:tr>
    </w:tbl>
    <w:p w14:paraId="4007E8F9" w14:textId="77777777" w:rsidR="00AC2D75" w:rsidRPr="00291404" w:rsidRDefault="00AC2D75" w:rsidP="00AC2D75">
      <w:pPr>
        <w:rPr>
          <w:rFonts w:eastAsia="Quattrocento Sans"/>
          <w:szCs w:val="18"/>
        </w:rPr>
      </w:pPr>
    </w:p>
    <w:p w14:paraId="0A8177D8" w14:textId="77777777" w:rsidR="00AC2D75" w:rsidRPr="00291404" w:rsidRDefault="00AC2D75" w:rsidP="00AC2D75">
      <w:pPr>
        <w:numPr>
          <w:ilvl w:val="0"/>
          <w:numId w:val="42"/>
        </w:numPr>
        <w:pBdr>
          <w:top w:val="nil"/>
          <w:left w:val="nil"/>
          <w:bottom w:val="nil"/>
          <w:right w:val="nil"/>
          <w:between w:val="nil"/>
        </w:pBdr>
        <w:rPr>
          <w:b/>
          <w:color w:val="000000"/>
        </w:rPr>
      </w:pPr>
      <w:r w:rsidRPr="00291404">
        <w:rPr>
          <w:b/>
          <w:color w:val="000000"/>
        </w:rPr>
        <w:t>Ocenjevanje priprave in predstavitve krajše seminarske naloge (referata) in poročil</w:t>
      </w:r>
    </w:p>
    <w:p w14:paraId="23DF55B7" w14:textId="77777777" w:rsidR="00AC2D75" w:rsidRDefault="00AC2D75" w:rsidP="00AC2D75">
      <w:pPr>
        <w:ind w:left="1080"/>
        <w:rPr>
          <w:b/>
        </w:rPr>
      </w:pPr>
    </w:p>
    <w:tbl>
      <w:tblPr>
        <w:tblW w:w="9064"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1620"/>
        <w:gridCol w:w="3475"/>
        <w:gridCol w:w="2410"/>
        <w:gridCol w:w="1559"/>
      </w:tblGrid>
      <w:tr w:rsidR="00AC2D75" w14:paraId="64D07D18" w14:textId="77777777" w:rsidTr="00520E59">
        <w:tc>
          <w:tcPr>
            <w:tcW w:w="1620" w:type="dxa"/>
            <w:tcBorders>
              <w:top w:val="single" w:sz="6" w:space="0" w:color="000000"/>
              <w:left w:val="single" w:sz="6" w:space="0" w:color="000000"/>
              <w:bottom w:val="single" w:sz="6" w:space="0" w:color="000000"/>
              <w:right w:val="single" w:sz="6" w:space="0" w:color="000000"/>
            </w:tcBorders>
            <w:shd w:val="clear" w:color="auto" w:fill="E2EFD9"/>
          </w:tcPr>
          <w:p w14:paraId="49E80274" w14:textId="77777777" w:rsidR="00AC2D75" w:rsidRDefault="00AC2D75" w:rsidP="00520E59">
            <w:r>
              <w:rPr>
                <w:b/>
              </w:rPr>
              <w:t> </w:t>
            </w:r>
            <w:r>
              <w:t> </w:t>
            </w:r>
          </w:p>
        </w:tc>
        <w:tc>
          <w:tcPr>
            <w:tcW w:w="3475" w:type="dxa"/>
            <w:tcBorders>
              <w:top w:val="single" w:sz="6" w:space="0" w:color="000000"/>
              <w:left w:val="single" w:sz="6" w:space="0" w:color="000000"/>
              <w:bottom w:val="single" w:sz="6" w:space="0" w:color="000000"/>
              <w:right w:val="single" w:sz="6" w:space="0" w:color="000000"/>
            </w:tcBorders>
            <w:shd w:val="clear" w:color="auto" w:fill="E2EFD9"/>
          </w:tcPr>
          <w:p w14:paraId="64B30616" w14:textId="77777777" w:rsidR="00AC2D75" w:rsidRDefault="00AC2D75" w:rsidP="00520E59">
            <w:r>
              <w:rPr>
                <w:b/>
              </w:rPr>
              <w:t>PODROČJE OCENJEVANJA</w:t>
            </w:r>
            <w:r>
              <w:t> </w:t>
            </w:r>
          </w:p>
        </w:tc>
        <w:tc>
          <w:tcPr>
            <w:tcW w:w="2410" w:type="dxa"/>
            <w:tcBorders>
              <w:top w:val="single" w:sz="6" w:space="0" w:color="000000"/>
              <w:left w:val="single" w:sz="6" w:space="0" w:color="000000"/>
              <w:bottom w:val="single" w:sz="6" w:space="0" w:color="000000"/>
              <w:right w:val="single" w:sz="6" w:space="0" w:color="000000"/>
            </w:tcBorders>
            <w:shd w:val="clear" w:color="auto" w:fill="E2EFD9"/>
          </w:tcPr>
          <w:p w14:paraId="42FD740D" w14:textId="77777777" w:rsidR="00AC2D75" w:rsidRDefault="00AC2D75" w:rsidP="00520E59">
            <w:r>
              <w:rPr>
                <w:b/>
              </w:rPr>
              <w:t>OCENJEVALNA LESTVICA</w:t>
            </w:r>
            <w:r>
              <w:t> </w:t>
            </w:r>
          </w:p>
        </w:tc>
        <w:tc>
          <w:tcPr>
            <w:tcW w:w="1559" w:type="dxa"/>
            <w:tcBorders>
              <w:top w:val="single" w:sz="6" w:space="0" w:color="000000"/>
              <w:left w:val="single" w:sz="6" w:space="0" w:color="000000"/>
              <w:bottom w:val="single" w:sz="6" w:space="0" w:color="000000"/>
              <w:right w:val="single" w:sz="6" w:space="0" w:color="000000"/>
            </w:tcBorders>
            <w:shd w:val="clear" w:color="auto" w:fill="E2EFD9"/>
          </w:tcPr>
          <w:p w14:paraId="1059EC72" w14:textId="77777777" w:rsidR="00AC2D75" w:rsidRDefault="00AC2D75" w:rsidP="00520E59">
            <w:r>
              <w:rPr>
                <w:b/>
              </w:rPr>
              <w:t>DOSEŽENE TOČKE</w:t>
            </w:r>
            <w:r>
              <w:t> </w:t>
            </w:r>
          </w:p>
        </w:tc>
      </w:tr>
      <w:tr w:rsidR="00AC2D75" w14:paraId="74C4D3E8" w14:textId="77777777" w:rsidTr="00520E59">
        <w:tc>
          <w:tcPr>
            <w:tcW w:w="1620" w:type="dxa"/>
            <w:tcBorders>
              <w:top w:val="single" w:sz="6" w:space="0" w:color="000000"/>
              <w:left w:val="single" w:sz="6" w:space="0" w:color="000000"/>
              <w:bottom w:val="single" w:sz="6" w:space="0" w:color="000000"/>
              <w:right w:val="single" w:sz="6" w:space="0" w:color="000000"/>
            </w:tcBorders>
            <w:shd w:val="clear" w:color="auto" w:fill="D9E2F3"/>
          </w:tcPr>
          <w:p w14:paraId="2D5BFDF4" w14:textId="77777777" w:rsidR="00AC2D75" w:rsidRDefault="00AC2D75" w:rsidP="00520E59">
            <w:r>
              <w:rPr>
                <w:b/>
              </w:rPr>
              <w:t>Urejenost naloge</w:t>
            </w:r>
            <w:r>
              <w:t> </w:t>
            </w:r>
          </w:p>
        </w:tc>
        <w:tc>
          <w:tcPr>
            <w:tcW w:w="3475" w:type="dxa"/>
            <w:tcBorders>
              <w:top w:val="single" w:sz="6" w:space="0" w:color="000000"/>
              <w:left w:val="single" w:sz="6" w:space="0" w:color="000000"/>
              <w:bottom w:val="single" w:sz="6" w:space="0" w:color="000000"/>
              <w:right w:val="single" w:sz="6" w:space="0" w:color="000000"/>
            </w:tcBorders>
            <w:shd w:val="clear" w:color="auto" w:fill="auto"/>
          </w:tcPr>
          <w:p w14:paraId="3D2A3343" w14:textId="77777777" w:rsidR="00AC2D75" w:rsidRDefault="00AC2D75" w:rsidP="00520E59">
            <w:r>
              <w:rPr>
                <w:b/>
              </w:rPr>
              <w:t xml:space="preserve">- </w:t>
            </w:r>
            <w:r>
              <w:t>Urejenost naslovnice (ime, sedež šole, vrsta naloge, naslov, avtor, mentor, kraj, datum) </w:t>
            </w:r>
          </w:p>
          <w:p w14:paraId="16FD5EF8" w14:textId="77777777" w:rsidR="00AC2D75" w:rsidRDefault="00AC2D75" w:rsidP="00520E59">
            <w:r>
              <w:t>- Kazalo (Naslovi, podnaslovi, slikovno gradivo , grafi, tabele…) </w:t>
            </w:r>
          </w:p>
          <w:p w14:paraId="11310A77" w14:textId="77777777" w:rsidR="00AC2D75" w:rsidRDefault="00AC2D75" w:rsidP="00520E59">
            <w:r>
              <w:t>- Struktura: uvod, jedro, zaključek. </w:t>
            </w:r>
          </w:p>
          <w:p w14:paraId="216B3DD1" w14:textId="77777777" w:rsidR="00AC2D75" w:rsidRDefault="00AC2D75" w:rsidP="00520E59">
            <w:r>
              <w:t>- Slikovni material (oštevilčene slike, tabele z naslovi in legendami). </w:t>
            </w:r>
          </w:p>
          <w:p w14:paraId="2A2F3273" w14:textId="77777777" w:rsidR="00AC2D75" w:rsidRDefault="00AC2D75" w:rsidP="00520E59">
            <w:r>
              <w:t>- Navajanje literature in virov.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6FAF301B" w14:textId="77777777" w:rsidR="00AC2D75" w:rsidRDefault="00AC2D75" w:rsidP="00520E59">
            <w:r>
              <w:rPr>
                <w:b/>
              </w:rPr>
              <w:t>0-2</w:t>
            </w:r>
            <w:r>
              <w:t> </w:t>
            </w:r>
          </w:p>
          <w:p w14:paraId="2ED55CD8" w14:textId="77777777" w:rsidR="00AC2D75" w:rsidRDefault="00AC2D75" w:rsidP="00520E59">
            <w:r>
              <w:rPr>
                <w:b/>
              </w:rPr>
              <w:t> </w:t>
            </w:r>
            <w:r>
              <w:t> </w:t>
            </w:r>
          </w:p>
          <w:p w14:paraId="4A5786A3" w14:textId="77777777" w:rsidR="00AC2D75" w:rsidRDefault="00AC2D75" w:rsidP="00520E59">
            <w:r>
              <w:rPr>
                <w:b/>
              </w:rPr>
              <w:t> </w:t>
            </w:r>
            <w:r>
              <w:t> </w:t>
            </w:r>
          </w:p>
          <w:p w14:paraId="1AD4EF96" w14:textId="77777777" w:rsidR="00AC2D75" w:rsidRDefault="00AC2D75" w:rsidP="00520E59">
            <w:r>
              <w:rPr>
                <w:b/>
              </w:rPr>
              <w:t> </w:t>
            </w:r>
            <w:r>
              <w:t> </w:t>
            </w:r>
          </w:p>
          <w:p w14:paraId="75F81532" w14:textId="77777777" w:rsidR="00AC2D75" w:rsidRDefault="00AC2D75" w:rsidP="00520E59">
            <w:r>
              <w:rPr>
                <w:b/>
              </w:rPr>
              <w:t> </w:t>
            </w:r>
            <w:r>
              <w:t> </w:t>
            </w:r>
          </w:p>
          <w:p w14:paraId="495218D9" w14:textId="77777777" w:rsidR="00AC2D75" w:rsidRDefault="00AC2D75" w:rsidP="00520E59">
            <w:r>
              <w:rPr>
                <w:b/>
              </w:rPr>
              <w:t> </w:t>
            </w:r>
            <w:r>
              <w:t> </w:t>
            </w:r>
          </w:p>
          <w:p w14:paraId="6D901612" w14:textId="77777777" w:rsidR="00AC2D75" w:rsidRDefault="00AC2D75" w:rsidP="00520E59">
            <w:r>
              <w:rPr>
                <w:b/>
              </w:rPr>
              <w:t>0-2</w:t>
            </w:r>
            <w:r>
              <w:t> </w:t>
            </w:r>
          </w:p>
          <w:p w14:paraId="4BAB9731" w14:textId="77777777" w:rsidR="00AC2D75" w:rsidRDefault="00AC2D75" w:rsidP="00520E59">
            <w:r>
              <w:rPr>
                <w:b/>
              </w:rPr>
              <w:t> </w:t>
            </w:r>
            <w:r>
              <w:t> </w:t>
            </w:r>
          </w:p>
          <w:p w14:paraId="10D406F3" w14:textId="77777777" w:rsidR="00AC2D75" w:rsidRDefault="00AC2D75" w:rsidP="00520E59">
            <w:r>
              <w:rPr>
                <w:b/>
              </w:rPr>
              <w:t> </w:t>
            </w:r>
            <w:r>
              <w:t> </w:t>
            </w:r>
          </w:p>
          <w:p w14:paraId="311B4B14" w14:textId="77777777" w:rsidR="00AC2D75" w:rsidRDefault="00AC2D75" w:rsidP="00520E59">
            <w:r>
              <w:rPr>
                <w:b/>
              </w:rPr>
              <w:t> </w:t>
            </w:r>
            <w:r>
              <w:t> </w:t>
            </w:r>
          </w:p>
          <w:p w14:paraId="7F1C1DF2" w14:textId="77777777" w:rsidR="00AC2D75" w:rsidRDefault="00AC2D75" w:rsidP="00520E59">
            <w:r>
              <w:rPr>
                <w:b/>
              </w:rPr>
              <w:t>0-2</w:t>
            </w:r>
            <w:r>
              <w:t> </w:t>
            </w:r>
          </w:p>
          <w:p w14:paraId="74B5CB64" w14:textId="77777777" w:rsidR="00AC2D75" w:rsidRDefault="00AC2D75" w:rsidP="00520E59">
            <w:r>
              <w:rPr>
                <w:b/>
              </w:rPr>
              <w:t> </w:t>
            </w:r>
            <w:r>
              <w:t> </w:t>
            </w:r>
          </w:p>
          <w:p w14:paraId="51DB5878" w14:textId="502F0F1D" w:rsidR="00AC2D75" w:rsidRDefault="00AC2D75" w:rsidP="00520E59">
            <w:r>
              <w:rPr>
                <w:b/>
              </w:rPr>
              <w:t>0-2</w:t>
            </w:r>
            <w:r>
              <w:t> </w:t>
            </w:r>
          </w:p>
          <w:p w14:paraId="66DDC676" w14:textId="77777777" w:rsidR="00AC2D75" w:rsidRDefault="00AC2D75" w:rsidP="00520E59">
            <w:r>
              <w:rPr>
                <w:b/>
              </w:rPr>
              <w:t> </w:t>
            </w:r>
            <w:r>
              <w:t> </w:t>
            </w:r>
          </w:p>
          <w:p w14:paraId="65139905" w14:textId="77777777" w:rsidR="00AC2D75" w:rsidRDefault="00AC2D75" w:rsidP="00520E59">
            <w:r>
              <w:rPr>
                <w:b/>
              </w:rPr>
              <w:t>0-2</w:t>
            </w:r>
            <w:r>
              <w:t> </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14:paraId="3BE25432" w14:textId="77777777" w:rsidR="00AC2D75" w:rsidRDefault="00AC2D75" w:rsidP="00520E59">
            <w:r>
              <w:rPr>
                <w:b/>
              </w:rPr>
              <w:t>___/10</w:t>
            </w:r>
            <w:r>
              <w:t> </w:t>
            </w:r>
          </w:p>
        </w:tc>
      </w:tr>
      <w:tr w:rsidR="00AC2D75" w14:paraId="5AA47547" w14:textId="77777777" w:rsidTr="00520E59">
        <w:tc>
          <w:tcPr>
            <w:tcW w:w="1620" w:type="dxa"/>
            <w:tcBorders>
              <w:top w:val="single" w:sz="6" w:space="0" w:color="000000"/>
              <w:left w:val="single" w:sz="6" w:space="0" w:color="000000"/>
              <w:bottom w:val="single" w:sz="6" w:space="0" w:color="000000"/>
              <w:right w:val="single" w:sz="6" w:space="0" w:color="000000"/>
            </w:tcBorders>
            <w:shd w:val="clear" w:color="auto" w:fill="D9E2F3"/>
          </w:tcPr>
          <w:p w14:paraId="3E027201" w14:textId="77777777" w:rsidR="00AC2D75" w:rsidRDefault="00AC2D75" w:rsidP="00520E59">
            <w:r>
              <w:rPr>
                <w:b/>
              </w:rPr>
              <w:lastRenderedPageBreak/>
              <w:t>Vsebina naloge</w:t>
            </w:r>
            <w:r>
              <w:t> </w:t>
            </w:r>
          </w:p>
        </w:tc>
        <w:tc>
          <w:tcPr>
            <w:tcW w:w="3475" w:type="dxa"/>
            <w:tcBorders>
              <w:top w:val="single" w:sz="6" w:space="0" w:color="000000"/>
              <w:left w:val="single" w:sz="6" w:space="0" w:color="000000"/>
              <w:bottom w:val="single" w:sz="6" w:space="0" w:color="000000"/>
              <w:right w:val="single" w:sz="6" w:space="0" w:color="000000"/>
            </w:tcBorders>
            <w:shd w:val="clear" w:color="auto" w:fill="auto"/>
          </w:tcPr>
          <w:p w14:paraId="7EDC5A9D" w14:textId="77777777" w:rsidR="00AC2D75" w:rsidRDefault="00AC2D75" w:rsidP="00520E59">
            <w:r>
              <w:t>- Ustreznost in natančnost obravnave teme-</w:t>
            </w:r>
          </w:p>
          <w:p w14:paraId="668D3976" w14:textId="77777777" w:rsidR="00AC2D75" w:rsidRDefault="00AC2D75" w:rsidP="00520E59">
            <w:r>
              <w:t>- Poznavanje in razumevanje problema.  </w:t>
            </w:r>
          </w:p>
          <w:p w14:paraId="52E24A98" w14:textId="77777777" w:rsidR="00AC2D75" w:rsidRDefault="00AC2D75" w:rsidP="00520E59">
            <w:r>
              <w:t>- Analiziranje, sinteza in vrednotenje problema.</w:t>
            </w:r>
          </w:p>
          <w:p w14:paraId="4E54842E" w14:textId="77777777" w:rsidR="00AC2D75" w:rsidRDefault="00AC2D75" w:rsidP="00520E59">
            <w:r>
              <w:t>- Umestitev v širši družbeni okvir.  </w:t>
            </w:r>
          </w:p>
          <w:p w14:paraId="1B5FC62F" w14:textId="77777777" w:rsidR="00AC2D75" w:rsidRDefault="00AC2D75" w:rsidP="00520E59">
            <w:r>
              <w:t>- Vključevanje aktualnih vsebin.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4442BB03" w14:textId="77777777" w:rsidR="00AC2D75" w:rsidRDefault="00AC2D75" w:rsidP="00520E59">
            <w:r>
              <w:rPr>
                <w:b/>
              </w:rPr>
              <w:t>0-2</w:t>
            </w:r>
            <w:r>
              <w:t> </w:t>
            </w:r>
          </w:p>
          <w:p w14:paraId="4F0D35EF" w14:textId="77777777" w:rsidR="00AC2D75" w:rsidRDefault="00AC2D75" w:rsidP="00520E59">
            <w:r>
              <w:rPr>
                <w:b/>
              </w:rPr>
              <w:t> </w:t>
            </w:r>
            <w:r>
              <w:t> </w:t>
            </w:r>
          </w:p>
          <w:p w14:paraId="48DAF57B" w14:textId="77777777" w:rsidR="00AC2D75" w:rsidRDefault="00AC2D75" w:rsidP="00520E59">
            <w:r>
              <w:rPr>
                <w:b/>
              </w:rPr>
              <w:t>0-2</w:t>
            </w:r>
            <w:r>
              <w:t> </w:t>
            </w:r>
          </w:p>
          <w:p w14:paraId="1308397E" w14:textId="77777777" w:rsidR="00AC2D75" w:rsidRDefault="00AC2D75" w:rsidP="00520E59">
            <w:r>
              <w:rPr>
                <w:b/>
              </w:rPr>
              <w:t> </w:t>
            </w:r>
            <w:r>
              <w:t> </w:t>
            </w:r>
          </w:p>
          <w:p w14:paraId="3D924707" w14:textId="77777777" w:rsidR="00AC2D75" w:rsidRDefault="00AC2D75" w:rsidP="00520E59">
            <w:r>
              <w:rPr>
                <w:b/>
              </w:rPr>
              <w:t>0-2</w:t>
            </w:r>
            <w:r>
              <w:t> </w:t>
            </w:r>
            <w:r>
              <w:rPr>
                <w:b/>
              </w:rPr>
              <w:t> </w:t>
            </w:r>
            <w:r>
              <w:t> </w:t>
            </w:r>
          </w:p>
          <w:p w14:paraId="2FBBB07C" w14:textId="77777777" w:rsidR="00AC2D75" w:rsidRDefault="00AC2D75" w:rsidP="00520E59">
            <w:pPr>
              <w:rPr>
                <w:b/>
              </w:rPr>
            </w:pPr>
          </w:p>
          <w:p w14:paraId="4E6E4FD3" w14:textId="77777777" w:rsidR="00AC2D75" w:rsidRDefault="00AC2D75" w:rsidP="00520E59">
            <w:r>
              <w:rPr>
                <w:b/>
              </w:rPr>
              <w:t>0-2</w:t>
            </w:r>
            <w:r>
              <w:t> </w:t>
            </w:r>
          </w:p>
          <w:p w14:paraId="78F93621" w14:textId="77777777" w:rsidR="00AC2D75" w:rsidRDefault="00AC2D75" w:rsidP="00520E59">
            <w:r>
              <w:rPr>
                <w:b/>
              </w:rPr>
              <w:t>0-2</w:t>
            </w:r>
            <w:r>
              <w:t> </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14:paraId="0B9E8016" w14:textId="77777777" w:rsidR="00AC2D75" w:rsidRDefault="00AC2D75" w:rsidP="00520E59">
            <w:r>
              <w:rPr>
                <w:b/>
              </w:rPr>
              <w:t>___/10</w:t>
            </w:r>
            <w:r>
              <w:t> </w:t>
            </w:r>
          </w:p>
        </w:tc>
      </w:tr>
      <w:tr w:rsidR="00AC2D75" w14:paraId="61C33569" w14:textId="77777777" w:rsidTr="00520E59">
        <w:tc>
          <w:tcPr>
            <w:tcW w:w="1620" w:type="dxa"/>
            <w:tcBorders>
              <w:top w:val="single" w:sz="6" w:space="0" w:color="000000"/>
              <w:left w:val="single" w:sz="6" w:space="0" w:color="000000"/>
              <w:bottom w:val="single" w:sz="6" w:space="0" w:color="000000"/>
              <w:right w:val="single" w:sz="6" w:space="0" w:color="000000"/>
            </w:tcBorders>
            <w:shd w:val="clear" w:color="auto" w:fill="D9E2F3"/>
          </w:tcPr>
          <w:p w14:paraId="723401DA" w14:textId="77777777" w:rsidR="00AC2D75" w:rsidRDefault="00AC2D75" w:rsidP="00520E59">
            <w:r>
              <w:rPr>
                <w:b/>
              </w:rPr>
              <w:t>Govorni nastop</w:t>
            </w:r>
            <w:r>
              <w:t> </w:t>
            </w:r>
          </w:p>
        </w:tc>
        <w:tc>
          <w:tcPr>
            <w:tcW w:w="3475" w:type="dxa"/>
            <w:tcBorders>
              <w:top w:val="single" w:sz="6" w:space="0" w:color="000000"/>
              <w:left w:val="single" w:sz="6" w:space="0" w:color="000000"/>
              <w:bottom w:val="single" w:sz="6" w:space="0" w:color="000000"/>
              <w:right w:val="single" w:sz="6" w:space="0" w:color="000000"/>
            </w:tcBorders>
            <w:shd w:val="clear" w:color="auto" w:fill="auto"/>
          </w:tcPr>
          <w:p w14:paraId="5037F8F6" w14:textId="77777777" w:rsidR="00AC2D75" w:rsidRDefault="00AC2D75" w:rsidP="00520E59">
            <w:r>
              <w:t>-Jasnost, nazornost, jedrnatost.</w:t>
            </w:r>
          </w:p>
          <w:p w14:paraId="0E56DD72" w14:textId="77777777" w:rsidR="00AC2D75" w:rsidRDefault="00AC2D75" w:rsidP="00520E59">
            <w:r>
              <w:t>- Primerno izražanje v književnem jeziku.</w:t>
            </w:r>
          </w:p>
          <w:p w14:paraId="357A1D5B" w14:textId="77777777" w:rsidR="00AC2D75" w:rsidRDefault="00AC2D75" w:rsidP="00520E59">
            <w:r>
              <w:t>- Primernost neverbalne komunikacije.</w:t>
            </w:r>
          </w:p>
          <w:p w14:paraId="28C4F5B7" w14:textId="77777777" w:rsidR="00AC2D75" w:rsidRDefault="00AC2D75" w:rsidP="00520E59">
            <w:r>
              <w:t>- Suverenost.  </w:t>
            </w:r>
          </w:p>
          <w:p w14:paraId="2713362A" w14:textId="77777777" w:rsidR="00AC2D75" w:rsidRDefault="00AC2D75" w:rsidP="00520E59">
            <w:r>
              <w:t>- Kreativnost, nastop brez branja … </w:t>
            </w:r>
          </w:p>
          <w:p w14:paraId="2711A414" w14:textId="77777777" w:rsidR="00AC2D75" w:rsidRDefault="00AC2D75" w:rsidP="00520E59">
            <w:r>
              <w:t>- Časovna omejitev.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6AD05D4B" w14:textId="77777777" w:rsidR="00AC2D75" w:rsidRDefault="00AC2D75" w:rsidP="00520E59">
            <w:r>
              <w:rPr>
                <w:b/>
              </w:rPr>
              <w:t>0-1</w:t>
            </w:r>
            <w:r>
              <w:t> </w:t>
            </w:r>
          </w:p>
          <w:p w14:paraId="5697F1C4" w14:textId="77777777" w:rsidR="00AC2D75" w:rsidRDefault="00AC2D75" w:rsidP="00520E59">
            <w:r>
              <w:rPr>
                <w:b/>
              </w:rPr>
              <w:t>0-1</w:t>
            </w:r>
            <w:r>
              <w:t> </w:t>
            </w:r>
          </w:p>
          <w:p w14:paraId="1E22DF38" w14:textId="77777777" w:rsidR="00AC2D75" w:rsidRDefault="00AC2D75" w:rsidP="00520E59">
            <w:r>
              <w:rPr>
                <w:b/>
              </w:rPr>
              <w:t> </w:t>
            </w:r>
            <w:r>
              <w:t> </w:t>
            </w:r>
          </w:p>
          <w:p w14:paraId="3ADA3A37" w14:textId="77777777" w:rsidR="00AC2D75" w:rsidRDefault="00AC2D75" w:rsidP="00520E59">
            <w:r>
              <w:rPr>
                <w:b/>
              </w:rPr>
              <w:t>0-1</w:t>
            </w:r>
            <w:r>
              <w:t> </w:t>
            </w:r>
          </w:p>
          <w:p w14:paraId="60F825C6" w14:textId="77777777" w:rsidR="00AC2D75" w:rsidRDefault="00AC2D75" w:rsidP="00520E59">
            <w:r>
              <w:rPr>
                <w:b/>
              </w:rPr>
              <w:t> </w:t>
            </w:r>
            <w:r>
              <w:t> </w:t>
            </w:r>
          </w:p>
          <w:p w14:paraId="2ACDF5F2" w14:textId="77777777" w:rsidR="00AC2D75" w:rsidRDefault="00AC2D75" w:rsidP="00520E59">
            <w:r>
              <w:rPr>
                <w:b/>
              </w:rPr>
              <w:t>0-1</w:t>
            </w:r>
            <w:r>
              <w:t> </w:t>
            </w:r>
          </w:p>
          <w:p w14:paraId="3A6116A9" w14:textId="77777777" w:rsidR="00AC2D75" w:rsidRDefault="00AC2D75" w:rsidP="00520E59">
            <w:r>
              <w:rPr>
                <w:b/>
              </w:rPr>
              <w:t>0-1</w:t>
            </w:r>
            <w:r>
              <w:t> </w:t>
            </w:r>
          </w:p>
          <w:p w14:paraId="39AF31C1" w14:textId="77777777" w:rsidR="00AC2D75" w:rsidRDefault="00AC2D75" w:rsidP="00520E59">
            <w:r>
              <w:rPr>
                <w:b/>
              </w:rPr>
              <w:t> </w:t>
            </w:r>
            <w:r>
              <w:t> </w:t>
            </w:r>
          </w:p>
          <w:p w14:paraId="11148338" w14:textId="77777777" w:rsidR="00AC2D75" w:rsidRDefault="00AC2D75" w:rsidP="00520E59">
            <w:r>
              <w:rPr>
                <w:b/>
              </w:rPr>
              <w:t>0-1</w:t>
            </w:r>
            <w:r>
              <w:t> </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14:paraId="5AFAC778" w14:textId="77777777" w:rsidR="00AC2D75" w:rsidRDefault="00AC2D75" w:rsidP="00520E59">
            <w:r>
              <w:rPr>
                <w:b/>
              </w:rPr>
              <w:t>__/6</w:t>
            </w:r>
            <w:r>
              <w:t> </w:t>
            </w:r>
          </w:p>
        </w:tc>
      </w:tr>
      <w:tr w:rsidR="00AC2D75" w14:paraId="151DAD93" w14:textId="77777777" w:rsidTr="00520E59">
        <w:tc>
          <w:tcPr>
            <w:tcW w:w="1620" w:type="dxa"/>
            <w:tcBorders>
              <w:top w:val="single" w:sz="6" w:space="0" w:color="000000"/>
              <w:left w:val="single" w:sz="6" w:space="0" w:color="000000"/>
              <w:bottom w:val="single" w:sz="6" w:space="0" w:color="000000"/>
              <w:right w:val="single" w:sz="6" w:space="0" w:color="000000"/>
            </w:tcBorders>
            <w:shd w:val="clear" w:color="auto" w:fill="D9E2F3"/>
          </w:tcPr>
          <w:p w14:paraId="18E4EFCA" w14:textId="77777777" w:rsidR="00AC2D75" w:rsidRDefault="00AC2D75" w:rsidP="00520E59">
            <w:r>
              <w:rPr>
                <w:b/>
              </w:rPr>
              <w:t>Uporaba različnih didaktičnih pripomočkov</w:t>
            </w:r>
            <w:r>
              <w:t> </w:t>
            </w:r>
          </w:p>
        </w:tc>
        <w:tc>
          <w:tcPr>
            <w:tcW w:w="3475" w:type="dxa"/>
            <w:tcBorders>
              <w:top w:val="single" w:sz="6" w:space="0" w:color="000000"/>
              <w:left w:val="single" w:sz="6" w:space="0" w:color="000000"/>
              <w:bottom w:val="single" w:sz="6" w:space="0" w:color="000000"/>
              <w:right w:val="single" w:sz="6" w:space="0" w:color="000000"/>
            </w:tcBorders>
            <w:shd w:val="clear" w:color="auto" w:fill="auto"/>
          </w:tcPr>
          <w:p w14:paraId="21CFC86A" w14:textId="77777777" w:rsidR="00AC2D75" w:rsidRDefault="00AC2D75" w:rsidP="00520E59">
            <w:r>
              <w:t>- Filmi, PowerPoint predstavitev, delovni listi, plakat …)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3B484E8B" w14:textId="77777777" w:rsidR="00AC2D75" w:rsidRDefault="00AC2D75" w:rsidP="00520E59">
            <w:r>
              <w:rPr>
                <w:b/>
              </w:rPr>
              <w:t>0-2</w:t>
            </w:r>
            <w:r>
              <w:t> </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14:paraId="5FFA01A3" w14:textId="77777777" w:rsidR="00AC2D75" w:rsidRDefault="00AC2D75" w:rsidP="00520E59">
            <w:r>
              <w:rPr>
                <w:b/>
              </w:rPr>
              <w:t>__/2</w:t>
            </w:r>
            <w:r>
              <w:t> </w:t>
            </w:r>
          </w:p>
        </w:tc>
      </w:tr>
      <w:tr w:rsidR="00AC2D75" w14:paraId="28864F16" w14:textId="77777777" w:rsidTr="00520E59">
        <w:tc>
          <w:tcPr>
            <w:tcW w:w="1620" w:type="dxa"/>
            <w:tcBorders>
              <w:top w:val="single" w:sz="6" w:space="0" w:color="000000"/>
              <w:left w:val="single" w:sz="6" w:space="0" w:color="000000"/>
              <w:bottom w:val="single" w:sz="6" w:space="0" w:color="000000"/>
              <w:right w:val="single" w:sz="6" w:space="0" w:color="000000"/>
            </w:tcBorders>
            <w:shd w:val="clear" w:color="auto" w:fill="D9E2F3"/>
          </w:tcPr>
          <w:p w14:paraId="2E988E56" w14:textId="77777777" w:rsidR="00AC2D75" w:rsidRDefault="00AC2D75" w:rsidP="00520E59">
            <w:r>
              <w:rPr>
                <w:b/>
              </w:rPr>
              <w:t>Obvladovanje snovi</w:t>
            </w:r>
            <w:r>
              <w:t> </w:t>
            </w:r>
          </w:p>
        </w:tc>
        <w:tc>
          <w:tcPr>
            <w:tcW w:w="3475" w:type="dxa"/>
            <w:tcBorders>
              <w:top w:val="single" w:sz="6" w:space="0" w:color="000000"/>
              <w:left w:val="single" w:sz="6" w:space="0" w:color="000000"/>
              <w:bottom w:val="single" w:sz="6" w:space="0" w:color="000000"/>
              <w:right w:val="single" w:sz="6" w:space="0" w:color="000000"/>
            </w:tcBorders>
            <w:shd w:val="clear" w:color="auto" w:fill="auto"/>
          </w:tcPr>
          <w:p w14:paraId="2D9939FB" w14:textId="77777777" w:rsidR="00AC2D75" w:rsidRDefault="00AC2D75" w:rsidP="00520E59">
            <w:r>
              <w:t>- Obvlada podrobnosti v zvezi z nalogo, pokaže poznavanje in razumevanje predstavljene teme.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6A52299F" w14:textId="77777777" w:rsidR="00AC2D75" w:rsidRDefault="00AC2D75" w:rsidP="00520E59">
            <w:r>
              <w:rPr>
                <w:b/>
              </w:rPr>
              <w:t>0-2</w:t>
            </w:r>
            <w:r>
              <w:t> </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14:paraId="6D13B7FD" w14:textId="77777777" w:rsidR="00AC2D75" w:rsidRDefault="00AC2D75" w:rsidP="00520E59">
            <w:r>
              <w:rPr>
                <w:b/>
              </w:rPr>
              <w:t>__/2</w:t>
            </w:r>
            <w:r>
              <w:t> </w:t>
            </w:r>
          </w:p>
        </w:tc>
      </w:tr>
      <w:tr w:rsidR="00AC2D75" w14:paraId="65C2CD50" w14:textId="77777777" w:rsidTr="00520E59">
        <w:tc>
          <w:tcPr>
            <w:tcW w:w="1620" w:type="dxa"/>
            <w:tcBorders>
              <w:top w:val="single" w:sz="6" w:space="0" w:color="000000"/>
              <w:left w:val="single" w:sz="6" w:space="0" w:color="000000"/>
              <w:bottom w:val="single" w:sz="6" w:space="0" w:color="000000"/>
              <w:right w:val="single" w:sz="6" w:space="0" w:color="000000"/>
            </w:tcBorders>
            <w:shd w:val="clear" w:color="auto" w:fill="auto"/>
          </w:tcPr>
          <w:p w14:paraId="4394C14E" w14:textId="77777777" w:rsidR="00AC2D75" w:rsidRDefault="00AC2D75" w:rsidP="00520E59">
            <w:pPr>
              <w:rPr>
                <w:b/>
              </w:rPr>
            </w:pPr>
          </w:p>
        </w:tc>
        <w:tc>
          <w:tcPr>
            <w:tcW w:w="3475" w:type="dxa"/>
            <w:tcBorders>
              <w:top w:val="single" w:sz="6" w:space="0" w:color="000000"/>
              <w:left w:val="single" w:sz="6" w:space="0" w:color="000000"/>
              <w:bottom w:val="single" w:sz="6" w:space="0" w:color="000000"/>
              <w:right w:val="single" w:sz="6" w:space="0" w:color="000000"/>
            </w:tcBorders>
            <w:shd w:val="clear" w:color="auto" w:fill="auto"/>
          </w:tcPr>
          <w:p w14:paraId="3CC89DA9" w14:textId="77777777" w:rsidR="00AC2D75" w:rsidRDefault="00AC2D75" w:rsidP="00520E59"/>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77552B71" w14:textId="77777777" w:rsidR="00AC2D75" w:rsidRDefault="00AC2D75" w:rsidP="00520E59">
            <w:pPr>
              <w:rPr>
                <w:b/>
              </w:rPr>
            </w:pPr>
            <w:r>
              <w:rPr>
                <w:b/>
                <w:bCs/>
              </w:rPr>
              <w:t xml:space="preserve">Skupaj </w:t>
            </w:r>
            <w:r w:rsidRPr="00694FFD">
              <w:rPr>
                <w:b/>
                <w:bCs/>
              </w:rPr>
              <w:t>točke</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14:paraId="19708018" w14:textId="77777777" w:rsidR="00AC2D75" w:rsidRDefault="00AC2D75" w:rsidP="00520E59">
            <w:pPr>
              <w:textAlignment w:val="baseline"/>
              <w:rPr>
                <w:b/>
                <w:bCs/>
              </w:rPr>
            </w:pPr>
            <w:r w:rsidRPr="00694FFD">
              <w:rPr>
                <w:b/>
                <w:bCs/>
              </w:rPr>
              <w:t>___/</w:t>
            </w:r>
            <w:r>
              <w:rPr>
                <w:b/>
                <w:bCs/>
              </w:rPr>
              <w:t>30</w:t>
            </w:r>
          </w:p>
          <w:p w14:paraId="0BEEDDE2" w14:textId="77777777" w:rsidR="00AC2D75" w:rsidRPr="00B206A0" w:rsidRDefault="00AC2D75" w:rsidP="00520E59">
            <w:pPr>
              <w:textAlignment w:val="baseline"/>
              <w:rPr>
                <w:b/>
                <w:sz w:val="4"/>
                <w:szCs w:val="4"/>
              </w:rPr>
            </w:pPr>
          </w:p>
        </w:tc>
      </w:tr>
    </w:tbl>
    <w:p w14:paraId="7D4B6853" w14:textId="77777777" w:rsidR="00AC2D75" w:rsidRPr="00291404" w:rsidRDefault="00AC2D75" w:rsidP="00AC2D75">
      <w:pPr>
        <w:rPr>
          <w:rFonts w:eastAsia="Quattrocento Sans"/>
          <w:sz w:val="18"/>
          <w:szCs w:val="18"/>
        </w:rPr>
      </w:pPr>
    </w:p>
    <w:p w14:paraId="50EE386E" w14:textId="77777777" w:rsidR="00AC2D75" w:rsidRPr="00291404" w:rsidRDefault="00AC2D75" w:rsidP="00AC2D75">
      <w:pPr>
        <w:rPr>
          <w:rFonts w:eastAsia="Quattrocento Sans"/>
          <w:sz w:val="18"/>
          <w:szCs w:val="18"/>
        </w:rPr>
      </w:pPr>
      <w:r w:rsidRPr="00291404">
        <w:rPr>
          <w:b/>
        </w:rPr>
        <w:t> </w:t>
      </w:r>
      <w:r w:rsidRPr="00291404">
        <w:t> </w:t>
      </w:r>
    </w:p>
    <w:p w14:paraId="4128BD95" w14:textId="27139A4E" w:rsidR="00AC2D75" w:rsidRPr="00AC2D75" w:rsidRDefault="00AC2D75" w:rsidP="00AC2D75">
      <w:pPr>
        <w:numPr>
          <w:ilvl w:val="0"/>
          <w:numId w:val="42"/>
        </w:numPr>
        <w:pBdr>
          <w:top w:val="nil"/>
          <w:left w:val="nil"/>
          <w:bottom w:val="nil"/>
          <w:right w:val="nil"/>
          <w:between w:val="nil"/>
        </w:pBdr>
        <w:rPr>
          <w:rFonts w:eastAsia="Quattrocento Sans"/>
          <w:color w:val="000000"/>
          <w:sz w:val="18"/>
          <w:szCs w:val="18"/>
        </w:rPr>
      </w:pPr>
      <w:r w:rsidRPr="00291404">
        <w:rPr>
          <w:b/>
          <w:color w:val="000000"/>
        </w:rPr>
        <w:t>Kriteriji za ocenjevanje PowerPoint predstavitve </w:t>
      </w:r>
    </w:p>
    <w:tbl>
      <w:tblPr>
        <w:tblStyle w:val="Tabelamrea"/>
        <w:tblW w:w="9062" w:type="dxa"/>
        <w:tblLook w:val="04A0" w:firstRow="1" w:lastRow="0" w:firstColumn="1" w:lastColumn="0" w:noHBand="0" w:noVBand="1"/>
      </w:tblPr>
      <w:tblGrid>
        <w:gridCol w:w="2028"/>
        <w:gridCol w:w="3467"/>
        <w:gridCol w:w="2043"/>
        <w:gridCol w:w="1524"/>
      </w:tblGrid>
      <w:tr w:rsidR="00AC2D75" w:rsidRPr="00694FFD" w14:paraId="0107B25A" w14:textId="77777777" w:rsidTr="00520E59">
        <w:tc>
          <w:tcPr>
            <w:tcW w:w="2028" w:type="dxa"/>
            <w:shd w:val="clear" w:color="auto" w:fill="FDE9D9" w:themeFill="accent6" w:themeFillTint="33"/>
          </w:tcPr>
          <w:p w14:paraId="52FDC55C" w14:textId="77777777" w:rsidR="00AC2D75" w:rsidRPr="00694FFD" w:rsidRDefault="00AC2D75" w:rsidP="00520E59">
            <w:pPr>
              <w:textAlignment w:val="baseline"/>
              <w:rPr>
                <w:b/>
                <w:bCs/>
              </w:rPr>
            </w:pPr>
            <w:r w:rsidRPr="00694FFD">
              <w:rPr>
                <w:b/>
                <w:bCs/>
              </w:rPr>
              <w:t>KRITERIJ</w:t>
            </w:r>
          </w:p>
        </w:tc>
        <w:tc>
          <w:tcPr>
            <w:tcW w:w="3467" w:type="dxa"/>
            <w:shd w:val="clear" w:color="auto" w:fill="FDE9D9" w:themeFill="accent6" w:themeFillTint="33"/>
          </w:tcPr>
          <w:p w14:paraId="6C89439E" w14:textId="77777777" w:rsidR="00AC2D75" w:rsidRPr="00694FFD" w:rsidRDefault="00AC2D75" w:rsidP="00520E59">
            <w:pPr>
              <w:textAlignment w:val="baseline"/>
              <w:rPr>
                <w:b/>
                <w:bCs/>
              </w:rPr>
            </w:pPr>
            <w:r w:rsidRPr="00694FFD">
              <w:rPr>
                <w:b/>
                <w:bCs/>
              </w:rPr>
              <w:t>OPISNIK</w:t>
            </w:r>
          </w:p>
        </w:tc>
        <w:tc>
          <w:tcPr>
            <w:tcW w:w="2043" w:type="dxa"/>
            <w:shd w:val="clear" w:color="auto" w:fill="FDE9D9" w:themeFill="accent6" w:themeFillTint="33"/>
          </w:tcPr>
          <w:p w14:paraId="68F4057F" w14:textId="77777777" w:rsidR="00AC2D75" w:rsidRPr="00694FFD" w:rsidRDefault="00AC2D75" w:rsidP="00520E59">
            <w:pPr>
              <w:textAlignment w:val="baseline"/>
              <w:rPr>
                <w:b/>
                <w:bCs/>
              </w:rPr>
            </w:pPr>
            <w:r w:rsidRPr="00CF10D3">
              <w:rPr>
                <w:b/>
                <w:bCs/>
              </w:rPr>
              <w:t>OCENJEVALNA LESTVICA</w:t>
            </w:r>
          </w:p>
        </w:tc>
        <w:tc>
          <w:tcPr>
            <w:tcW w:w="1524" w:type="dxa"/>
            <w:shd w:val="clear" w:color="auto" w:fill="FDE9D9" w:themeFill="accent6" w:themeFillTint="33"/>
          </w:tcPr>
          <w:p w14:paraId="7483D823" w14:textId="77777777" w:rsidR="00AC2D75" w:rsidRPr="00CF10D3" w:rsidRDefault="00AC2D75" w:rsidP="00520E59">
            <w:pPr>
              <w:textAlignment w:val="baseline"/>
              <w:rPr>
                <w:b/>
                <w:bCs/>
              </w:rPr>
            </w:pPr>
            <w:r w:rsidRPr="00694FFD">
              <w:rPr>
                <w:b/>
                <w:bCs/>
              </w:rPr>
              <w:t>DOSEŽENE TOČKE</w:t>
            </w:r>
            <w:r w:rsidRPr="00694FFD">
              <w:t> </w:t>
            </w:r>
          </w:p>
        </w:tc>
      </w:tr>
      <w:tr w:rsidR="00AC2D75" w:rsidRPr="00694FFD" w14:paraId="39476409" w14:textId="77777777" w:rsidTr="00520E59">
        <w:tc>
          <w:tcPr>
            <w:tcW w:w="2028" w:type="dxa"/>
            <w:shd w:val="clear" w:color="auto" w:fill="DBE5F1" w:themeFill="accent1" w:themeFillTint="33"/>
          </w:tcPr>
          <w:p w14:paraId="1F51CF16" w14:textId="77777777" w:rsidR="00AC2D75" w:rsidRPr="00694FFD" w:rsidRDefault="00AC2D75" w:rsidP="00520E59">
            <w:pPr>
              <w:textAlignment w:val="baseline"/>
              <w:rPr>
                <w:b/>
                <w:bCs/>
              </w:rPr>
            </w:pPr>
            <w:r w:rsidRPr="00694FFD">
              <w:rPr>
                <w:b/>
                <w:bCs/>
              </w:rPr>
              <w:t xml:space="preserve">Urejenost </w:t>
            </w:r>
          </w:p>
        </w:tc>
        <w:tc>
          <w:tcPr>
            <w:tcW w:w="3467" w:type="dxa"/>
          </w:tcPr>
          <w:p w14:paraId="20822ECD" w14:textId="77777777" w:rsidR="00AC2D75" w:rsidRDefault="00AC2D75" w:rsidP="00520E59">
            <w:pPr>
              <w:textAlignment w:val="baseline"/>
            </w:pPr>
            <w:r w:rsidRPr="00694FFD">
              <w:t>-</w:t>
            </w:r>
            <w:r>
              <w:t xml:space="preserve"> </w:t>
            </w:r>
            <w:r w:rsidRPr="00694FFD">
              <w:t>naslovnica</w:t>
            </w:r>
          </w:p>
          <w:p w14:paraId="3D4A291B" w14:textId="77777777" w:rsidR="00AC2D75" w:rsidRPr="00694FFD" w:rsidRDefault="00AC2D75" w:rsidP="00520E59">
            <w:pPr>
              <w:textAlignment w:val="baseline"/>
            </w:pPr>
            <w:r>
              <w:t>- struktura</w:t>
            </w:r>
          </w:p>
          <w:p w14:paraId="6117BC99" w14:textId="77777777" w:rsidR="00AC2D75" w:rsidRPr="00694FFD" w:rsidRDefault="00AC2D75" w:rsidP="00520E59">
            <w:pPr>
              <w:textAlignment w:val="baseline"/>
            </w:pPr>
            <w:r w:rsidRPr="00694FFD">
              <w:t>-</w:t>
            </w:r>
            <w:r>
              <w:t xml:space="preserve"> </w:t>
            </w:r>
            <w:r w:rsidRPr="00694FFD">
              <w:t>slikovni material</w:t>
            </w:r>
          </w:p>
          <w:p w14:paraId="66AB1C30" w14:textId="77777777" w:rsidR="00AC2D75" w:rsidRPr="00694FFD" w:rsidRDefault="00AC2D75" w:rsidP="00520E59">
            <w:pPr>
              <w:textAlignment w:val="baseline"/>
            </w:pPr>
            <w:r w:rsidRPr="00694FFD">
              <w:t>-</w:t>
            </w:r>
            <w:r>
              <w:t xml:space="preserve"> </w:t>
            </w:r>
            <w:r w:rsidRPr="00694FFD">
              <w:t>navajanje virov, literature</w:t>
            </w:r>
          </w:p>
          <w:p w14:paraId="4D6538C6" w14:textId="77777777" w:rsidR="00AC2D75" w:rsidRPr="00694FFD" w:rsidRDefault="00AC2D75" w:rsidP="00520E59">
            <w:pPr>
              <w:textAlignment w:val="baseline"/>
            </w:pPr>
            <w:r w:rsidRPr="00694FFD">
              <w:t>-</w:t>
            </w:r>
            <w:r>
              <w:t xml:space="preserve"> </w:t>
            </w:r>
            <w:r w:rsidRPr="00694FFD">
              <w:t>preglednost, estetski vidik</w:t>
            </w:r>
          </w:p>
        </w:tc>
        <w:tc>
          <w:tcPr>
            <w:tcW w:w="2043" w:type="dxa"/>
          </w:tcPr>
          <w:p w14:paraId="3F3FEDE1" w14:textId="77777777" w:rsidR="00AC2D75" w:rsidRPr="00694FFD" w:rsidRDefault="00AC2D75" w:rsidP="00520E59">
            <w:pPr>
              <w:textAlignment w:val="baseline"/>
              <w:rPr>
                <w:b/>
                <w:bCs/>
              </w:rPr>
            </w:pPr>
            <w:r w:rsidRPr="00694FFD">
              <w:rPr>
                <w:b/>
                <w:bCs/>
              </w:rPr>
              <w:t>0-2</w:t>
            </w:r>
          </w:p>
          <w:p w14:paraId="1295A470" w14:textId="77777777" w:rsidR="00AC2D75" w:rsidRPr="00694FFD" w:rsidRDefault="00AC2D75" w:rsidP="00520E59">
            <w:pPr>
              <w:textAlignment w:val="baseline"/>
              <w:rPr>
                <w:b/>
                <w:bCs/>
              </w:rPr>
            </w:pPr>
            <w:r w:rsidRPr="00694FFD">
              <w:rPr>
                <w:b/>
                <w:bCs/>
              </w:rPr>
              <w:t>0-2</w:t>
            </w:r>
          </w:p>
          <w:p w14:paraId="11D20C0C" w14:textId="77777777" w:rsidR="00AC2D75" w:rsidRPr="00694FFD" w:rsidRDefault="00AC2D75" w:rsidP="00520E59">
            <w:pPr>
              <w:textAlignment w:val="baseline"/>
              <w:rPr>
                <w:b/>
                <w:bCs/>
              </w:rPr>
            </w:pPr>
            <w:r w:rsidRPr="00694FFD">
              <w:rPr>
                <w:b/>
                <w:bCs/>
              </w:rPr>
              <w:t>0-2</w:t>
            </w:r>
          </w:p>
          <w:p w14:paraId="4224D40B" w14:textId="77777777" w:rsidR="00AC2D75" w:rsidRDefault="00AC2D75" w:rsidP="00520E59">
            <w:pPr>
              <w:textAlignment w:val="baseline"/>
              <w:rPr>
                <w:b/>
                <w:bCs/>
              </w:rPr>
            </w:pPr>
            <w:r w:rsidRPr="00694FFD">
              <w:rPr>
                <w:b/>
                <w:bCs/>
              </w:rPr>
              <w:t>0-2</w:t>
            </w:r>
          </w:p>
          <w:p w14:paraId="19E77FDE" w14:textId="77777777" w:rsidR="00AC2D75" w:rsidRPr="00694FFD" w:rsidRDefault="00AC2D75" w:rsidP="00520E59">
            <w:pPr>
              <w:textAlignment w:val="baseline"/>
              <w:rPr>
                <w:b/>
                <w:bCs/>
              </w:rPr>
            </w:pPr>
            <w:r w:rsidRPr="00694FFD">
              <w:rPr>
                <w:b/>
                <w:bCs/>
              </w:rPr>
              <w:t>0-2</w:t>
            </w:r>
          </w:p>
        </w:tc>
        <w:tc>
          <w:tcPr>
            <w:tcW w:w="1524" w:type="dxa"/>
          </w:tcPr>
          <w:p w14:paraId="61212144" w14:textId="77777777" w:rsidR="00AC2D75" w:rsidRDefault="00AC2D75" w:rsidP="00520E59">
            <w:pPr>
              <w:textAlignment w:val="baseline"/>
              <w:rPr>
                <w:b/>
                <w:bCs/>
              </w:rPr>
            </w:pPr>
            <w:r w:rsidRPr="00694FFD">
              <w:rPr>
                <w:b/>
                <w:bCs/>
              </w:rPr>
              <w:t>___/</w:t>
            </w:r>
            <w:r>
              <w:rPr>
                <w:b/>
                <w:bCs/>
              </w:rPr>
              <w:t>1</w:t>
            </w:r>
            <w:r w:rsidRPr="00694FFD">
              <w:rPr>
                <w:b/>
                <w:bCs/>
              </w:rPr>
              <w:t>0</w:t>
            </w:r>
          </w:p>
          <w:p w14:paraId="4F0621B1" w14:textId="77777777" w:rsidR="00AC2D75" w:rsidRPr="00694FFD" w:rsidRDefault="00AC2D75" w:rsidP="00520E59">
            <w:pPr>
              <w:textAlignment w:val="baseline"/>
              <w:rPr>
                <w:b/>
                <w:bCs/>
              </w:rPr>
            </w:pPr>
          </w:p>
        </w:tc>
      </w:tr>
      <w:tr w:rsidR="00AC2D75" w:rsidRPr="00694FFD" w14:paraId="1A6FE746" w14:textId="77777777" w:rsidTr="00520E59">
        <w:tc>
          <w:tcPr>
            <w:tcW w:w="2028" w:type="dxa"/>
            <w:shd w:val="clear" w:color="auto" w:fill="DBE5F1" w:themeFill="accent1" w:themeFillTint="33"/>
          </w:tcPr>
          <w:p w14:paraId="02D573DB" w14:textId="77777777" w:rsidR="00AC2D75" w:rsidRPr="00694FFD" w:rsidRDefault="00AC2D75" w:rsidP="00520E59">
            <w:pPr>
              <w:textAlignment w:val="baseline"/>
              <w:rPr>
                <w:b/>
                <w:bCs/>
              </w:rPr>
            </w:pPr>
            <w:r w:rsidRPr="00694FFD">
              <w:rPr>
                <w:b/>
                <w:bCs/>
              </w:rPr>
              <w:t xml:space="preserve">Vsebina </w:t>
            </w:r>
          </w:p>
        </w:tc>
        <w:tc>
          <w:tcPr>
            <w:tcW w:w="3467" w:type="dxa"/>
          </w:tcPr>
          <w:p w14:paraId="51CA5014" w14:textId="77777777" w:rsidR="00AC2D75" w:rsidRPr="00694FFD" w:rsidRDefault="00AC2D75" w:rsidP="00520E59">
            <w:pPr>
              <w:textAlignment w:val="baseline"/>
            </w:pPr>
            <w:r w:rsidRPr="00694FFD">
              <w:t>-</w:t>
            </w:r>
            <w:r>
              <w:t xml:space="preserve"> </w:t>
            </w:r>
            <w:r w:rsidRPr="00694FFD">
              <w:t>poznavanje in razumevanje predstavljene teme</w:t>
            </w:r>
          </w:p>
          <w:p w14:paraId="596EFFF5" w14:textId="77777777" w:rsidR="00AC2D75" w:rsidRPr="00694FFD" w:rsidRDefault="00AC2D75" w:rsidP="00520E59">
            <w:pPr>
              <w:textAlignment w:val="baseline"/>
            </w:pPr>
            <w:r w:rsidRPr="00694FFD">
              <w:t>-</w:t>
            </w:r>
            <w:r>
              <w:t xml:space="preserve"> </w:t>
            </w:r>
            <w:r w:rsidRPr="00694FFD">
              <w:t>umestitev v širši družbeni kontekst, vključevanje aktualnih vsebin</w:t>
            </w:r>
          </w:p>
        </w:tc>
        <w:tc>
          <w:tcPr>
            <w:tcW w:w="2043" w:type="dxa"/>
          </w:tcPr>
          <w:p w14:paraId="125E520B" w14:textId="77777777" w:rsidR="00AC2D75" w:rsidRPr="00694FFD" w:rsidRDefault="00AC2D75" w:rsidP="00520E59">
            <w:pPr>
              <w:textAlignment w:val="baseline"/>
              <w:rPr>
                <w:b/>
                <w:bCs/>
              </w:rPr>
            </w:pPr>
            <w:r w:rsidRPr="00694FFD">
              <w:rPr>
                <w:b/>
                <w:bCs/>
              </w:rPr>
              <w:t>0-2</w:t>
            </w:r>
          </w:p>
          <w:p w14:paraId="477E2306" w14:textId="77777777" w:rsidR="00AC2D75" w:rsidRDefault="00AC2D75" w:rsidP="00520E59">
            <w:pPr>
              <w:textAlignment w:val="baseline"/>
              <w:rPr>
                <w:b/>
                <w:bCs/>
              </w:rPr>
            </w:pPr>
          </w:p>
          <w:p w14:paraId="4D126B68" w14:textId="77777777" w:rsidR="00AC2D75" w:rsidRPr="00694FFD" w:rsidRDefault="00AC2D75" w:rsidP="00520E59">
            <w:pPr>
              <w:textAlignment w:val="baseline"/>
              <w:rPr>
                <w:b/>
                <w:bCs/>
              </w:rPr>
            </w:pPr>
            <w:r w:rsidRPr="00694FFD">
              <w:rPr>
                <w:b/>
                <w:bCs/>
              </w:rPr>
              <w:t>0-2</w:t>
            </w:r>
          </w:p>
        </w:tc>
        <w:tc>
          <w:tcPr>
            <w:tcW w:w="1524" w:type="dxa"/>
          </w:tcPr>
          <w:p w14:paraId="56AF4088" w14:textId="77777777" w:rsidR="00AC2D75" w:rsidRDefault="00AC2D75" w:rsidP="00520E59">
            <w:pPr>
              <w:textAlignment w:val="baseline"/>
              <w:rPr>
                <w:b/>
                <w:bCs/>
              </w:rPr>
            </w:pPr>
            <w:r w:rsidRPr="00694FFD">
              <w:rPr>
                <w:b/>
                <w:bCs/>
              </w:rPr>
              <w:t>___/</w:t>
            </w:r>
            <w:r>
              <w:rPr>
                <w:b/>
                <w:bCs/>
              </w:rPr>
              <w:t>4</w:t>
            </w:r>
          </w:p>
          <w:p w14:paraId="1C4B93C0" w14:textId="77777777" w:rsidR="00AC2D75" w:rsidRPr="00694FFD" w:rsidRDefault="00AC2D75" w:rsidP="00520E59">
            <w:pPr>
              <w:textAlignment w:val="baseline"/>
              <w:rPr>
                <w:b/>
                <w:bCs/>
              </w:rPr>
            </w:pPr>
          </w:p>
        </w:tc>
      </w:tr>
      <w:tr w:rsidR="00AC2D75" w:rsidRPr="00694FFD" w14:paraId="10578DD2" w14:textId="77777777" w:rsidTr="00520E59">
        <w:tc>
          <w:tcPr>
            <w:tcW w:w="2028" w:type="dxa"/>
            <w:shd w:val="clear" w:color="auto" w:fill="DBE5F1" w:themeFill="accent1" w:themeFillTint="33"/>
          </w:tcPr>
          <w:p w14:paraId="52081696" w14:textId="77777777" w:rsidR="00AC2D75" w:rsidRPr="00694FFD" w:rsidRDefault="00AC2D75" w:rsidP="00520E59">
            <w:pPr>
              <w:textAlignment w:val="baseline"/>
              <w:rPr>
                <w:b/>
                <w:bCs/>
              </w:rPr>
            </w:pPr>
            <w:r w:rsidRPr="00694FFD">
              <w:rPr>
                <w:b/>
                <w:bCs/>
              </w:rPr>
              <w:t xml:space="preserve">Govorni nastop </w:t>
            </w:r>
          </w:p>
        </w:tc>
        <w:tc>
          <w:tcPr>
            <w:tcW w:w="3467" w:type="dxa"/>
          </w:tcPr>
          <w:p w14:paraId="1B574E23" w14:textId="77777777" w:rsidR="00AC2D75" w:rsidRPr="00694FFD" w:rsidRDefault="00AC2D75" w:rsidP="00520E59">
            <w:pPr>
              <w:textAlignment w:val="baseline"/>
            </w:pPr>
            <w:r w:rsidRPr="00694FFD">
              <w:t>-</w:t>
            </w:r>
            <w:r>
              <w:t xml:space="preserve"> </w:t>
            </w:r>
            <w:r w:rsidRPr="00694FFD">
              <w:t>jasnost, nazornost, jedrnatost</w:t>
            </w:r>
          </w:p>
          <w:p w14:paraId="7F5D5FCA" w14:textId="77777777" w:rsidR="00AC2D75" w:rsidRPr="00694FFD" w:rsidRDefault="00AC2D75" w:rsidP="00520E59">
            <w:pPr>
              <w:textAlignment w:val="baseline"/>
            </w:pPr>
            <w:r w:rsidRPr="00694FFD">
              <w:t>-</w:t>
            </w:r>
            <w:r>
              <w:t xml:space="preserve"> </w:t>
            </w:r>
            <w:r w:rsidRPr="00694FFD">
              <w:t>izražanje v knjižnem jeziku</w:t>
            </w:r>
          </w:p>
          <w:p w14:paraId="3C30C8BC" w14:textId="77777777" w:rsidR="00AC2D75" w:rsidRDefault="00AC2D75" w:rsidP="00520E59">
            <w:pPr>
              <w:textAlignment w:val="baseline"/>
            </w:pPr>
            <w:r w:rsidRPr="00694FFD">
              <w:t>-</w:t>
            </w:r>
            <w:r>
              <w:t xml:space="preserve"> </w:t>
            </w:r>
            <w:r w:rsidRPr="00694FFD">
              <w:t>primernost neverbalne komunikacije</w:t>
            </w:r>
          </w:p>
          <w:p w14:paraId="3691B3FB" w14:textId="77777777" w:rsidR="00AC2D75" w:rsidRPr="00694FFD" w:rsidRDefault="00AC2D75" w:rsidP="00520E59">
            <w:pPr>
              <w:textAlignment w:val="baseline"/>
            </w:pPr>
            <w:r>
              <w:t>- suverenost, kreativnost</w:t>
            </w:r>
          </w:p>
          <w:p w14:paraId="0EB27C4D" w14:textId="77777777" w:rsidR="00AC2D75" w:rsidRPr="00694FFD" w:rsidRDefault="00AC2D75" w:rsidP="00520E59">
            <w:pPr>
              <w:textAlignment w:val="baseline"/>
            </w:pPr>
            <w:r w:rsidRPr="00694FFD">
              <w:t>-</w:t>
            </w:r>
            <w:r>
              <w:t xml:space="preserve"> </w:t>
            </w:r>
            <w:r w:rsidRPr="00694FFD">
              <w:t>prosto govorjenje</w:t>
            </w:r>
          </w:p>
          <w:p w14:paraId="705760D3" w14:textId="77777777" w:rsidR="00AC2D75" w:rsidRPr="00694FFD" w:rsidRDefault="00AC2D75" w:rsidP="00520E59">
            <w:pPr>
              <w:textAlignment w:val="baseline"/>
            </w:pPr>
            <w:r w:rsidRPr="00694FFD">
              <w:t>-</w:t>
            </w:r>
            <w:r>
              <w:t xml:space="preserve"> </w:t>
            </w:r>
            <w:r w:rsidRPr="00694FFD">
              <w:t>časovna omejitev</w:t>
            </w:r>
          </w:p>
        </w:tc>
        <w:tc>
          <w:tcPr>
            <w:tcW w:w="2043" w:type="dxa"/>
          </w:tcPr>
          <w:p w14:paraId="632A6A19" w14:textId="77777777" w:rsidR="00AC2D75" w:rsidRPr="00694FFD" w:rsidRDefault="00AC2D75" w:rsidP="00520E59">
            <w:pPr>
              <w:textAlignment w:val="baseline"/>
              <w:rPr>
                <w:b/>
                <w:bCs/>
              </w:rPr>
            </w:pPr>
            <w:r w:rsidRPr="00694FFD">
              <w:rPr>
                <w:b/>
                <w:bCs/>
              </w:rPr>
              <w:t>0-1</w:t>
            </w:r>
          </w:p>
          <w:p w14:paraId="6D352D33" w14:textId="77777777" w:rsidR="00AC2D75" w:rsidRPr="00694FFD" w:rsidRDefault="00AC2D75" w:rsidP="00520E59">
            <w:pPr>
              <w:textAlignment w:val="baseline"/>
              <w:rPr>
                <w:b/>
                <w:bCs/>
              </w:rPr>
            </w:pPr>
            <w:r w:rsidRPr="00694FFD">
              <w:rPr>
                <w:b/>
                <w:bCs/>
              </w:rPr>
              <w:t>0-1</w:t>
            </w:r>
          </w:p>
          <w:p w14:paraId="2C1401DA" w14:textId="77777777" w:rsidR="00AC2D75" w:rsidRPr="00694FFD" w:rsidRDefault="00AC2D75" w:rsidP="00520E59">
            <w:pPr>
              <w:textAlignment w:val="baseline"/>
              <w:rPr>
                <w:b/>
                <w:bCs/>
              </w:rPr>
            </w:pPr>
            <w:r w:rsidRPr="00694FFD">
              <w:rPr>
                <w:b/>
                <w:bCs/>
              </w:rPr>
              <w:t>0-1</w:t>
            </w:r>
          </w:p>
          <w:p w14:paraId="1697D9A5" w14:textId="77777777" w:rsidR="00AC2D75" w:rsidRPr="00694FFD" w:rsidRDefault="00AC2D75" w:rsidP="00520E59">
            <w:pPr>
              <w:textAlignment w:val="baseline"/>
              <w:rPr>
                <w:b/>
                <w:bCs/>
              </w:rPr>
            </w:pPr>
            <w:r w:rsidRPr="00694FFD">
              <w:rPr>
                <w:b/>
                <w:bCs/>
              </w:rPr>
              <w:t>0-1</w:t>
            </w:r>
            <w:r>
              <w:rPr>
                <w:b/>
                <w:bCs/>
              </w:rPr>
              <w:t xml:space="preserve"> </w:t>
            </w:r>
          </w:p>
          <w:p w14:paraId="5A85536D" w14:textId="77777777" w:rsidR="00AC2D75" w:rsidRDefault="00AC2D75" w:rsidP="00520E59">
            <w:pPr>
              <w:textAlignment w:val="baseline"/>
              <w:rPr>
                <w:b/>
                <w:bCs/>
              </w:rPr>
            </w:pPr>
            <w:r w:rsidRPr="00694FFD">
              <w:rPr>
                <w:b/>
                <w:bCs/>
              </w:rPr>
              <w:t>0-1</w:t>
            </w:r>
          </w:p>
          <w:p w14:paraId="47DE5730" w14:textId="77777777" w:rsidR="00AC2D75" w:rsidRPr="00A9098E" w:rsidRDefault="00AC2D75" w:rsidP="00520E59">
            <w:pPr>
              <w:textAlignment w:val="baseline"/>
              <w:rPr>
                <w:b/>
                <w:bCs/>
              </w:rPr>
            </w:pPr>
            <w:r>
              <w:rPr>
                <w:b/>
                <w:bCs/>
              </w:rPr>
              <w:t>0-1</w:t>
            </w:r>
          </w:p>
        </w:tc>
        <w:tc>
          <w:tcPr>
            <w:tcW w:w="1524" w:type="dxa"/>
          </w:tcPr>
          <w:p w14:paraId="37C39711" w14:textId="77777777" w:rsidR="00AC2D75" w:rsidRDefault="00AC2D75" w:rsidP="00520E59">
            <w:pPr>
              <w:textAlignment w:val="baseline"/>
              <w:rPr>
                <w:b/>
                <w:bCs/>
              </w:rPr>
            </w:pPr>
            <w:r w:rsidRPr="00694FFD">
              <w:rPr>
                <w:b/>
                <w:bCs/>
              </w:rPr>
              <w:t>___/</w:t>
            </w:r>
            <w:r>
              <w:rPr>
                <w:b/>
                <w:bCs/>
              </w:rPr>
              <w:t>6</w:t>
            </w:r>
          </w:p>
          <w:p w14:paraId="65873DB7" w14:textId="77777777" w:rsidR="00AC2D75" w:rsidRPr="00694FFD" w:rsidRDefault="00AC2D75" w:rsidP="00520E59">
            <w:pPr>
              <w:textAlignment w:val="baseline"/>
              <w:rPr>
                <w:b/>
                <w:bCs/>
              </w:rPr>
            </w:pPr>
          </w:p>
        </w:tc>
      </w:tr>
      <w:tr w:rsidR="00AC2D75" w:rsidRPr="00694FFD" w14:paraId="727695D2" w14:textId="77777777" w:rsidTr="00520E59">
        <w:tc>
          <w:tcPr>
            <w:tcW w:w="7538" w:type="dxa"/>
            <w:gridSpan w:val="3"/>
          </w:tcPr>
          <w:p w14:paraId="09E859D4" w14:textId="77777777" w:rsidR="00AC2D75" w:rsidRPr="00694FFD" w:rsidRDefault="00AC2D75" w:rsidP="00520E59">
            <w:pPr>
              <w:jc w:val="right"/>
              <w:textAlignment w:val="baseline"/>
              <w:rPr>
                <w:b/>
                <w:bCs/>
              </w:rPr>
            </w:pPr>
            <w:r w:rsidRPr="00694FFD">
              <w:rPr>
                <w:b/>
                <w:bCs/>
              </w:rPr>
              <w:t>Skupaj točke</w:t>
            </w:r>
          </w:p>
        </w:tc>
        <w:tc>
          <w:tcPr>
            <w:tcW w:w="1524" w:type="dxa"/>
          </w:tcPr>
          <w:p w14:paraId="31CAD7C2" w14:textId="77777777" w:rsidR="00AC2D75" w:rsidRDefault="00AC2D75" w:rsidP="00520E59">
            <w:pPr>
              <w:textAlignment w:val="baseline"/>
              <w:rPr>
                <w:b/>
                <w:bCs/>
              </w:rPr>
            </w:pPr>
            <w:r w:rsidRPr="00694FFD">
              <w:rPr>
                <w:b/>
                <w:bCs/>
              </w:rPr>
              <w:t>___/20</w:t>
            </w:r>
          </w:p>
          <w:p w14:paraId="4DC3FABA" w14:textId="77777777" w:rsidR="00AC2D75" w:rsidRPr="00CF10D3" w:rsidRDefault="00AC2D75" w:rsidP="00520E59">
            <w:pPr>
              <w:textAlignment w:val="baseline"/>
              <w:rPr>
                <w:b/>
                <w:bCs/>
                <w:sz w:val="4"/>
                <w:szCs w:val="4"/>
              </w:rPr>
            </w:pPr>
          </w:p>
        </w:tc>
      </w:tr>
    </w:tbl>
    <w:p w14:paraId="4D6568B5" w14:textId="77777777" w:rsidR="00AC2D75" w:rsidRPr="008B3C4B" w:rsidRDefault="00AC2D75" w:rsidP="00AC2D75">
      <w:pPr>
        <w:numPr>
          <w:ilvl w:val="0"/>
          <w:numId w:val="42"/>
        </w:numPr>
        <w:pBdr>
          <w:top w:val="nil"/>
          <w:left w:val="nil"/>
          <w:bottom w:val="nil"/>
          <w:right w:val="nil"/>
          <w:between w:val="nil"/>
        </w:pBdr>
        <w:rPr>
          <w:b/>
          <w:color w:val="000000"/>
        </w:rPr>
      </w:pPr>
      <w:r w:rsidRPr="008B3C4B">
        <w:rPr>
          <w:b/>
          <w:color w:val="000000"/>
        </w:rPr>
        <w:lastRenderedPageBreak/>
        <w:t>Ocenjevanje plakatov/miselnih vzorcev/slik ali drugih izdelkov</w:t>
      </w:r>
      <w:r>
        <w:rPr>
          <w:b/>
          <w:color w:val="000000"/>
        </w:rPr>
        <w:t xml:space="preserve"> </w:t>
      </w:r>
      <w:r w:rsidRPr="008B3C4B">
        <w:rPr>
          <w:b/>
          <w:color w:val="000000"/>
        </w:rPr>
        <w:t>… </w:t>
      </w:r>
    </w:p>
    <w:p w14:paraId="466EB89A" w14:textId="77777777" w:rsidR="00AC2D75" w:rsidRDefault="00AC2D75" w:rsidP="00AC2D75">
      <w:pPr>
        <w:pBdr>
          <w:top w:val="nil"/>
          <w:left w:val="nil"/>
          <w:bottom w:val="nil"/>
          <w:right w:val="nil"/>
          <w:between w:val="nil"/>
        </w:pBdr>
        <w:ind w:left="720"/>
        <w:rPr>
          <w:b/>
          <w:color w:val="000000"/>
        </w:rPr>
      </w:pPr>
    </w:p>
    <w:tbl>
      <w:tblPr>
        <w:tblW w:w="9056"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1977"/>
        <w:gridCol w:w="2410"/>
        <w:gridCol w:w="2405"/>
        <w:gridCol w:w="2264"/>
      </w:tblGrid>
      <w:tr w:rsidR="00AC2D75" w14:paraId="257171F4" w14:textId="77777777" w:rsidTr="00520E59">
        <w:tc>
          <w:tcPr>
            <w:tcW w:w="1977" w:type="dxa"/>
            <w:tcBorders>
              <w:top w:val="single" w:sz="6" w:space="0" w:color="000000"/>
              <w:left w:val="single" w:sz="6" w:space="0" w:color="000000"/>
              <w:bottom w:val="single" w:sz="6" w:space="0" w:color="000000"/>
              <w:right w:val="single" w:sz="6" w:space="0" w:color="000000"/>
            </w:tcBorders>
            <w:shd w:val="clear" w:color="auto" w:fill="E2EFD9"/>
          </w:tcPr>
          <w:p w14:paraId="20ACC569" w14:textId="77777777" w:rsidR="00AC2D75" w:rsidRPr="007914A2" w:rsidRDefault="00AC2D75" w:rsidP="00520E59">
            <w:r w:rsidRPr="007914A2">
              <w:rPr>
                <w:b/>
                <w:color w:val="000000"/>
                <w:szCs w:val="20"/>
              </w:rPr>
              <w:t>Elementi/Ocena</w:t>
            </w:r>
            <w:r w:rsidRPr="007914A2">
              <w:rPr>
                <w:color w:val="000000"/>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E2EFD9"/>
          </w:tcPr>
          <w:p w14:paraId="1F1E2257" w14:textId="77777777" w:rsidR="00AC2D75" w:rsidRPr="007914A2" w:rsidRDefault="00AC2D75" w:rsidP="00520E59">
            <w:r w:rsidRPr="007914A2">
              <w:rPr>
                <w:b/>
                <w:color w:val="000000"/>
                <w:szCs w:val="20"/>
              </w:rPr>
              <w:t>0-1 točka</w:t>
            </w:r>
            <w:r w:rsidRPr="007914A2">
              <w:rPr>
                <w:color w:val="000000"/>
                <w:szCs w:val="20"/>
              </w:rPr>
              <w:t> </w:t>
            </w:r>
          </w:p>
        </w:tc>
        <w:tc>
          <w:tcPr>
            <w:tcW w:w="2405" w:type="dxa"/>
            <w:tcBorders>
              <w:top w:val="single" w:sz="6" w:space="0" w:color="000000"/>
              <w:left w:val="single" w:sz="6" w:space="0" w:color="000000"/>
              <w:bottom w:val="single" w:sz="6" w:space="0" w:color="000000"/>
              <w:right w:val="single" w:sz="6" w:space="0" w:color="000000"/>
            </w:tcBorders>
            <w:shd w:val="clear" w:color="auto" w:fill="E2EFD9"/>
          </w:tcPr>
          <w:p w14:paraId="62182B3C" w14:textId="77777777" w:rsidR="00AC2D75" w:rsidRPr="007914A2" w:rsidRDefault="00AC2D75" w:rsidP="00520E59">
            <w:r w:rsidRPr="007914A2">
              <w:rPr>
                <w:b/>
                <w:color w:val="000000"/>
                <w:szCs w:val="20"/>
              </w:rPr>
              <w:t>2-3 točke</w:t>
            </w:r>
            <w:r w:rsidRPr="007914A2">
              <w:rPr>
                <w:color w:val="000000"/>
                <w:szCs w:val="20"/>
              </w:rPr>
              <w:t> </w:t>
            </w:r>
          </w:p>
        </w:tc>
        <w:tc>
          <w:tcPr>
            <w:tcW w:w="2264" w:type="dxa"/>
            <w:tcBorders>
              <w:top w:val="single" w:sz="6" w:space="0" w:color="000000"/>
              <w:left w:val="single" w:sz="6" w:space="0" w:color="000000"/>
              <w:bottom w:val="single" w:sz="6" w:space="0" w:color="000000"/>
              <w:right w:val="single" w:sz="6" w:space="0" w:color="000000"/>
            </w:tcBorders>
            <w:shd w:val="clear" w:color="auto" w:fill="E2EFD9"/>
          </w:tcPr>
          <w:p w14:paraId="543F8F83" w14:textId="77777777" w:rsidR="00AC2D75" w:rsidRPr="007914A2" w:rsidRDefault="00AC2D75" w:rsidP="00520E59">
            <w:r w:rsidRPr="007914A2">
              <w:rPr>
                <w:b/>
                <w:color w:val="000000"/>
                <w:szCs w:val="20"/>
              </w:rPr>
              <w:t>4-5 točk</w:t>
            </w:r>
            <w:r w:rsidRPr="007914A2">
              <w:rPr>
                <w:color w:val="000000"/>
                <w:szCs w:val="20"/>
              </w:rPr>
              <w:t> </w:t>
            </w:r>
          </w:p>
        </w:tc>
      </w:tr>
      <w:tr w:rsidR="00AC2D75" w14:paraId="01E8C979" w14:textId="77777777" w:rsidTr="00520E59">
        <w:tc>
          <w:tcPr>
            <w:tcW w:w="1977" w:type="dxa"/>
            <w:tcBorders>
              <w:top w:val="single" w:sz="6" w:space="0" w:color="000000"/>
              <w:left w:val="single" w:sz="6" w:space="0" w:color="000000"/>
              <w:bottom w:val="single" w:sz="6" w:space="0" w:color="000000"/>
              <w:right w:val="single" w:sz="6" w:space="0" w:color="000000"/>
            </w:tcBorders>
            <w:shd w:val="clear" w:color="auto" w:fill="D9E2F3"/>
          </w:tcPr>
          <w:p w14:paraId="0C2D5D8F" w14:textId="77777777" w:rsidR="00AC2D75" w:rsidRPr="007914A2" w:rsidRDefault="00AC2D75" w:rsidP="00520E59">
            <w:r w:rsidRPr="007914A2">
              <w:rPr>
                <w:b/>
                <w:szCs w:val="20"/>
              </w:rPr>
              <w:t>Preglednost</w:t>
            </w:r>
            <w:r w:rsidRPr="007914A2">
              <w:rPr>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436AE81A" w14:textId="77777777" w:rsidR="00AC2D75" w:rsidRPr="007914A2" w:rsidRDefault="00AC2D75" w:rsidP="00520E59">
            <w:r w:rsidRPr="007914A2">
              <w:rPr>
                <w:szCs w:val="20"/>
              </w:rPr>
              <w:t>- nepregledno </w:t>
            </w:r>
          </w:p>
          <w:p w14:paraId="77570D47" w14:textId="77777777" w:rsidR="00AC2D75" w:rsidRPr="007914A2" w:rsidRDefault="00AC2D75" w:rsidP="00520E59">
            <w:r w:rsidRPr="007914A2">
              <w:rPr>
                <w:szCs w:val="20"/>
              </w:rPr>
              <w:t>- gradivo je nelogično in nejasno organizirano </w:t>
            </w:r>
          </w:p>
        </w:tc>
        <w:tc>
          <w:tcPr>
            <w:tcW w:w="2405" w:type="dxa"/>
            <w:tcBorders>
              <w:top w:val="single" w:sz="6" w:space="0" w:color="000000"/>
              <w:left w:val="single" w:sz="6" w:space="0" w:color="000000"/>
              <w:bottom w:val="single" w:sz="6" w:space="0" w:color="000000"/>
              <w:right w:val="single" w:sz="6" w:space="0" w:color="000000"/>
            </w:tcBorders>
            <w:shd w:val="clear" w:color="auto" w:fill="auto"/>
          </w:tcPr>
          <w:p w14:paraId="61A542D8" w14:textId="77777777" w:rsidR="00AC2D75" w:rsidRPr="007914A2" w:rsidRDefault="00AC2D75" w:rsidP="00520E59">
            <w:r w:rsidRPr="007914A2">
              <w:rPr>
                <w:szCs w:val="20"/>
              </w:rPr>
              <w:t>-</w:t>
            </w:r>
            <w:r>
              <w:rPr>
                <w:szCs w:val="20"/>
              </w:rPr>
              <w:t xml:space="preserve"> </w:t>
            </w:r>
            <w:r w:rsidRPr="007914A2">
              <w:rPr>
                <w:szCs w:val="20"/>
              </w:rPr>
              <w:t>premalo pregledno </w:t>
            </w:r>
          </w:p>
          <w:p w14:paraId="1C024198" w14:textId="77777777" w:rsidR="00AC2D75" w:rsidRPr="007914A2" w:rsidRDefault="00AC2D75" w:rsidP="00520E59">
            <w:r w:rsidRPr="007914A2">
              <w:rPr>
                <w:szCs w:val="20"/>
              </w:rPr>
              <w:t>-</w:t>
            </w:r>
            <w:r>
              <w:rPr>
                <w:szCs w:val="20"/>
              </w:rPr>
              <w:t xml:space="preserve"> </w:t>
            </w:r>
            <w:r w:rsidRPr="007914A2">
              <w:rPr>
                <w:szCs w:val="20"/>
              </w:rPr>
              <w:t>vsebuje veliko gradiva, ki pa je premalo jasno in logično organizirano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1D9B37FE" w14:textId="77777777" w:rsidR="00AC2D75" w:rsidRPr="007914A2" w:rsidRDefault="00AC2D75" w:rsidP="00520E59">
            <w:r w:rsidRPr="007914A2">
              <w:rPr>
                <w:szCs w:val="20"/>
              </w:rPr>
              <w:t>-</w:t>
            </w:r>
            <w:r>
              <w:rPr>
                <w:szCs w:val="20"/>
              </w:rPr>
              <w:t xml:space="preserve"> </w:t>
            </w:r>
            <w:r w:rsidRPr="007914A2">
              <w:rPr>
                <w:szCs w:val="20"/>
              </w:rPr>
              <w:t>pregledno </w:t>
            </w:r>
          </w:p>
          <w:p w14:paraId="66BFC198" w14:textId="77777777" w:rsidR="00AC2D75" w:rsidRPr="007914A2" w:rsidRDefault="00AC2D75" w:rsidP="00520E59">
            <w:r w:rsidRPr="007914A2">
              <w:rPr>
                <w:szCs w:val="20"/>
              </w:rPr>
              <w:t>-</w:t>
            </w:r>
            <w:r>
              <w:rPr>
                <w:szCs w:val="20"/>
              </w:rPr>
              <w:t xml:space="preserve"> </w:t>
            </w:r>
            <w:r w:rsidRPr="007914A2">
              <w:rPr>
                <w:szCs w:val="20"/>
              </w:rPr>
              <w:t>čitljivo </w:t>
            </w:r>
          </w:p>
          <w:p w14:paraId="6572D881" w14:textId="77777777" w:rsidR="00AC2D75" w:rsidRPr="007914A2" w:rsidRDefault="00AC2D75" w:rsidP="00520E59">
            <w:r w:rsidRPr="007914A2">
              <w:rPr>
                <w:szCs w:val="20"/>
              </w:rPr>
              <w:t>-</w:t>
            </w:r>
            <w:r>
              <w:rPr>
                <w:szCs w:val="20"/>
              </w:rPr>
              <w:t xml:space="preserve"> </w:t>
            </w:r>
            <w:r w:rsidRPr="007914A2">
              <w:rPr>
                <w:szCs w:val="20"/>
              </w:rPr>
              <w:t>dobro organizirana vsebina </w:t>
            </w:r>
          </w:p>
        </w:tc>
      </w:tr>
      <w:tr w:rsidR="00AC2D75" w14:paraId="21FE7D7B" w14:textId="77777777" w:rsidTr="00520E59">
        <w:tc>
          <w:tcPr>
            <w:tcW w:w="1977" w:type="dxa"/>
            <w:tcBorders>
              <w:top w:val="single" w:sz="6" w:space="0" w:color="000000"/>
              <w:left w:val="single" w:sz="6" w:space="0" w:color="000000"/>
              <w:bottom w:val="single" w:sz="6" w:space="0" w:color="000000"/>
              <w:right w:val="single" w:sz="6" w:space="0" w:color="000000"/>
            </w:tcBorders>
            <w:shd w:val="clear" w:color="auto" w:fill="D9E2F3"/>
          </w:tcPr>
          <w:p w14:paraId="5A85DD0E" w14:textId="77777777" w:rsidR="00AC2D75" w:rsidRPr="007914A2" w:rsidRDefault="00AC2D75" w:rsidP="00520E59">
            <w:r w:rsidRPr="007914A2">
              <w:rPr>
                <w:b/>
                <w:szCs w:val="20"/>
              </w:rPr>
              <w:t>Urejenost vsebine</w:t>
            </w:r>
            <w:r w:rsidRPr="007914A2">
              <w:rPr>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5C7E4178" w14:textId="77777777" w:rsidR="00AC2D75" w:rsidRPr="007914A2" w:rsidRDefault="00AC2D75" w:rsidP="00520E59">
            <w:r w:rsidRPr="007914A2">
              <w:rPr>
                <w:szCs w:val="20"/>
              </w:rPr>
              <w:t>- veliko pomembnih idej in ključnih besed manjka </w:t>
            </w:r>
          </w:p>
          <w:p w14:paraId="72A29233" w14:textId="77777777" w:rsidR="00AC2D75" w:rsidRPr="007914A2" w:rsidRDefault="00AC2D75" w:rsidP="00520E59">
            <w:r w:rsidRPr="007914A2">
              <w:rPr>
                <w:szCs w:val="20"/>
              </w:rPr>
              <w:t>- navaja nepomembne podatke ali pojme </w:t>
            </w:r>
          </w:p>
          <w:p w14:paraId="61CFA729" w14:textId="77777777" w:rsidR="00AC2D75" w:rsidRPr="007914A2" w:rsidRDefault="00AC2D75" w:rsidP="00520E59">
            <w:r w:rsidRPr="007914A2">
              <w:rPr>
                <w:szCs w:val="20"/>
              </w:rPr>
              <w:t>- navaja cele stavke </w:t>
            </w:r>
          </w:p>
          <w:p w14:paraId="764CBAD0" w14:textId="77777777" w:rsidR="00AC2D75" w:rsidRPr="007914A2" w:rsidRDefault="00AC2D75" w:rsidP="00520E59">
            <w:r w:rsidRPr="007914A2">
              <w:rPr>
                <w:szCs w:val="20"/>
              </w:rPr>
              <w:t>-posamezni deli niso povezani z vsebino </w:t>
            </w:r>
          </w:p>
        </w:tc>
        <w:tc>
          <w:tcPr>
            <w:tcW w:w="2405" w:type="dxa"/>
            <w:tcBorders>
              <w:top w:val="single" w:sz="6" w:space="0" w:color="000000"/>
              <w:left w:val="single" w:sz="6" w:space="0" w:color="000000"/>
              <w:bottom w:val="single" w:sz="6" w:space="0" w:color="000000"/>
              <w:right w:val="single" w:sz="6" w:space="0" w:color="000000"/>
            </w:tcBorders>
            <w:shd w:val="clear" w:color="auto" w:fill="auto"/>
          </w:tcPr>
          <w:p w14:paraId="78A7C57B" w14:textId="77777777" w:rsidR="00AC2D75" w:rsidRPr="007914A2" w:rsidRDefault="00AC2D75" w:rsidP="00520E59">
            <w:r w:rsidRPr="007914A2">
              <w:rPr>
                <w:szCs w:val="20"/>
              </w:rPr>
              <w:t>-</w:t>
            </w:r>
            <w:r>
              <w:rPr>
                <w:szCs w:val="20"/>
              </w:rPr>
              <w:t xml:space="preserve"> </w:t>
            </w:r>
            <w:r w:rsidRPr="007914A2">
              <w:rPr>
                <w:szCs w:val="20"/>
              </w:rPr>
              <w:t>določene pomembne ideje in ključne besede manjkajo </w:t>
            </w:r>
          </w:p>
          <w:p w14:paraId="574FECB4" w14:textId="77777777" w:rsidR="00AC2D75" w:rsidRPr="007914A2" w:rsidRDefault="00AC2D75" w:rsidP="00520E59">
            <w:r w:rsidRPr="007914A2">
              <w:rPr>
                <w:szCs w:val="20"/>
              </w:rPr>
              <w:t>-</w:t>
            </w:r>
            <w:r>
              <w:rPr>
                <w:szCs w:val="20"/>
              </w:rPr>
              <w:t xml:space="preserve"> </w:t>
            </w:r>
            <w:r w:rsidRPr="007914A2">
              <w:rPr>
                <w:szCs w:val="20"/>
              </w:rPr>
              <w:t>navaja daljše povedne zveze </w:t>
            </w:r>
          </w:p>
          <w:p w14:paraId="30389A52" w14:textId="77777777" w:rsidR="00AC2D75" w:rsidRPr="007914A2" w:rsidRDefault="00AC2D75" w:rsidP="00520E59">
            <w:r w:rsidRPr="007914A2">
              <w:rPr>
                <w:szCs w:val="20"/>
              </w:rPr>
              <w:t>-</w:t>
            </w:r>
            <w:r>
              <w:rPr>
                <w:szCs w:val="20"/>
              </w:rPr>
              <w:t xml:space="preserve"> </w:t>
            </w:r>
            <w:r w:rsidRPr="007914A2">
              <w:rPr>
                <w:szCs w:val="20"/>
              </w:rPr>
              <w:t>nekateri deli predstavitev niso povezani z vsebino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068508F8" w14:textId="77777777" w:rsidR="00AC2D75" w:rsidRPr="007914A2" w:rsidRDefault="00AC2D75" w:rsidP="00520E59">
            <w:r w:rsidRPr="007914A2">
              <w:rPr>
                <w:szCs w:val="20"/>
              </w:rPr>
              <w:t>-</w:t>
            </w:r>
            <w:r>
              <w:rPr>
                <w:szCs w:val="20"/>
              </w:rPr>
              <w:t xml:space="preserve"> </w:t>
            </w:r>
            <w:r w:rsidRPr="007914A2">
              <w:rPr>
                <w:szCs w:val="20"/>
              </w:rPr>
              <w:t>ključne toč</w:t>
            </w:r>
            <w:r>
              <w:rPr>
                <w:szCs w:val="20"/>
              </w:rPr>
              <w:t>k</w:t>
            </w:r>
            <w:r w:rsidRPr="007914A2">
              <w:rPr>
                <w:szCs w:val="20"/>
              </w:rPr>
              <w:t>e so ustrezno poudarjene </w:t>
            </w:r>
          </w:p>
          <w:p w14:paraId="38B5C904" w14:textId="77777777" w:rsidR="00AC2D75" w:rsidRPr="007914A2" w:rsidRDefault="00AC2D75" w:rsidP="00520E59">
            <w:r w:rsidRPr="007914A2">
              <w:rPr>
                <w:szCs w:val="20"/>
              </w:rPr>
              <w:t>-</w:t>
            </w:r>
            <w:r>
              <w:rPr>
                <w:szCs w:val="20"/>
              </w:rPr>
              <w:t xml:space="preserve"> </w:t>
            </w:r>
            <w:r w:rsidRPr="007914A2">
              <w:rPr>
                <w:szCs w:val="20"/>
              </w:rPr>
              <w:t>navedene so le ključne besedne zveze  </w:t>
            </w:r>
          </w:p>
          <w:p w14:paraId="30ED7DC3" w14:textId="77777777" w:rsidR="00AC2D75" w:rsidRPr="007914A2" w:rsidRDefault="00AC2D75" w:rsidP="00520E59">
            <w:r w:rsidRPr="007914A2">
              <w:rPr>
                <w:szCs w:val="20"/>
              </w:rPr>
              <w:t>-</w:t>
            </w:r>
            <w:r>
              <w:rPr>
                <w:szCs w:val="20"/>
              </w:rPr>
              <w:t xml:space="preserve"> </w:t>
            </w:r>
            <w:r w:rsidRPr="007914A2">
              <w:rPr>
                <w:szCs w:val="20"/>
              </w:rPr>
              <w:t>vsi deli so povezani z vsebino </w:t>
            </w:r>
          </w:p>
        </w:tc>
      </w:tr>
      <w:tr w:rsidR="00AC2D75" w14:paraId="635CB437" w14:textId="77777777" w:rsidTr="00520E59">
        <w:tc>
          <w:tcPr>
            <w:tcW w:w="1977" w:type="dxa"/>
            <w:tcBorders>
              <w:top w:val="single" w:sz="6" w:space="0" w:color="000000"/>
              <w:left w:val="single" w:sz="6" w:space="0" w:color="000000"/>
              <w:bottom w:val="single" w:sz="6" w:space="0" w:color="000000"/>
              <w:right w:val="single" w:sz="6" w:space="0" w:color="000000"/>
            </w:tcBorders>
            <w:shd w:val="clear" w:color="auto" w:fill="D9E2F3"/>
          </w:tcPr>
          <w:p w14:paraId="3B2090C8" w14:textId="77777777" w:rsidR="00AC2D75" w:rsidRPr="007914A2" w:rsidRDefault="00AC2D75" w:rsidP="00520E59">
            <w:r w:rsidRPr="007914A2">
              <w:rPr>
                <w:b/>
                <w:szCs w:val="20"/>
              </w:rPr>
              <w:t>Likovna pestrost</w:t>
            </w:r>
            <w:r w:rsidRPr="007914A2">
              <w:rPr>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6B5F0BDD" w14:textId="77777777" w:rsidR="00AC2D75" w:rsidRPr="007914A2" w:rsidRDefault="00AC2D75" w:rsidP="00520E59">
            <w:r w:rsidRPr="007914A2">
              <w:rPr>
                <w:szCs w:val="20"/>
              </w:rPr>
              <w:t>- likovno površno </w:t>
            </w:r>
          </w:p>
          <w:p w14:paraId="38571ADE" w14:textId="77777777" w:rsidR="00AC2D75" w:rsidRPr="007914A2" w:rsidRDefault="00AC2D75" w:rsidP="00520E59">
            <w:r w:rsidRPr="007914A2">
              <w:rPr>
                <w:szCs w:val="20"/>
              </w:rPr>
              <w:t>- neestetsko izdelano </w:t>
            </w:r>
          </w:p>
        </w:tc>
        <w:tc>
          <w:tcPr>
            <w:tcW w:w="2405" w:type="dxa"/>
            <w:tcBorders>
              <w:top w:val="single" w:sz="6" w:space="0" w:color="000000"/>
              <w:left w:val="single" w:sz="6" w:space="0" w:color="000000"/>
              <w:bottom w:val="single" w:sz="6" w:space="0" w:color="000000"/>
              <w:right w:val="single" w:sz="6" w:space="0" w:color="000000"/>
            </w:tcBorders>
            <w:shd w:val="clear" w:color="auto" w:fill="auto"/>
          </w:tcPr>
          <w:p w14:paraId="00AE7A9D" w14:textId="77777777" w:rsidR="00AC2D75" w:rsidRPr="007914A2" w:rsidRDefault="00AC2D75" w:rsidP="00520E59">
            <w:r w:rsidRPr="007914A2">
              <w:rPr>
                <w:szCs w:val="20"/>
              </w:rPr>
              <w:t>-</w:t>
            </w:r>
            <w:r>
              <w:rPr>
                <w:szCs w:val="20"/>
              </w:rPr>
              <w:t xml:space="preserve"> </w:t>
            </w:r>
            <w:r w:rsidRPr="007914A2">
              <w:rPr>
                <w:szCs w:val="20"/>
              </w:rPr>
              <w:t>likovno neoriginalno in občasno površno </w:t>
            </w:r>
          </w:p>
          <w:p w14:paraId="40A282D8" w14:textId="77777777" w:rsidR="00AC2D75" w:rsidRPr="007914A2" w:rsidRDefault="00AC2D75" w:rsidP="00520E59">
            <w:r w:rsidRPr="007914A2">
              <w:rPr>
                <w:szCs w:val="20"/>
              </w:rPr>
              <w:t>-</w:t>
            </w:r>
            <w:r>
              <w:rPr>
                <w:szCs w:val="20"/>
              </w:rPr>
              <w:t xml:space="preserve"> </w:t>
            </w:r>
            <w:r w:rsidRPr="007914A2">
              <w:rPr>
                <w:szCs w:val="20"/>
              </w:rPr>
              <w:t>glavne ideje se po ničemer ne ločujejo od manj pomembnih dejstev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35827FF2" w14:textId="77777777" w:rsidR="00AC2D75" w:rsidRPr="007914A2" w:rsidRDefault="00AC2D75" w:rsidP="00520E59">
            <w:r w:rsidRPr="007914A2">
              <w:rPr>
                <w:szCs w:val="20"/>
              </w:rPr>
              <w:t>-</w:t>
            </w:r>
            <w:r>
              <w:rPr>
                <w:szCs w:val="20"/>
              </w:rPr>
              <w:t xml:space="preserve"> </w:t>
            </w:r>
            <w:r w:rsidRPr="007914A2">
              <w:rPr>
                <w:szCs w:val="20"/>
              </w:rPr>
              <w:t>likovno zanimiv izdelek </w:t>
            </w:r>
          </w:p>
          <w:p w14:paraId="6A73464C" w14:textId="77777777" w:rsidR="00AC2D75" w:rsidRPr="007914A2" w:rsidRDefault="00AC2D75" w:rsidP="00520E59">
            <w:r w:rsidRPr="007914A2">
              <w:rPr>
                <w:szCs w:val="20"/>
              </w:rPr>
              <w:t>-</w:t>
            </w:r>
            <w:r>
              <w:rPr>
                <w:szCs w:val="20"/>
              </w:rPr>
              <w:t xml:space="preserve"> </w:t>
            </w:r>
            <w:r w:rsidRPr="007914A2">
              <w:rPr>
                <w:szCs w:val="20"/>
              </w:rPr>
              <w:t>glavne ideje so ustrezno poudarjene </w:t>
            </w:r>
          </w:p>
        </w:tc>
      </w:tr>
      <w:tr w:rsidR="00AC2D75" w14:paraId="16828A4F" w14:textId="77777777" w:rsidTr="00520E59">
        <w:tc>
          <w:tcPr>
            <w:tcW w:w="1977" w:type="dxa"/>
            <w:tcBorders>
              <w:top w:val="single" w:sz="6" w:space="0" w:color="000000"/>
              <w:left w:val="single" w:sz="6" w:space="0" w:color="000000"/>
              <w:bottom w:val="single" w:sz="6" w:space="0" w:color="000000"/>
              <w:right w:val="single" w:sz="6" w:space="0" w:color="000000"/>
            </w:tcBorders>
            <w:shd w:val="clear" w:color="auto" w:fill="D9E2F3"/>
          </w:tcPr>
          <w:p w14:paraId="767A7D51" w14:textId="77777777" w:rsidR="00AC2D75" w:rsidRPr="007914A2" w:rsidRDefault="00AC2D75" w:rsidP="00520E59">
            <w:r w:rsidRPr="007914A2">
              <w:rPr>
                <w:b/>
                <w:szCs w:val="20"/>
              </w:rPr>
              <w:t>Originalnost in kreativnost</w:t>
            </w:r>
            <w:r w:rsidRPr="007914A2">
              <w:rPr>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54267660" w14:textId="77777777" w:rsidR="00AC2D75" w:rsidRPr="007914A2" w:rsidRDefault="00AC2D75" w:rsidP="00520E59">
            <w:r w:rsidRPr="007914A2">
              <w:rPr>
                <w:szCs w:val="20"/>
              </w:rPr>
              <w:t>- idejno neoriginalen izdelek, brez kreativnosti </w:t>
            </w:r>
          </w:p>
        </w:tc>
        <w:tc>
          <w:tcPr>
            <w:tcW w:w="2405" w:type="dxa"/>
            <w:tcBorders>
              <w:top w:val="single" w:sz="6" w:space="0" w:color="000000"/>
              <w:left w:val="single" w:sz="6" w:space="0" w:color="000000"/>
              <w:bottom w:val="single" w:sz="6" w:space="0" w:color="000000"/>
              <w:right w:val="single" w:sz="6" w:space="0" w:color="000000"/>
            </w:tcBorders>
            <w:shd w:val="clear" w:color="auto" w:fill="auto"/>
          </w:tcPr>
          <w:p w14:paraId="629814B8" w14:textId="77777777" w:rsidR="00AC2D75" w:rsidRPr="007914A2" w:rsidRDefault="00AC2D75" w:rsidP="00520E59">
            <w:r w:rsidRPr="007914A2">
              <w:rPr>
                <w:szCs w:val="20"/>
              </w:rPr>
              <w:t>-</w:t>
            </w:r>
            <w:r>
              <w:rPr>
                <w:szCs w:val="20"/>
              </w:rPr>
              <w:t xml:space="preserve"> </w:t>
            </w:r>
            <w:r w:rsidRPr="007914A2">
              <w:rPr>
                <w:szCs w:val="20"/>
              </w:rPr>
              <w:t>izdelek dokazuje nekaj kreativnosti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7F5FBA7F" w14:textId="77777777" w:rsidR="00AC2D75" w:rsidRPr="007914A2" w:rsidRDefault="00AC2D75" w:rsidP="00520E59">
            <w:r w:rsidRPr="007914A2">
              <w:rPr>
                <w:szCs w:val="20"/>
              </w:rPr>
              <w:t>-</w:t>
            </w:r>
            <w:r>
              <w:rPr>
                <w:szCs w:val="20"/>
              </w:rPr>
              <w:t xml:space="preserve"> </w:t>
            </w:r>
            <w:r w:rsidRPr="007914A2">
              <w:rPr>
                <w:szCs w:val="20"/>
              </w:rPr>
              <w:t>idejno zelo originalen izdelek, ki dokazuje veliko kreativnost </w:t>
            </w:r>
          </w:p>
        </w:tc>
      </w:tr>
      <w:tr w:rsidR="00AC2D75" w14:paraId="643B6C98" w14:textId="77777777" w:rsidTr="00520E59">
        <w:tc>
          <w:tcPr>
            <w:tcW w:w="1977" w:type="dxa"/>
            <w:tcBorders>
              <w:top w:val="single" w:sz="6" w:space="0" w:color="000000"/>
              <w:left w:val="single" w:sz="6" w:space="0" w:color="000000"/>
              <w:bottom w:val="single" w:sz="6" w:space="0" w:color="000000"/>
              <w:right w:val="single" w:sz="6" w:space="0" w:color="000000"/>
            </w:tcBorders>
            <w:shd w:val="clear" w:color="auto" w:fill="D9E2F3"/>
          </w:tcPr>
          <w:p w14:paraId="2900A908" w14:textId="77777777" w:rsidR="00AC2D75" w:rsidRPr="007914A2" w:rsidRDefault="00AC2D75" w:rsidP="00520E59">
            <w:r w:rsidRPr="007914A2">
              <w:rPr>
                <w:b/>
                <w:szCs w:val="20"/>
              </w:rPr>
              <w:t>Slovnična pravilnost</w:t>
            </w:r>
            <w:r w:rsidRPr="007914A2">
              <w:rPr>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19615174" w14:textId="77777777" w:rsidR="00AC2D75" w:rsidRPr="007914A2" w:rsidRDefault="00AC2D75" w:rsidP="00520E59">
            <w:r w:rsidRPr="007914A2">
              <w:rPr>
                <w:szCs w:val="20"/>
              </w:rPr>
              <w:t>- izdelek ima mnogo slovničnih napak </w:t>
            </w:r>
          </w:p>
        </w:tc>
        <w:tc>
          <w:tcPr>
            <w:tcW w:w="2405" w:type="dxa"/>
            <w:tcBorders>
              <w:top w:val="single" w:sz="6" w:space="0" w:color="000000"/>
              <w:left w:val="single" w:sz="6" w:space="0" w:color="000000"/>
              <w:bottom w:val="single" w:sz="6" w:space="0" w:color="000000"/>
              <w:right w:val="single" w:sz="6" w:space="0" w:color="000000"/>
            </w:tcBorders>
            <w:shd w:val="clear" w:color="auto" w:fill="auto"/>
          </w:tcPr>
          <w:p w14:paraId="457E95CC" w14:textId="77777777" w:rsidR="00AC2D75" w:rsidRPr="007914A2" w:rsidRDefault="00AC2D75" w:rsidP="00520E59">
            <w:r w:rsidRPr="007914A2">
              <w:rPr>
                <w:szCs w:val="20"/>
              </w:rPr>
              <w:t>-</w:t>
            </w:r>
            <w:r>
              <w:rPr>
                <w:szCs w:val="20"/>
              </w:rPr>
              <w:t xml:space="preserve"> </w:t>
            </w:r>
            <w:r w:rsidRPr="007914A2">
              <w:rPr>
                <w:szCs w:val="20"/>
              </w:rPr>
              <w:t>izdelek ima nekaj slovničnih napak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244597F7" w14:textId="77777777" w:rsidR="00AC2D75" w:rsidRPr="007914A2" w:rsidRDefault="00AC2D75" w:rsidP="00520E59">
            <w:r w:rsidRPr="007914A2">
              <w:rPr>
                <w:szCs w:val="20"/>
              </w:rPr>
              <w:t>-</w:t>
            </w:r>
            <w:r>
              <w:rPr>
                <w:szCs w:val="20"/>
              </w:rPr>
              <w:t xml:space="preserve"> </w:t>
            </w:r>
            <w:r w:rsidRPr="007914A2">
              <w:rPr>
                <w:szCs w:val="20"/>
              </w:rPr>
              <w:t>izdelek ima do dve slovnični napaki  </w:t>
            </w:r>
          </w:p>
          <w:p w14:paraId="1CE3A4F1" w14:textId="77777777" w:rsidR="00AC2D75" w:rsidRPr="007914A2" w:rsidRDefault="00AC2D75" w:rsidP="00520E59">
            <w:r w:rsidRPr="007914A2">
              <w:rPr>
                <w:szCs w:val="20"/>
              </w:rPr>
              <w:t>-</w:t>
            </w:r>
            <w:r>
              <w:rPr>
                <w:szCs w:val="20"/>
              </w:rPr>
              <w:t xml:space="preserve"> </w:t>
            </w:r>
            <w:r w:rsidRPr="007914A2">
              <w:rPr>
                <w:szCs w:val="20"/>
              </w:rPr>
              <w:t>izdelek nima slovničnih napak </w:t>
            </w:r>
          </w:p>
        </w:tc>
      </w:tr>
    </w:tbl>
    <w:p w14:paraId="56C1E227" w14:textId="77777777" w:rsidR="00AC2D75" w:rsidRDefault="00AC2D75" w:rsidP="00AC2D75"/>
    <w:p w14:paraId="670DD153" w14:textId="77777777" w:rsidR="00AC2D75" w:rsidRDefault="00AC2D75" w:rsidP="00AC2D75"/>
    <w:p w14:paraId="18245138" w14:textId="77777777" w:rsidR="00AC2D75" w:rsidRPr="008B3C4B" w:rsidRDefault="00AC2D75" w:rsidP="00AC2D75">
      <w:pPr>
        <w:numPr>
          <w:ilvl w:val="0"/>
          <w:numId w:val="42"/>
        </w:numPr>
        <w:pBdr>
          <w:top w:val="nil"/>
          <w:left w:val="nil"/>
          <w:bottom w:val="nil"/>
          <w:right w:val="nil"/>
          <w:between w:val="nil"/>
        </w:pBdr>
        <w:rPr>
          <w:b/>
          <w:color w:val="000000"/>
        </w:rPr>
      </w:pPr>
      <w:r w:rsidRPr="008B3C4B">
        <w:rPr>
          <w:b/>
          <w:color w:val="000000"/>
        </w:rPr>
        <w:t>Kriteriji za ocenjevanje zvezka</w:t>
      </w:r>
    </w:p>
    <w:p w14:paraId="444C92AE" w14:textId="77777777" w:rsidR="00AC2D75" w:rsidRDefault="00AC2D75" w:rsidP="00AC2D75">
      <w:pPr>
        <w:rPr>
          <w:rFonts w:ascii="Quattrocento Sans" w:eastAsia="Quattrocento Sans" w:hAnsi="Quattrocento Sans" w:cs="Quattrocento Sans"/>
          <w:sz w:val="20"/>
          <w:szCs w:val="20"/>
        </w:rPr>
      </w:pPr>
    </w:p>
    <w:tbl>
      <w:tblPr>
        <w:tblW w:w="9067"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421"/>
        <w:gridCol w:w="2409"/>
        <w:gridCol w:w="4820"/>
        <w:gridCol w:w="1417"/>
      </w:tblGrid>
      <w:tr w:rsidR="00AC2D75" w:rsidRPr="00E44B34" w14:paraId="345F7D1C" w14:textId="77777777" w:rsidTr="00520E59">
        <w:trPr>
          <w:trHeight w:val="415"/>
        </w:trPr>
        <w:tc>
          <w:tcPr>
            <w:tcW w:w="421" w:type="dxa"/>
            <w:shd w:val="clear" w:color="auto" w:fill="E2EFD9"/>
          </w:tcPr>
          <w:p w14:paraId="48A40609" w14:textId="77777777" w:rsidR="00AC2D75" w:rsidRPr="00E44B34" w:rsidRDefault="00AC2D75" w:rsidP="00520E59">
            <w:pPr>
              <w:rPr>
                <w:b/>
              </w:rPr>
            </w:pPr>
          </w:p>
        </w:tc>
        <w:tc>
          <w:tcPr>
            <w:tcW w:w="2409" w:type="dxa"/>
            <w:shd w:val="clear" w:color="auto" w:fill="E2EFD9"/>
          </w:tcPr>
          <w:p w14:paraId="57886587" w14:textId="77777777" w:rsidR="00AC2D75" w:rsidRPr="00E44B34" w:rsidRDefault="00AC2D75" w:rsidP="00520E59">
            <w:pPr>
              <w:rPr>
                <w:b/>
              </w:rPr>
            </w:pPr>
            <w:r w:rsidRPr="00E44B34">
              <w:rPr>
                <w:b/>
              </w:rPr>
              <w:t>KRITERIJ OCENJAVANJA</w:t>
            </w:r>
          </w:p>
        </w:tc>
        <w:tc>
          <w:tcPr>
            <w:tcW w:w="4820" w:type="dxa"/>
            <w:shd w:val="clear" w:color="auto" w:fill="E2EFD9"/>
          </w:tcPr>
          <w:p w14:paraId="26ABD937" w14:textId="77777777" w:rsidR="00AC2D75" w:rsidRPr="00E44B34" w:rsidRDefault="00AC2D75" w:rsidP="00520E59">
            <w:pPr>
              <w:rPr>
                <w:b/>
              </w:rPr>
            </w:pPr>
            <w:r w:rsidRPr="00E44B34">
              <w:rPr>
                <w:b/>
              </w:rPr>
              <w:t>OPISNIK</w:t>
            </w:r>
          </w:p>
        </w:tc>
        <w:tc>
          <w:tcPr>
            <w:tcW w:w="1417" w:type="dxa"/>
            <w:shd w:val="clear" w:color="auto" w:fill="E2EFD9"/>
          </w:tcPr>
          <w:p w14:paraId="29B8DF69" w14:textId="77777777" w:rsidR="00AC2D75" w:rsidRPr="00E44B34" w:rsidRDefault="00AC2D75" w:rsidP="00520E59">
            <w:pPr>
              <w:rPr>
                <w:b/>
              </w:rPr>
            </w:pPr>
            <w:r w:rsidRPr="00E44B34">
              <w:rPr>
                <w:b/>
              </w:rPr>
              <w:t>ŠT. TOČK</w:t>
            </w:r>
          </w:p>
        </w:tc>
      </w:tr>
      <w:tr w:rsidR="00AC2D75" w:rsidRPr="00E44B34" w14:paraId="306981E6" w14:textId="77777777" w:rsidTr="00520E59">
        <w:trPr>
          <w:trHeight w:val="415"/>
        </w:trPr>
        <w:tc>
          <w:tcPr>
            <w:tcW w:w="421" w:type="dxa"/>
            <w:shd w:val="clear" w:color="auto" w:fill="DEEBF6"/>
          </w:tcPr>
          <w:p w14:paraId="4E4F7D54" w14:textId="77777777" w:rsidR="00AC2D75" w:rsidRPr="00E44B34" w:rsidRDefault="00AC2D75" w:rsidP="00520E59">
            <w:pPr>
              <w:jc w:val="center"/>
            </w:pPr>
            <w:r w:rsidRPr="00E44B34">
              <w:t>1</w:t>
            </w:r>
          </w:p>
        </w:tc>
        <w:tc>
          <w:tcPr>
            <w:tcW w:w="2409" w:type="dxa"/>
          </w:tcPr>
          <w:p w14:paraId="5A87D768" w14:textId="77777777" w:rsidR="00AC2D75" w:rsidRPr="00E44B34" w:rsidRDefault="00AC2D75" w:rsidP="00520E59">
            <w:pPr>
              <w:rPr>
                <w:b/>
              </w:rPr>
            </w:pPr>
            <w:r w:rsidRPr="00E44B34">
              <w:rPr>
                <w:b/>
              </w:rPr>
              <w:t>Preglednost, natančnost, nazornost</w:t>
            </w:r>
          </w:p>
        </w:tc>
        <w:tc>
          <w:tcPr>
            <w:tcW w:w="4820" w:type="dxa"/>
          </w:tcPr>
          <w:p w14:paraId="285F8D18" w14:textId="77777777" w:rsidR="00AC2D75" w:rsidRPr="00E44B34" w:rsidRDefault="00AC2D75" w:rsidP="00520E59">
            <w:r w:rsidRPr="00E44B34">
              <w:t>-</w:t>
            </w:r>
            <w:r>
              <w:t xml:space="preserve"> </w:t>
            </w:r>
            <w:r w:rsidRPr="00E44B34">
              <w:t>zapis učne snovi je zbran v enem zvezku, je  pregleden, natančen in čitljiv, razvidni so naslovi in podnaslovi</w:t>
            </w:r>
            <w:r>
              <w:t xml:space="preserve"> </w:t>
            </w:r>
            <w:r w:rsidRPr="00E44B34">
              <w:t>…</w:t>
            </w:r>
          </w:p>
          <w:p w14:paraId="74B4A32A" w14:textId="77777777" w:rsidR="00AC2D75" w:rsidRPr="00E44B34" w:rsidRDefault="00AC2D75" w:rsidP="00520E59">
            <w:r w:rsidRPr="00E44B34">
              <w:t>-</w:t>
            </w:r>
            <w:r>
              <w:t xml:space="preserve"> </w:t>
            </w:r>
            <w:r w:rsidRPr="00E44B34">
              <w:t>zapis večine učne snovi je natančen, pregleden in nazoren</w:t>
            </w:r>
            <w:r>
              <w:t xml:space="preserve"> </w:t>
            </w:r>
            <w:r w:rsidRPr="00E44B34">
              <w:t>…</w:t>
            </w:r>
          </w:p>
          <w:p w14:paraId="50E46D1B" w14:textId="77777777" w:rsidR="00AC2D75" w:rsidRPr="00E44B34" w:rsidRDefault="00AC2D75" w:rsidP="00520E59">
            <w:r w:rsidRPr="00E44B34">
              <w:t>-</w:t>
            </w:r>
            <w:r>
              <w:t xml:space="preserve"> </w:t>
            </w:r>
            <w:r w:rsidRPr="00E44B34">
              <w:t>v zvezku je tudi učna snov iz drugega predmeta, učna snov je zapisana tudi v drugih zvezkih, zapis učne snovi je večinoma nepregleden, nenazoren, nenatančen, čitljivost je slaba</w:t>
            </w:r>
            <w:r>
              <w:t xml:space="preserve"> </w:t>
            </w:r>
            <w:r w:rsidRPr="00E44B34">
              <w:t>…</w:t>
            </w:r>
          </w:p>
          <w:p w14:paraId="663A7F8B" w14:textId="77777777" w:rsidR="00AC2D75" w:rsidRPr="00E44B34" w:rsidRDefault="00AC2D75" w:rsidP="00520E59">
            <w:r w:rsidRPr="00E44B34">
              <w:t>-</w:t>
            </w:r>
            <w:r>
              <w:t xml:space="preserve"> </w:t>
            </w:r>
            <w:r w:rsidRPr="00E44B34">
              <w:t xml:space="preserve">v zvezku je tudi učna snov drugega predmeta, učna snov je zapisana v </w:t>
            </w:r>
            <w:proofErr w:type="spellStart"/>
            <w:r w:rsidRPr="00E44B34">
              <w:t>večih</w:t>
            </w:r>
            <w:proofErr w:type="spellEnd"/>
            <w:r w:rsidRPr="00E44B34">
              <w:t xml:space="preserve"> drugih zvezkih ali listih, snov je zapisana površno, nepregledno, čitljivost je slaba…</w:t>
            </w:r>
          </w:p>
        </w:tc>
        <w:tc>
          <w:tcPr>
            <w:tcW w:w="1417" w:type="dxa"/>
          </w:tcPr>
          <w:p w14:paraId="6D3BF66C" w14:textId="77777777" w:rsidR="00AC2D75" w:rsidRPr="00E44B34" w:rsidRDefault="00AC2D75" w:rsidP="00520E59">
            <w:r w:rsidRPr="00E44B34">
              <w:t>0-3</w:t>
            </w:r>
          </w:p>
        </w:tc>
      </w:tr>
      <w:tr w:rsidR="00AC2D75" w:rsidRPr="00E44B34" w14:paraId="60E51197" w14:textId="77777777" w:rsidTr="00520E59">
        <w:trPr>
          <w:trHeight w:val="415"/>
        </w:trPr>
        <w:tc>
          <w:tcPr>
            <w:tcW w:w="421" w:type="dxa"/>
            <w:shd w:val="clear" w:color="auto" w:fill="DEEBF6"/>
          </w:tcPr>
          <w:p w14:paraId="5AA92759" w14:textId="77777777" w:rsidR="00AC2D75" w:rsidRPr="00E44B34" w:rsidRDefault="00AC2D75" w:rsidP="00520E59">
            <w:pPr>
              <w:jc w:val="center"/>
            </w:pPr>
            <w:r w:rsidRPr="00E44B34">
              <w:lastRenderedPageBreak/>
              <w:t>2</w:t>
            </w:r>
          </w:p>
        </w:tc>
        <w:tc>
          <w:tcPr>
            <w:tcW w:w="2409" w:type="dxa"/>
          </w:tcPr>
          <w:p w14:paraId="26577686" w14:textId="77777777" w:rsidR="00AC2D75" w:rsidRPr="00E44B34" w:rsidRDefault="00AC2D75" w:rsidP="00520E59">
            <w:pPr>
              <w:rPr>
                <w:b/>
              </w:rPr>
            </w:pPr>
            <w:r w:rsidRPr="00E44B34">
              <w:rPr>
                <w:b/>
              </w:rPr>
              <w:t>Samostojnost pri izdelavi</w:t>
            </w:r>
          </w:p>
        </w:tc>
        <w:tc>
          <w:tcPr>
            <w:tcW w:w="4820" w:type="dxa"/>
          </w:tcPr>
          <w:p w14:paraId="046AA975" w14:textId="77777777" w:rsidR="00AC2D75" w:rsidRPr="00E44B34" w:rsidRDefault="00AC2D75" w:rsidP="00520E59">
            <w:r w:rsidRPr="00E44B34">
              <w:t>-</w:t>
            </w:r>
            <w:r>
              <w:t xml:space="preserve"> </w:t>
            </w:r>
            <w:r w:rsidRPr="00E44B34">
              <w:t xml:space="preserve">dijak izdela zapis vse učne snovi sam </w:t>
            </w:r>
          </w:p>
          <w:p w14:paraId="0AF39884" w14:textId="77777777" w:rsidR="00AC2D75" w:rsidRPr="00E44B34" w:rsidRDefault="00AC2D75" w:rsidP="00520E59">
            <w:r w:rsidRPr="00E44B34">
              <w:t>-</w:t>
            </w:r>
            <w:r>
              <w:t xml:space="preserve"> </w:t>
            </w:r>
            <w:r w:rsidRPr="00E44B34">
              <w:t>dijak ima v zvezku kopije zapisov svojih sošolcev</w:t>
            </w:r>
          </w:p>
          <w:p w14:paraId="3E2EBD78" w14:textId="77777777" w:rsidR="00AC2D75" w:rsidRPr="00E44B34" w:rsidRDefault="00AC2D75" w:rsidP="00520E59">
            <w:r w:rsidRPr="00E44B34">
              <w:t>-</w:t>
            </w:r>
            <w:r>
              <w:t xml:space="preserve"> </w:t>
            </w:r>
            <w:r w:rsidRPr="00E44B34">
              <w:t>dijak je zapisal zelo malo učne snovi</w:t>
            </w:r>
          </w:p>
        </w:tc>
        <w:tc>
          <w:tcPr>
            <w:tcW w:w="1417" w:type="dxa"/>
          </w:tcPr>
          <w:p w14:paraId="2227834E" w14:textId="77777777" w:rsidR="00AC2D75" w:rsidRPr="00E44B34" w:rsidRDefault="00AC2D75" w:rsidP="00520E59">
            <w:r w:rsidRPr="00E44B34">
              <w:t>0-2</w:t>
            </w:r>
          </w:p>
        </w:tc>
      </w:tr>
      <w:tr w:rsidR="00AC2D75" w:rsidRPr="00E44B34" w14:paraId="5431A155" w14:textId="77777777" w:rsidTr="00520E59">
        <w:trPr>
          <w:trHeight w:val="415"/>
        </w:trPr>
        <w:tc>
          <w:tcPr>
            <w:tcW w:w="421" w:type="dxa"/>
            <w:shd w:val="clear" w:color="auto" w:fill="DEEBF6"/>
          </w:tcPr>
          <w:p w14:paraId="4EE0A7EB" w14:textId="77777777" w:rsidR="00AC2D75" w:rsidRPr="00E44B34" w:rsidRDefault="00AC2D75" w:rsidP="00520E59">
            <w:pPr>
              <w:jc w:val="center"/>
            </w:pPr>
            <w:r w:rsidRPr="00E44B34">
              <w:t>3</w:t>
            </w:r>
          </w:p>
        </w:tc>
        <w:tc>
          <w:tcPr>
            <w:tcW w:w="2409" w:type="dxa"/>
          </w:tcPr>
          <w:p w14:paraId="1B96C8F3" w14:textId="77777777" w:rsidR="00AC2D75" w:rsidRPr="00E44B34" w:rsidRDefault="00AC2D75" w:rsidP="00520E59">
            <w:pPr>
              <w:rPr>
                <w:b/>
              </w:rPr>
            </w:pPr>
            <w:r w:rsidRPr="00E44B34">
              <w:rPr>
                <w:b/>
              </w:rPr>
              <w:t>Sosledje učnih vsebin</w:t>
            </w:r>
          </w:p>
        </w:tc>
        <w:tc>
          <w:tcPr>
            <w:tcW w:w="4820" w:type="dxa"/>
          </w:tcPr>
          <w:p w14:paraId="02A7DF4F" w14:textId="77777777" w:rsidR="00AC2D75" w:rsidRPr="00E44B34" w:rsidRDefault="00AC2D75" w:rsidP="00520E59">
            <w:r w:rsidRPr="00E44B34">
              <w:t>-</w:t>
            </w:r>
            <w:r>
              <w:t xml:space="preserve"> </w:t>
            </w:r>
            <w:r w:rsidRPr="00E44B34">
              <w:t>vsa učna snov je zapisana v pravilnem zaporedju</w:t>
            </w:r>
          </w:p>
          <w:p w14:paraId="7D2E82AE" w14:textId="77777777" w:rsidR="00AC2D75" w:rsidRPr="00E44B34" w:rsidRDefault="00AC2D75" w:rsidP="00520E59">
            <w:r w:rsidRPr="00E44B34">
              <w:t>-</w:t>
            </w:r>
            <w:r>
              <w:t xml:space="preserve"> </w:t>
            </w:r>
            <w:r w:rsidRPr="00E44B34">
              <w:t>nekaj učne snovi manjka, nekaj snovi ni zapisane v pravilnem zaporedju</w:t>
            </w:r>
          </w:p>
          <w:p w14:paraId="7C585B20" w14:textId="77777777" w:rsidR="00AC2D75" w:rsidRPr="00E44B34" w:rsidRDefault="00AC2D75" w:rsidP="00520E59">
            <w:r w:rsidRPr="00E44B34">
              <w:t>-</w:t>
            </w:r>
            <w:r>
              <w:t xml:space="preserve"> </w:t>
            </w:r>
            <w:r w:rsidRPr="00E44B34">
              <w:t>veliko učne snovi ni zapisane, učna snov ni zapisana v pravilnem zaporedju</w:t>
            </w:r>
          </w:p>
        </w:tc>
        <w:tc>
          <w:tcPr>
            <w:tcW w:w="1417" w:type="dxa"/>
          </w:tcPr>
          <w:p w14:paraId="64ACCC97" w14:textId="77777777" w:rsidR="00AC2D75" w:rsidRPr="00E44B34" w:rsidRDefault="00AC2D75" w:rsidP="00520E59">
            <w:r w:rsidRPr="00E44B34">
              <w:t>0-2</w:t>
            </w:r>
          </w:p>
        </w:tc>
      </w:tr>
      <w:tr w:rsidR="00AC2D75" w:rsidRPr="00E44B34" w14:paraId="0D346318" w14:textId="77777777" w:rsidTr="00520E59">
        <w:trPr>
          <w:trHeight w:val="415"/>
        </w:trPr>
        <w:tc>
          <w:tcPr>
            <w:tcW w:w="421" w:type="dxa"/>
            <w:shd w:val="clear" w:color="auto" w:fill="DEEBF6"/>
          </w:tcPr>
          <w:p w14:paraId="0F0729FA" w14:textId="77777777" w:rsidR="00AC2D75" w:rsidRPr="00E44B34" w:rsidRDefault="00AC2D75" w:rsidP="00520E59">
            <w:pPr>
              <w:jc w:val="center"/>
            </w:pPr>
            <w:r w:rsidRPr="00E44B34">
              <w:t>4</w:t>
            </w:r>
          </w:p>
        </w:tc>
        <w:tc>
          <w:tcPr>
            <w:tcW w:w="2409" w:type="dxa"/>
          </w:tcPr>
          <w:p w14:paraId="20E2051C" w14:textId="77777777" w:rsidR="00AC2D75" w:rsidRPr="00E44B34" w:rsidRDefault="00AC2D75" w:rsidP="00520E59">
            <w:pPr>
              <w:rPr>
                <w:b/>
              </w:rPr>
            </w:pPr>
            <w:r w:rsidRPr="00E44B34">
              <w:rPr>
                <w:b/>
              </w:rPr>
              <w:t>Število opravljenih domačih nalog</w:t>
            </w:r>
          </w:p>
        </w:tc>
        <w:tc>
          <w:tcPr>
            <w:tcW w:w="4820" w:type="dxa"/>
          </w:tcPr>
          <w:p w14:paraId="19EAB9DF" w14:textId="77777777" w:rsidR="00AC2D75" w:rsidRPr="00E44B34" w:rsidRDefault="00AC2D75" w:rsidP="00520E59">
            <w:r w:rsidRPr="00E44B34">
              <w:t>-</w:t>
            </w:r>
            <w:r>
              <w:t xml:space="preserve"> </w:t>
            </w:r>
            <w:r w:rsidRPr="00E44B34">
              <w:t>dijak je opravil vse domače naloge (učne liste/samostojno delo</w:t>
            </w:r>
            <w:r>
              <w:t xml:space="preserve"> </w:t>
            </w:r>
            <w:r w:rsidRPr="00E44B34">
              <w:t>…)</w:t>
            </w:r>
          </w:p>
          <w:p w14:paraId="5CE96A6A" w14:textId="77777777" w:rsidR="00AC2D75" w:rsidRPr="00E44B34" w:rsidRDefault="00AC2D75" w:rsidP="00520E59">
            <w:r w:rsidRPr="00E44B34">
              <w:t>-</w:t>
            </w:r>
            <w:r>
              <w:t xml:space="preserve"> </w:t>
            </w:r>
            <w:r w:rsidRPr="00E44B34">
              <w:t>dijak je rešil polovico domačih nalog</w:t>
            </w:r>
          </w:p>
          <w:p w14:paraId="01A44C83" w14:textId="77777777" w:rsidR="00AC2D75" w:rsidRPr="00E44B34" w:rsidRDefault="00AC2D75" w:rsidP="00520E59">
            <w:r w:rsidRPr="00E44B34">
              <w:t>-</w:t>
            </w:r>
            <w:r>
              <w:t xml:space="preserve"> </w:t>
            </w:r>
            <w:r w:rsidRPr="00E44B34">
              <w:t xml:space="preserve">dijak je rešil </w:t>
            </w:r>
            <w:r>
              <w:t>manj kot polovico domačih nalog</w:t>
            </w:r>
          </w:p>
        </w:tc>
        <w:tc>
          <w:tcPr>
            <w:tcW w:w="1417" w:type="dxa"/>
          </w:tcPr>
          <w:p w14:paraId="1717F590" w14:textId="77777777" w:rsidR="00AC2D75" w:rsidRPr="00E44B34" w:rsidRDefault="00AC2D75" w:rsidP="00520E59">
            <w:r w:rsidRPr="00E44B34">
              <w:t>0-2</w:t>
            </w:r>
          </w:p>
        </w:tc>
      </w:tr>
      <w:tr w:rsidR="00AC2D75" w:rsidRPr="00E44B34" w14:paraId="1BEC0D46" w14:textId="77777777" w:rsidTr="00520E59">
        <w:trPr>
          <w:trHeight w:val="398"/>
        </w:trPr>
        <w:tc>
          <w:tcPr>
            <w:tcW w:w="421" w:type="dxa"/>
            <w:shd w:val="clear" w:color="auto" w:fill="DEEBF6"/>
          </w:tcPr>
          <w:p w14:paraId="2DCA3D2A" w14:textId="77777777" w:rsidR="00AC2D75" w:rsidRPr="00E44B34" w:rsidRDefault="00AC2D75" w:rsidP="00520E59">
            <w:pPr>
              <w:jc w:val="center"/>
            </w:pPr>
            <w:r w:rsidRPr="00E44B34">
              <w:t>5</w:t>
            </w:r>
          </w:p>
        </w:tc>
        <w:tc>
          <w:tcPr>
            <w:tcW w:w="2409" w:type="dxa"/>
          </w:tcPr>
          <w:p w14:paraId="4299413F" w14:textId="77777777" w:rsidR="00AC2D75" w:rsidRPr="00E44B34" w:rsidRDefault="00AC2D75" w:rsidP="00520E59">
            <w:pPr>
              <w:rPr>
                <w:b/>
              </w:rPr>
            </w:pPr>
            <w:r w:rsidRPr="00E44B34">
              <w:rPr>
                <w:b/>
              </w:rPr>
              <w:t>Pravočasna oddaja</w:t>
            </w:r>
          </w:p>
        </w:tc>
        <w:tc>
          <w:tcPr>
            <w:tcW w:w="4820" w:type="dxa"/>
          </w:tcPr>
          <w:p w14:paraId="0C68ECF0" w14:textId="77777777" w:rsidR="00AC2D75" w:rsidRPr="00E44B34" w:rsidRDefault="00AC2D75" w:rsidP="00520E59">
            <w:r w:rsidRPr="00E44B34">
              <w:t>-</w:t>
            </w:r>
            <w:r>
              <w:t xml:space="preserve"> </w:t>
            </w:r>
            <w:r w:rsidRPr="00E44B34">
              <w:t>dijak je oddal zvezek do dogovorjenega termina</w:t>
            </w:r>
          </w:p>
          <w:p w14:paraId="3056634B" w14:textId="77777777" w:rsidR="00AC2D75" w:rsidRPr="00E44B34" w:rsidRDefault="00AC2D75" w:rsidP="00520E59">
            <w:r w:rsidRPr="00E44B34">
              <w:t>-</w:t>
            </w:r>
            <w:r>
              <w:t xml:space="preserve"> </w:t>
            </w:r>
            <w:r w:rsidRPr="00E44B34">
              <w:t>dijak je oddal zvezek po dogovorjenem terminu</w:t>
            </w:r>
          </w:p>
        </w:tc>
        <w:tc>
          <w:tcPr>
            <w:tcW w:w="1417" w:type="dxa"/>
          </w:tcPr>
          <w:p w14:paraId="7D2BFF3F" w14:textId="77777777" w:rsidR="00AC2D75" w:rsidRPr="00E44B34" w:rsidRDefault="00AC2D75" w:rsidP="00520E59">
            <w:r w:rsidRPr="00E44B34">
              <w:t>0-1</w:t>
            </w:r>
          </w:p>
        </w:tc>
      </w:tr>
      <w:tr w:rsidR="00AC2D75" w:rsidRPr="008B3C4B" w14:paraId="57F3A9CF" w14:textId="77777777" w:rsidTr="00520E59">
        <w:trPr>
          <w:trHeight w:val="415"/>
        </w:trPr>
        <w:tc>
          <w:tcPr>
            <w:tcW w:w="421" w:type="dxa"/>
            <w:shd w:val="clear" w:color="auto" w:fill="auto"/>
          </w:tcPr>
          <w:p w14:paraId="49C5F3CC" w14:textId="77777777" w:rsidR="00AC2D75" w:rsidRPr="008B3C4B" w:rsidRDefault="00AC2D75" w:rsidP="00520E59">
            <w:pPr>
              <w:rPr>
                <w:b/>
              </w:rPr>
            </w:pPr>
          </w:p>
        </w:tc>
        <w:tc>
          <w:tcPr>
            <w:tcW w:w="2409" w:type="dxa"/>
          </w:tcPr>
          <w:p w14:paraId="4A26A9E2" w14:textId="77777777" w:rsidR="00AC2D75" w:rsidRPr="008B3C4B" w:rsidRDefault="00AC2D75" w:rsidP="00520E59">
            <w:pPr>
              <w:jc w:val="right"/>
              <w:rPr>
                <w:b/>
              </w:rPr>
            </w:pPr>
          </w:p>
        </w:tc>
        <w:tc>
          <w:tcPr>
            <w:tcW w:w="4820" w:type="dxa"/>
          </w:tcPr>
          <w:p w14:paraId="48501599" w14:textId="77777777" w:rsidR="00AC2D75" w:rsidRPr="008B3C4B" w:rsidRDefault="00AC2D75" w:rsidP="00520E59">
            <w:pPr>
              <w:jc w:val="right"/>
              <w:rPr>
                <w:b/>
              </w:rPr>
            </w:pPr>
            <w:r w:rsidRPr="008B3C4B">
              <w:rPr>
                <w:b/>
              </w:rPr>
              <w:t>Možne točke:</w:t>
            </w:r>
          </w:p>
        </w:tc>
        <w:tc>
          <w:tcPr>
            <w:tcW w:w="1417" w:type="dxa"/>
          </w:tcPr>
          <w:p w14:paraId="435967E6" w14:textId="77777777" w:rsidR="00AC2D75" w:rsidRPr="008B3C4B" w:rsidRDefault="00AC2D75" w:rsidP="00520E59">
            <w:pPr>
              <w:rPr>
                <w:b/>
              </w:rPr>
            </w:pPr>
            <w:r w:rsidRPr="008B3C4B">
              <w:rPr>
                <w:b/>
              </w:rPr>
              <w:t>10</w:t>
            </w:r>
          </w:p>
        </w:tc>
      </w:tr>
    </w:tbl>
    <w:p w14:paraId="39C66070" w14:textId="77777777" w:rsidR="00AC2D75" w:rsidRPr="008B3C4B" w:rsidRDefault="00AC2D75" w:rsidP="00AC2D75">
      <w:pPr>
        <w:rPr>
          <w:rFonts w:eastAsia="Quattrocento Sans"/>
        </w:rPr>
      </w:pPr>
    </w:p>
    <w:p w14:paraId="0A6E744B" w14:textId="77777777" w:rsidR="00AC2D75" w:rsidRPr="008B3C4B" w:rsidRDefault="00AC2D75" w:rsidP="00AC2D75">
      <w:pPr>
        <w:rPr>
          <w:rFonts w:eastAsia="Quattrocento Sans"/>
        </w:rPr>
      </w:pPr>
    </w:p>
    <w:p w14:paraId="4A701F49" w14:textId="77777777" w:rsidR="00AC2D75" w:rsidRPr="008B3C4B" w:rsidRDefault="00AC2D75" w:rsidP="00AC2D75">
      <w:pPr>
        <w:pBdr>
          <w:top w:val="nil"/>
          <w:left w:val="nil"/>
          <w:bottom w:val="nil"/>
          <w:right w:val="nil"/>
          <w:between w:val="nil"/>
        </w:pBdr>
        <w:shd w:val="clear" w:color="auto" w:fill="C5E0B3"/>
        <w:rPr>
          <w:b/>
          <w:color w:val="000000"/>
          <w:sz w:val="28"/>
        </w:rPr>
      </w:pPr>
      <w:r w:rsidRPr="008B3C4B">
        <w:rPr>
          <w:b/>
          <w:color w:val="000000"/>
          <w:sz w:val="28"/>
        </w:rPr>
        <w:t>POPRAVLJANJE NEGATIVNO OCENJENEGA OCENJEVALNEGA OBDOBJA </w:t>
      </w:r>
    </w:p>
    <w:p w14:paraId="4A6D1CA5" w14:textId="77777777" w:rsidR="00AC2D75" w:rsidRPr="008B3C4B" w:rsidRDefault="00AC2D75" w:rsidP="00AC2D75">
      <w:pPr>
        <w:rPr>
          <w:sz w:val="16"/>
          <w:szCs w:val="16"/>
        </w:rPr>
      </w:pPr>
    </w:p>
    <w:p w14:paraId="56F0B9B6" w14:textId="77777777" w:rsidR="00AC2D75" w:rsidRPr="008B3C4B" w:rsidRDefault="00AC2D75" w:rsidP="00AC2D75">
      <w:pPr>
        <w:jc w:val="both"/>
        <w:rPr>
          <w:rFonts w:eastAsia="Quattrocento Sans"/>
        </w:rPr>
      </w:pPr>
      <w:r w:rsidRPr="008B3C4B">
        <w:t>Dijaki, ki so bili ob koncu ocenjevalnega obdobja negativno ocenjeni ali neocenjeni, popravljajo oceno s pisnim ali ustnim preizkusom, ki zajema negativno ocenjeno snov. Datum se določi po dogovoru s profesorjem. </w:t>
      </w:r>
    </w:p>
    <w:p w14:paraId="6C1157CD" w14:textId="77777777" w:rsidR="00AC2D75" w:rsidRPr="008B3C4B" w:rsidRDefault="00AC2D75" w:rsidP="00AC2D75">
      <w:pPr>
        <w:jc w:val="both"/>
        <w:rPr>
          <w:rFonts w:eastAsia="Quattrocento Sans"/>
        </w:rPr>
      </w:pPr>
      <w:r w:rsidRPr="008B3C4B">
        <w:t> </w:t>
      </w:r>
    </w:p>
    <w:p w14:paraId="706247C2" w14:textId="77777777" w:rsidR="00AC2D75" w:rsidRPr="008B3C4B" w:rsidRDefault="00AC2D75" w:rsidP="00AC2D75">
      <w:pPr>
        <w:pBdr>
          <w:top w:val="nil"/>
          <w:left w:val="nil"/>
          <w:bottom w:val="nil"/>
          <w:right w:val="nil"/>
          <w:between w:val="nil"/>
        </w:pBdr>
        <w:shd w:val="clear" w:color="auto" w:fill="C5E0B3"/>
        <w:jc w:val="both"/>
        <w:rPr>
          <w:b/>
          <w:color w:val="000000"/>
          <w:sz w:val="28"/>
        </w:rPr>
      </w:pPr>
      <w:r w:rsidRPr="008B3C4B">
        <w:rPr>
          <w:b/>
          <w:color w:val="000000"/>
          <w:sz w:val="28"/>
        </w:rPr>
        <w:t>KRŠITVE PRAVIL PRI OCENJEVANJU </w:t>
      </w:r>
    </w:p>
    <w:p w14:paraId="0567DA16" w14:textId="77777777" w:rsidR="00AC2D75" w:rsidRPr="008B3C4B" w:rsidRDefault="00AC2D75" w:rsidP="00AC2D75">
      <w:pPr>
        <w:jc w:val="both"/>
        <w:rPr>
          <w:sz w:val="16"/>
          <w:szCs w:val="16"/>
        </w:rPr>
      </w:pPr>
    </w:p>
    <w:p w14:paraId="7C263429" w14:textId="77777777" w:rsidR="00AC2D75" w:rsidRPr="008B3C4B" w:rsidRDefault="00AC2D75" w:rsidP="00AC2D75">
      <w:pPr>
        <w:jc w:val="both"/>
        <w:rPr>
          <w:rFonts w:eastAsia="Quattrocento Sans"/>
        </w:rPr>
      </w:pPr>
      <w:r w:rsidRPr="008B3C4B">
        <w:t>Če pri pisnem ali ustnem ocenjevanju učitelj dijaka zaloti pri prepisovanju ali uporabi nedovoljenih pripomočkov oziroma drugih kršitvah pravil, ga oceni z negativno oceno. </w:t>
      </w:r>
    </w:p>
    <w:p w14:paraId="60AC159C" w14:textId="77777777" w:rsidR="00AC2D75" w:rsidRPr="008B3C4B" w:rsidRDefault="00AC2D75" w:rsidP="00AC2D75">
      <w:pPr>
        <w:jc w:val="both"/>
        <w:rPr>
          <w:rFonts w:eastAsia="Quattrocento Sans"/>
        </w:rPr>
      </w:pPr>
      <w:r w:rsidRPr="008B3C4B">
        <w:rPr>
          <w:b/>
        </w:rPr>
        <w:t> </w:t>
      </w:r>
      <w:r w:rsidRPr="008B3C4B">
        <w:t> </w:t>
      </w:r>
    </w:p>
    <w:p w14:paraId="44C5E04E" w14:textId="77777777" w:rsidR="00AC2D75" w:rsidRPr="008B3C4B" w:rsidRDefault="00AC2D75" w:rsidP="00AC2D75">
      <w:pPr>
        <w:pBdr>
          <w:top w:val="nil"/>
          <w:left w:val="nil"/>
          <w:bottom w:val="nil"/>
          <w:right w:val="nil"/>
          <w:between w:val="nil"/>
        </w:pBdr>
        <w:shd w:val="clear" w:color="auto" w:fill="C5E0B3"/>
        <w:jc w:val="both"/>
        <w:rPr>
          <w:b/>
          <w:color w:val="000000"/>
          <w:sz w:val="28"/>
        </w:rPr>
      </w:pPr>
      <w:r w:rsidRPr="008B3C4B">
        <w:rPr>
          <w:b/>
          <w:color w:val="000000"/>
          <w:sz w:val="28"/>
        </w:rPr>
        <w:t>ZAKLJUČEVANJE OCEN OB KONCU POUKA </w:t>
      </w:r>
    </w:p>
    <w:p w14:paraId="763AF9FB" w14:textId="77777777" w:rsidR="00AC2D75" w:rsidRPr="008B3C4B" w:rsidRDefault="00AC2D75" w:rsidP="00AC2D75">
      <w:pPr>
        <w:jc w:val="both"/>
        <w:rPr>
          <w:sz w:val="16"/>
          <w:szCs w:val="16"/>
        </w:rPr>
      </w:pPr>
    </w:p>
    <w:p w14:paraId="4F9516BB" w14:textId="77777777" w:rsidR="00AC2D75" w:rsidRPr="008B3C4B" w:rsidRDefault="00AC2D75" w:rsidP="00AC2D75">
      <w:pPr>
        <w:jc w:val="both"/>
        <w:rPr>
          <w:rFonts w:eastAsia="Quattrocento Sans"/>
        </w:rPr>
      </w:pPr>
      <w:r w:rsidRPr="008B3C4B">
        <w:t>Končna ocena je sestavljena iz vseh ocen, ki jih dijak pridobi v šolskem letu. </w:t>
      </w:r>
    </w:p>
    <w:p w14:paraId="2595EA36" w14:textId="77777777" w:rsidR="00AC2D75" w:rsidRDefault="00AC2D75" w:rsidP="00AC2D75">
      <w:pPr>
        <w:jc w:val="both"/>
      </w:pPr>
    </w:p>
    <w:p w14:paraId="0346F123" w14:textId="77777777" w:rsidR="00AC2D75" w:rsidRPr="008B3C4B" w:rsidRDefault="00AC2D75" w:rsidP="00AC2D75">
      <w:pPr>
        <w:jc w:val="both"/>
        <w:rPr>
          <w:rFonts w:eastAsia="Quattrocento Sans"/>
        </w:rPr>
      </w:pPr>
      <w:r>
        <w:t> </w:t>
      </w:r>
    </w:p>
    <w:p w14:paraId="539D852F" w14:textId="77777777" w:rsidR="00AC2D75" w:rsidRPr="008B3C4B" w:rsidRDefault="00AC2D75" w:rsidP="00AC2D75">
      <w:pPr>
        <w:pBdr>
          <w:top w:val="nil"/>
          <w:left w:val="nil"/>
          <w:bottom w:val="nil"/>
          <w:right w:val="nil"/>
          <w:between w:val="nil"/>
        </w:pBdr>
        <w:shd w:val="clear" w:color="auto" w:fill="C5E0B3"/>
        <w:jc w:val="both"/>
        <w:rPr>
          <w:b/>
          <w:color w:val="000000"/>
          <w:sz w:val="28"/>
        </w:rPr>
      </w:pPr>
      <w:r w:rsidRPr="008B3C4B">
        <w:rPr>
          <w:b/>
          <w:color w:val="000000"/>
          <w:sz w:val="28"/>
        </w:rPr>
        <w:t>POPRAVNI, DOPOLNILNI IN DIFERENCIALNI IZPITI </w:t>
      </w:r>
    </w:p>
    <w:p w14:paraId="5D0B4221" w14:textId="77777777" w:rsidR="00AC2D75" w:rsidRPr="008B3C4B" w:rsidRDefault="00AC2D75" w:rsidP="00AC2D75">
      <w:pPr>
        <w:jc w:val="both"/>
        <w:rPr>
          <w:sz w:val="16"/>
          <w:szCs w:val="16"/>
        </w:rPr>
      </w:pPr>
    </w:p>
    <w:p w14:paraId="13F4C59B" w14:textId="77777777" w:rsidR="00AC2D75" w:rsidRPr="008B3C4B" w:rsidRDefault="00AC2D75" w:rsidP="00AC2D75">
      <w:pPr>
        <w:jc w:val="both"/>
        <w:rPr>
          <w:rFonts w:eastAsia="Quattrocento Sans"/>
        </w:rPr>
      </w:pPr>
      <w:r w:rsidRPr="008B3C4B">
        <w:t>Izpiti potekajo ustno, tako da učitelj pripravi najmanj 5 izpitnih listkov s tremi vprašanji. V primeru prepisov dijakov učitelj določi vsebino diferencialnega izpita in o tem seznani dijaka. </w:t>
      </w:r>
    </w:p>
    <w:p w14:paraId="304D8814" w14:textId="77777777" w:rsidR="00AC2D75" w:rsidRPr="008B3C4B" w:rsidRDefault="00AC2D75" w:rsidP="00AC2D75">
      <w:pPr>
        <w:jc w:val="both"/>
      </w:pPr>
      <w:r w:rsidRPr="008B3C4B">
        <w:t> </w:t>
      </w:r>
    </w:p>
    <w:p w14:paraId="08271120" w14:textId="77777777" w:rsidR="008A2EA4" w:rsidRDefault="008A2EA4" w:rsidP="008A2EA4">
      <w:pPr>
        <w:rPr>
          <w:rFonts w:ascii="Arial" w:hAnsi="Arial" w:cs="Arial"/>
          <w:color w:val="000000"/>
          <w:sz w:val="20"/>
          <w:szCs w:val="20"/>
        </w:rPr>
      </w:pPr>
    </w:p>
    <w:p w14:paraId="31295008" w14:textId="77777777" w:rsidR="00E25450" w:rsidRDefault="00E25450" w:rsidP="00F27371">
      <w:pPr>
        <w:rPr>
          <w:rFonts w:ascii="Arial" w:hAnsi="Arial" w:cs="Arial"/>
          <w:sz w:val="20"/>
          <w:szCs w:val="20"/>
        </w:rPr>
      </w:pPr>
    </w:p>
    <w:p w14:paraId="68942E6A" w14:textId="77777777" w:rsidR="00AC2D75" w:rsidRDefault="00AC2D75" w:rsidP="00F27371">
      <w:pPr>
        <w:rPr>
          <w:rFonts w:ascii="Arial" w:hAnsi="Arial" w:cs="Arial"/>
          <w:sz w:val="20"/>
          <w:szCs w:val="20"/>
        </w:rPr>
      </w:pPr>
    </w:p>
    <w:p w14:paraId="0D110E63" w14:textId="77777777" w:rsidR="00AC2D75" w:rsidRDefault="00AC2D75" w:rsidP="00F27371">
      <w:pPr>
        <w:rPr>
          <w:rFonts w:ascii="Arial" w:hAnsi="Arial" w:cs="Arial"/>
          <w:sz w:val="20"/>
          <w:szCs w:val="20"/>
        </w:rPr>
      </w:pPr>
    </w:p>
    <w:p w14:paraId="5611C504" w14:textId="77777777" w:rsidR="00AC2D75" w:rsidRDefault="00AC2D75" w:rsidP="00F27371">
      <w:pPr>
        <w:rPr>
          <w:rFonts w:ascii="Arial" w:hAnsi="Arial" w:cs="Arial"/>
          <w:sz w:val="20"/>
          <w:szCs w:val="20"/>
        </w:rPr>
      </w:pPr>
    </w:p>
    <w:p w14:paraId="4C77D4FC" w14:textId="77777777" w:rsidR="00E25450" w:rsidRDefault="00E25450" w:rsidP="00F27371">
      <w:pPr>
        <w:rPr>
          <w:rFonts w:ascii="Arial" w:hAnsi="Arial" w:cs="Arial"/>
          <w:sz w:val="20"/>
          <w:szCs w:val="20"/>
        </w:rPr>
      </w:pPr>
    </w:p>
    <w:p w14:paraId="5110C5BD" w14:textId="2B462EBD" w:rsidR="00E456FD" w:rsidRDefault="00AC2D75" w:rsidP="00E456FD">
      <w:pPr>
        <w:pStyle w:val="Naslov2"/>
        <w:rPr>
          <w:color w:val="000000"/>
        </w:rPr>
      </w:pPr>
      <w:bookmarkStart w:id="16" w:name="_Toc181731788"/>
      <w:r>
        <w:rPr>
          <w:color w:val="000000"/>
        </w:rPr>
        <w:lastRenderedPageBreak/>
        <w:t>Sociologija</w:t>
      </w:r>
      <w:bookmarkEnd w:id="16"/>
    </w:p>
    <w:p w14:paraId="2C9A0DD2" w14:textId="77777777" w:rsidR="00E25450" w:rsidRDefault="00E25450" w:rsidP="00F27371">
      <w:pPr>
        <w:rPr>
          <w:rFonts w:ascii="Arial" w:hAnsi="Arial" w:cs="Arial"/>
          <w:sz w:val="20"/>
          <w:szCs w:val="20"/>
        </w:rPr>
      </w:pPr>
    </w:p>
    <w:p w14:paraId="31DDEBDC" w14:textId="77777777" w:rsidR="00AC2D75" w:rsidRPr="004A662F" w:rsidRDefault="00AC2D75" w:rsidP="00AC2D75">
      <w:pPr>
        <w:shd w:val="clear" w:color="auto" w:fill="C5E0B3"/>
      </w:pPr>
      <w:r w:rsidRPr="004A662F">
        <w:rPr>
          <w:sz w:val="28"/>
          <w:szCs w:val="28"/>
        </w:rPr>
        <w:t>MINIMALNI STANDARDI OCENJEVANJA ZNANJA</w:t>
      </w:r>
    </w:p>
    <w:p w14:paraId="29AE181C" w14:textId="77777777" w:rsidR="00AC2D75" w:rsidRPr="005D1F89" w:rsidRDefault="00AC2D75" w:rsidP="00AC2D75">
      <w:pPr>
        <w:pStyle w:val="Brezrazmikov"/>
        <w:spacing w:line="360" w:lineRule="auto"/>
        <w:rPr>
          <w:rFonts w:ascii="Times New Roman" w:hAnsi="Times New Roman"/>
          <w:b/>
          <w:bCs/>
          <w:sz w:val="28"/>
          <w:szCs w:val="24"/>
        </w:rPr>
      </w:pPr>
    </w:p>
    <w:tbl>
      <w:tblPr>
        <w:tblW w:w="9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5103"/>
        <w:gridCol w:w="1693"/>
      </w:tblGrid>
      <w:tr w:rsidR="00AC2D75" w:rsidRPr="00A47E33" w14:paraId="7A53CA7F" w14:textId="77777777" w:rsidTr="00520E59">
        <w:trPr>
          <w:trHeight w:hRule="exact" w:val="612"/>
          <w:tblHeader/>
          <w:jc w:val="center"/>
        </w:trPr>
        <w:tc>
          <w:tcPr>
            <w:tcW w:w="2547" w:type="dxa"/>
            <w:shd w:val="clear" w:color="auto" w:fill="E0E0E0"/>
            <w:vAlign w:val="center"/>
          </w:tcPr>
          <w:p w14:paraId="16DFC510" w14:textId="77777777" w:rsidR="00AC2D75" w:rsidRPr="00A47E33" w:rsidRDefault="00AC2D75" w:rsidP="00520E59">
            <w:pPr>
              <w:tabs>
                <w:tab w:val="left" w:pos="6840"/>
              </w:tabs>
              <w:jc w:val="center"/>
              <w:rPr>
                <w:b/>
                <w:smallCaps/>
              </w:rPr>
            </w:pPr>
            <w:r w:rsidRPr="00A47E33">
              <w:rPr>
                <w:b/>
                <w:smallCaps/>
              </w:rPr>
              <w:t>Učni sklop</w:t>
            </w:r>
          </w:p>
        </w:tc>
        <w:tc>
          <w:tcPr>
            <w:tcW w:w="5103" w:type="dxa"/>
            <w:shd w:val="clear" w:color="auto" w:fill="E0E0E0"/>
            <w:vAlign w:val="center"/>
          </w:tcPr>
          <w:p w14:paraId="2197B6F4" w14:textId="77777777" w:rsidR="00AC2D75" w:rsidRPr="00A47E33" w:rsidRDefault="00AC2D75" w:rsidP="00520E59">
            <w:pPr>
              <w:tabs>
                <w:tab w:val="left" w:pos="6840"/>
              </w:tabs>
              <w:jc w:val="center"/>
              <w:rPr>
                <w:b/>
                <w:smallCaps/>
              </w:rPr>
            </w:pPr>
            <w:r w:rsidRPr="00A47E33">
              <w:rPr>
                <w:b/>
                <w:smallCaps/>
              </w:rPr>
              <w:t>Minimalni standard znanj</w:t>
            </w:r>
          </w:p>
        </w:tc>
        <w:tc>
          <w:tcPr>
            <w:tcW w:w="1693" w:type="dxa"/>
            <w:shd w:val="clear" w:color="auto" w:fill="E0E0E0"/>
            <w:vAlign w:val="center"/>
          </w:tcPr>
          <w:p w14:paraId="545274B3" w14:textId="77777777" w:rsidR="00AC2D75" w:rsidRPr="00A47E33" w:rsidRDefault="00AC2D75" w:rsidP="00520E59">
            <w:pPr>
              <w:tabs>
                <w:tab w:val="left" w:pos="6840"/>
              </w:tabs>
              <w:jc w:val="center"/>
              <w:rPr>
                <w:b/>
                <w:smallCaps/>
              </w:rPr>
            </w:pPr>
            <w:r w:rsidRPr="00A47E33">
              <w:rPr>
                <w:b/>
                <w:smallCaps/>
              </w:rPr>
              <w:t>Način ocenjevanja</w:t>
            </w:r>
          </w:p>
        </w:tc>
      </w:tr>
      <w:tr w:rsidR="00AC2D75" w:rsidRPr="00A47E33" w14:paraId="1942A9BF" w14:textId="77777777" w:rsidTr="00520E59">
        <w:trPr>
          <w:jc w:val="center"/>
        </w:trPr>
        <w:tc>
          <w:tcPr>
            <w:tcW w:w="2547" w:type="dxa"/>
            <w:vAlign w:val="center"/>
          </w:tcPr>
          <w:p w14:paraId="7B8C514F" w14:textId="77777777" w:rsidR="00AC2D75" w:rsidRPr="005D1F89" w:rsidRDefault="00AC2D75" w:rsidP="00520E59">
            <w:pPr>
              <w:tabs>
                <w:tab w:val="left" w:pos="6840"/>
              </w:tabs>
            </w:pPr>
            <w:r w:rsidRPr="005D1F89">
              <w:t xml:space="preserve">UVOD V SOCIOLOGIJO </w:t>
            </w:r>
          </w:p>
        </w:tc>
        <w:tc>
          <w:tcPr>
            <w:tcW w:w="5103" w:type="dxa"/>
            <w:vAlign w:val="center"/>
          </w:tcPr>
          <w:p w14:paraId="5118488C" w14:textId="77777777" w:rsidR="00AC2D75" w:rsidRPr="005D1F89" w:rsidRDefault="00AC2D75" w:rsidP="00520E59">
            <w:pPr>
              <w:pStyle w:val="Brezrazmikov"/>
            </w:pPr>
          </w:p>
          <w:p w14:paraId="2BA3FEA6" w14:textId="77777777" w:rsidR="00AC2D75" w:rsidRPr="005D1F89" w:rsidRDefault="00AC2D75" w:rsidP="00AC2D75">
            <w:pPr>
              <w:numPr>
                <w:ilvl w:val="0"/>
                <w:numId w:val="71"/>
              </w:numPr>
              <w:tabs>
                <w:tab w:val="left" w:pos="1080"/>
              </w:tabs>
              <w:spacing w:before="100" w:beforeAutospacing="1" w:after="100" w:afterAutospacing="1"/>
              <w:ind w:left="1200"/>
            </w:pPr>
            <w:r w:rsidRPr="005D1F89">
              <w:t xml:space="preserve">razumevanje osnovnih pojmov, </w:t>
            </w:r>
          </w:p>
          <w:p w14:paraId="4D6CED56" w14:textId="77777777" w:rsidR="00AC2D75" w:rsidRPr="005D1F89" w:rsidRDefault="00AC2D75" w:rsidP="00AC2D75">
            <w:pPr>
              <w:numPr>
                <w:ilvl w:val="0"/>
                <w:numId w:val="71"/>
              </w:numPr>
              <w:tabs>
                <w:tab w:val="left" w:pos="1080"/>
              </w:tabs>
              <w:spacing w:before="100" w:beforeAutospacing="1" w:after="100" w:afterAutospacing="1"/>
              <w:ind w:left="1200"/>
            </w:pPr>
            <w:r w:rsidRPr="005D1F89">
              <w:t xml:space="preserve">poiskati primere za posamezne pojme, pojave in procese, </w:t>
            </w:r>
          </w:p>
          <w:p w14:paraId="66D9DD92" w14:textId="77777777" w:rsidR="00AC2D75" w:rsidRPr="005D1F89" w:rsidRDefault="00AC2D75" w:rsidP="00AC2D75">
            <w:pPr>
              <w:numPr>
                <w:ilvl w:val="0"/>
                <w:numId w:val="71"/>
              </w:numPr>
              <w:tabs>
                <w:tab w:val="left" w:pos="1080"/>
              </w:tabs>
              <w:spacing w:before="100" w:beforeAutospacing="1" w:after="100" w:afterAutospacing="1"/>
              <w:ind w:left="1200"/>
            </w:pPr>
            <w:r w:rsidRPr="005D1F89">
              <w:t xml:space="preserve">poiskati enostavne povezave med družbenimi pojavi, </w:t>
            </w:r>
          </w:p>
          <w:p w14:paraId="4F16285E" w14:textId="77777777" w:rsidR="00AC2D75" w:rsidRPr="005D1F89" w:rsidRDefault="00AC2D75" w:rsidP="00AC2D75">
            <w:pPr>
              <w:numPr>
                <w:ilvl w:val="0"/>
                <w:numId w:val="71"/>
              </w:numPr>
              <w:tabs>
                <w:tab w:val="left" w:pos="1080"/>
              </w:tabs>
              <w:spacing w:before="100" w:beforeAutospacing="1" w:after="100" w:afterAutospacing="1"/>
              <w:ind w:left="1200"/>
            </w:pPr>
            <w:r w:rsidRPr="005D1F89">
              <w:t xml:space="preserve">identificirati najbolj očitne družbene skupine, ki so vključene v posamezna družbena dogajanja, </w:t>
            </w:r>
          </w:p>
          <w:p w14:paraId="2017816E" w14:textId="77777777" w:rsidR="00AC2D75" w:rsidRPr="005D1F89" w:rsidRDefault="00AC2D75" w:rsidP="00AC2D75">
            <w:pPr>
              <w:numPr>
                <w:ilvl w:val="0"/>
                <w:numId w:val="71"/>
              </w:numPr>
              <w:tabs>
                <w:tab w:val="left" w:pos="1080"/>
              </w:tabs>
              <w:spacing w:before="100" w:beforeAutospacing="1" w:after="100" w:afterAutospacing="1"/>
              <w:ind w:left="1200"/>
            </w:pPr>
            <w:r w:rsidRPr="005D1F89">
              <w:t xml:space="preserve">razumeti bolj enostavne povezave med individualnim in družbenim življenjem. </w:t>
            </w:r>
          </w:p>
        </w:tc>
        <w:tc>
          <w:tcPr>
            <w:tcW w:w="1693" w:type="dxa"/>
            <w:vAlign w:val="center"/>
          </w:tcPr>
          <w:p w14:paraId="40CD264A" w14:textId="77777777" w:rsidR="00AC2D75" w:rsidRPr="005D1F89" w:rsidRDefault="00AC2D75" w:rsidP="00520E59">
            <w:pPr>
              <w:tabs>
                <w:tab w:val="left" w:pos="6840"/>
              </w:tabs>
            </w:pPr>
            <w:r w:rsidRPr="005D1F89">
              <w:t xml:space="preserve"> ustno</w:t>
            </w:r>
          </w:p>
        </w:tc>
      </w:tr>
    </w:tbl>
    <w:p w14:paraId="2D76B517" w14:textId="77777777" w:rsidR="00AC2D75" w:rsidRPr="005D1F89" w:rsidRDefault="00AC2D75" w:rsidP="00AC2D75"/>
    <w:p w14:paraId="3E0E0FBE" w14:textId="77777777" w:rsidR="00AC2D75" w:rsidRPr="005D1F89" w:rsidRDefault="00AC2D75" w:rsidP="00AC2D75"/>
    <w:p w14:paraId="3C7EC470" w14:textId="77777777" w:rsidR="00AC2D75" w:rsidRPr="005D1F89" w:rsidRDefault="00AC2D75" w:rsidP="00AC2D75">
      <w:pPr>
        <w:shd w:val="clear" w:color="auto" w:fill="C5E0B3"/>
      </w:pPr>
      <w:r w:rsidRPr="005D1F89">
        <w:rPr>
          <w:sz w:val="28"/>
        </w:rPr>
        <w:t>NAČINI OCENJEVANJA ZNANJA PO PROGRAMIH</w:t>
      </w:r>
    </w:p>
    <w:p w14:paraId="6642E36A" w14:textId="77777777" w:rsidR="00AC2D75" w:rsidRPr="005D1F89" w:rsidRDefault="00AC2D75" w:rsidP="00AC2D75">
      <w:r w:rsidRPr="005D1F89">
        <w:t>    </w:t>
      </w:r>
    </w:p>
    <w:p w14:paraId="2F1B3479" w14:textId="77777777" w:rsidR="00AC2D75" w:rsidRPr="005D1F89" w:rsidRDefault="00AC2D75" w:rsidP="00AC2D75">
      <w:pPr>
        <w:jc w:val="both"/>
        <w:rPr>
          <w:rFonts w:eastAsia="Quattrocento Sans"/>
          <w:sz w:val="18"/>
          <w:szCs w:val="18"/>
        </w:rPr>
      </w:pPr>
      <w:r w:rsidRPr="005D1F89">
        <w:t>V šolskem letu 2024/2025 bodo dijaki pridobili najmanj tri ocene, in sicer: </w:t>
      </w:r>
    </w:p>
    <w:p w14:paraId="41B8CD10" w14:textId="77777777" w:rsidR="00AC2D75" w:rsidRPr="005D1F89" w:rsidRDefault="00AC2D75" w:rsidP="00AC2D75">
      <w:pPr>
        <w:numPr>
          <w:ilvl w:val="0"/>
          <w:numId w:val="69"/>
        </w:numPr>
        <w:ind w:left="1080" w:firstLine="0"/>
        <w:jc w:val="both"/>
      </w:pPr>
      <w:r w:rsidRPr="005D1F89">
        <w:t>2 oceni iz ustnega ocenjevanja znanja,</w:t>
      </w:r>
    </w:p>
    <w:p w14:paraId="699FC71C" w14:textId="77777777" w:rsidR="00AC2D75" w:rsidRPr="005D1F89" w:rsidRDefault="00AC2D75" w:rsidP="00AC2D75">
      <w:pPr>
        <w:numPr>
          <w:ilvl w:val="0"/>
          <w:numId w:val="69"/>
        </w:numPr>
        <w:ind w:left="1080" w:firstLine="0"/>
        <w:jc w:val="both"/>
      </w:pPr>
      <w:r w:rsidRPr="005D1F89">
        <w:t>oceno iz priprave in predstavitve  krajše seminarske naloge/referata ali iz drugega načina ocenjevanja znanja,</w:t>
      </w:r>
    </w:p>
    <w:p w14:paraId="31A67762" w14:textId="77777777" w:rsidR="00AC2D75" w:rsidRPr="005D1F89" w:rsidRDefault="00AC2D75" w:rsidP="00AC2D75">
      <w:pPr>
        <w:numPr>
          <w:ilvl w:val="0"/>
          <w:numId w:val="69"/>
        </w:numPr>
        <w:ind w:left="1080" w:firstLine="0"/>
        <w:jc w:val="both"/>
      </w:pPr>
      <w:r w:rsidRPr="005D1F89">
        <w:t>oceno iz urejenosti zvezka</w:t>
      </w:r>
    </w:p>
    <w:p w14:paraId="5A3EA7E4" w14:textId="77777777" w:rsidR="00AC2D75" w:rsidRDefault="00AC2D75" w:rsidP="00AC2D75">
      <w:pPr>
        <w:jc w:val="both"/>
      </w:pPr>
    </w:p>
    <w:p w14:paraId="30BBC5FF" w14:textId="77777777" w:rsidR="00AC2D75" w:rsidRPr="005D1F89" w:rsidRDefault="00AC2D75" w:rsidP="00AC2D75">
      <w:pPr>
        <w:jc w:val="both"/>
      </w:pPr>
      <w:r w:rsidRPr="005D1F89">
        <w:t>Ocenjuje se lahko tudi: plakate, seminarske naloge, učne liste, domače naloge, poročila iz ekskurzij ali z ogledov razstav, delo v skupini, PPT predstavitve, govorne nastope, izdelke</w:t>
      </w:r>
      <w:r>
        <w:t xml:space="preserve"> </w:t>
      </w:r>
      <w:r w:rsidRPr="005D1F89">
        <w:t>…</w:t>
      </w:r>
    </w:p>
    <w:p w14:paraId="2EA79E41" w14:textId="77777777" w:rsidR="00AC2D75" w:rsidRPr="005D1F89" w:rsidRDefault="00AC2D75" w:rsidP="00AC2D75">
      <w:pPr>
        <w:jc w:val="both"/>
      </w:pPr>
    </w:p>
    <w:p w14:paraId="6F6EFC8D" w14:textId="77777777" w:rsidR="00AC2D75" w:rsidRPr="005D1F89" w:rsidRDefault="00AC2D75" w:rsidP="00AC2D75">
      <w:pPr>
        <w:jc w:val="both"/>
      </w:pPr>
      <w:r w:rsidRPr="005D1F89">
        <w:t>Pri ocenjevanju se upošteva znanje in razumevanje obravnavanih vsebin, zmožnost analize, sinteze in interpretacije, organizacije dela in sodelovanje v skupini</w:t>
      </w:r>
      <w:r>
        <w:t xml:space="preserve"> </w:t>
      </w:r>
      <w:r w:rsidRPr="005D1F89">
        <w:t>…</w:t>
      </w:r>
    </w:p>
    <w:p w14:paraId="0FDB9E5E" w14:textId="77777777" w:rsidR="00AC2D75" w:rsidRDefault="00AC2D75" w:rsidP="00AC2D75">
      <w:r>
        <w:t>  </w:t>
      </w:r>
    </w:p>
    <w:p w14:paraId="77573A69" w14:textId="77777777" w:rsidR="00AC2D75" w:rsidRDefault="00AC2D75" w:rsidP="00AC2D75">
      <w:r>
        <w:t>  </w:t>
      </w:r>
    </w:p>
    <w:p w14:paraId="6868CC2C" w14:textId="77777777" w:rsidR="00AC2D75" w:rsidRPr="005D1F89" w:rsidRDefault="00AC2D75" w:rsidP="00AC2D75">
      <w:pPr>
        <w:shd w:val="clear" w:color="auto" w:fill="C5E0B3"/>
        <w:rPr>
          <w:sz w:val="28"/>
        </w:rPr>
      </w:pPr>
      <w:r w:rsidRPr="005D1F89">
        <w:rPr>
          <w:sz w:val="28"/>
        </w:rPr>
        <w:t>KRITERIJI OCENJEVANJA ZNANJA</w:t>
      </w:r>
    </w:p>
    <w:p w14:paraId="176DA1E8" w14:textId="77777777" w:rsidR="00AC2D75" w:rsidRPr="005D1F89" w:rsidRDefault="00AC2D75" w:rsidP="00AC2D75">
      <w:pPr>
        <w:jc w:val="both"/>
        <w:rPr>
          <w:rFonts w:eastAsia="Quattrocento Sans"/>
        </w:rPr>
      </w:pPr>
    </w:p>
    <w:p w14:paraId="63E906AA" w14:textId="77777777" w:rsidR="00AC2D75" w:rsidRPr="005D1F89" w:rsidRDefault="00AC2D75" w:rsidP="00AC2D75">
      <w:pPr>
        <w:jc w:val="both"/>
        <w:rPr>
          <w:rFonts w:eastAsia="Quattrocento Sans"/>
        </w:rPr>
      </w:pPr>
      <w:r w:rsidRPr="005D1F89">
        <w:t>Minimalni standardi znanja predstavljajo stopnjo znanja, spretnosti, veščine ali kakovost izdelka, ki je potrebna za pozitivno oceno.  </w:t>
      </w:r>
    </w:p>
    <w:p w14:paraId="7DB1893C" w14:textId="77777777" w:rsidR="00AC2D75" w:rsidRPr="005D1F89" w:rsidRDefault="00AC2D75" w:rsidP="00AC2D75">
      <w:pPr>
        <w:jc w:val="both"/>
      </w:pPr>
      <w:r w:rsidRPr="005D1F89">
        <w:t> </w:t>
      </w:r>
    </w:p>
    <w:p w14:paraId="1EEACF11" w14:textId="77777777" w:rsidR="00AC2D75" w:rsidRPr="005D1F89" w:rsidRDefault="00AC2D75" w:rsidP="00AC2D75">
      <w:pPr>
        <w:jc w:val="both"/>
        <w:rPr>
          <w:rFonts w:eastAsia="Quattrocento Sans"/>
        </w:rPr>
      </w:pPr>
    </w:p>
    <w:p w14:paraId="311673DA" w14:textId="77777777" w:rsidR="00AC2D75" w:rsidRPr="005D1F89" w:rsidRDefault="00AC2D75" w:rsidP="00AC2D75">
      <w:pPr>
        <w:jc w:val="both"/>
      </w:pPr>
      <w:r w:rsidRPr="005D1F89">
        <w:t>Kriteriji pisnega in vseh ostalih načinov ocenjevanja: </w:t>
      </w:r>
    </w:p>
    <w:p w14:paraId="45674045" w14:textId="77777777" w:rsidR="00AC2D75" w:rsidRDefault="00AC2D75" w:rsidP="00AC2D75">
      <w:pPr>
        <w:rPr>
          <w:rFonts w:ascii="Quattrocento Sans" w:eastAsia="Quattrocento Sans" w:hAnsi="Quattrocento Sans" w:cs="Quattrocento Sans"/>
          <w:sz w:val="18"/>
          <w:szCs w:val="18"/>
        </w:rPr>
      </w:pPr>
    </w:p>
    <w:tbl>
      <w:tblPr>
        <w:tblW w:w="3403"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1595"/>
        <w:gridCol w:w="1808"/>
      </w:tblGrid>
      <w:tr w:rsidR="00AC2D75" w14:paraId="76368FF0" w14:textId="77777777" w:rsidTr="00520E59">
        <w:trPr>
          <w:trHeight w:val="458"/>
        </w:trPr>
        <w:tc>
          <w:tcPr>
            <w:tcW w:w="1595" w:type="dxa"/>
            <w:tcBorders>
              <w:top w:val="single" w:sz="6" w:space="0" w:color="000000"/>
              <w:left w:val="single" w:sz="6" w:space="0" w:color="000000"/>
              <w:bottom w:val="single" w:sz="6" w:space="0" w:color="000000"/>
              <w:right w:val="single" w:sz="6" w:space="0" w:color="000000"/>
            </w:tcBorders>
            <w:shd w:val="clear" w:color="auto" w:fill="E2EFD9"/>
          </w:tcPr>
          <w:p w14:paraId="25197B3F" w14:textId="77777777" w:rsidR="00AC2D75" w:rsidRDefault="00AC2D75" w:rsidP="00520E59">
            <w:r>
              <w:rPr>
                <w:b/>
              </w:rPr>
              <w:t>Ocene</w:t>
            </w:r>
            <w:r>
              <w:t> </w:t>
            </w:r>
          </w:p>
        </w:tc>
        <w:tc>
          <w:tcPr>
            <w:tcW w:w="1808" w:type="dxa"/>
            <w:tcBorders>
              <w:top w:val="single" w:sz="6" w:space="0" w:color="000000"/>
              <w:left w:val="single" w:sz="6" w:space="0" w:color="000000"/>
              <w:bottom w:val="single" w:sz="6" w:space="0" w:color="000000"/>
              <w:right w:val="single" w:sz="6" w:space="0" w:color="000000"/>
            </w:tcBorders>
            <w:shd w:val="clear" w:color="auto" w:fill="E2EFD9"/>
          </w:tcPr>
          <w:p w14:paraId="5D99F41B" w14:textId="77777777" w:rsidR="00AC2D75" w:rsidRDefault="00AC2D75" w:rsidP="00520E59">
            <w:r>
              <w:rPr>
                <w:b/>
              </w:rPr>
              <w:t>%</w:t>
            </w:r>
            <w:r>
              <w:t> </w:t>
            </w:r>
          </w:p>
        </w:tc>
      </w:tr>
      <w:tr w:rsidR="00AC2D75" w14:paraId="11A9AC9F" w14:textId="77777777" w:rsidTr="00520E59">
        <w:trPr>
          <w:trHeight w:val="483"/>
        </w:trPr>
        <w:tc>
          <w:tcPr>
            <w:tcW w:w="1595" w:type="dxa"/>
            <w:tcBorders>
              <w:top w:val="single" w:sz="6" w:space="0" w:color="000000"/>
              <w:left w:val="single" w:sz="6" w:space="0" w:color="000000"/>
              <w:bottom w:val="single" w:sz="6" w:space="0" w:color="000000"/>
              <w:right w:val="single" w:sz="6" w:space="0" w:color="000000"/>
            </w:tcBorders>
            <w:shd w:val="clear" w:color="auto" w:fill="D9E2F3"/>
          </w:tcPr>
          <w:p w14:paraId="263CEC1D" w14:textId="77777777" w:rsidR="00AC2D75" w:rsidRDefault="00AC2D75" w:rsidP="00520E59">
            <w:r>
              <w:t>1 (</w:t>
            </w:r>
            <w:proofErr w:type="spellStart"/>
            <w:r>
              <w:t>nzd</w:t>
            </w:r>
            <w:proofErr w:type="spellEnd"/>
            <w:r>
              <w:t>) </w:t>
            </w:r>
          </w:p>
        </w:tc>
        <w:tc>
          <w:tcPr>
            <w:tcW w:w="1808" w:type="dxa"/>
            <w:tcBorders>
              <w:top w:val="single" w:sz="6" w:space="0" w:color="000000"/>
              <w:left w:val="single" w:sz="6" w:space="0" w:color="000000"/>
              <w:bottom w:val="single" w:sz="6" w:space="0" w:color="000000"/>
              <w:right w:val="single" w:sz="6" w:space="0" w:color="000000"/>
            </w:tcBorders>
            <w:shd w:val="clear" w:color="auto" w:fill="auto"/>
          </w:tcPr>
          <w:p w14:paraId="0A3AED2E" w14:textId="77777777" w:rsidR="00AC2D75" w:rsidRDefault="00AC2D75" w:rsidP="00520E59">
            <w:r>
              <w:t>0–44,5 </w:t>
            </w:r>
          </w:p>
        </w:tc>
      </w:tr>
      <w:tr w:rsidR="00AC2D75" w14:paraId="424C152B" w14:textId="77777777" w:rsidTr="00520E59">
        <w:trPr>
          <w:trHeight w:val="458"/>
        </w:trPr>
        <w:tc>
          <w:tcPr>
            <w:tcW w:w="1595" w:type="dxa"/>
            <w:tcBorders>
              <w:top w:val="single" w:sz="6" w:space="0" w:color="000000"/>
              <w:left w:val="single" w:sz="6" w:space="0" w:color="000000"/>
              <w:bottom w:val="single" w:sz="6" w:space="0" w:color="000000"/>
              <w:right w:val="single" w:sz="6" w:space="0" w:color="000000"/>
            </w:tcBorders>
            <w:shd w:val="clear" w:color="auto" w:fill="D9E2F3"/>
          </w:tcPr>
          <w:p w14:paraId="354FF800" w14:textId="77777777" w:rsidR="00AC2D75" w:rsidRDefault="00AC2D75" w:rsidP="00520E59">
            <w:r>
              <w:lastRenderedPageBreak/>
              <w:t>2 (</w:t>
            </w:r>
            <w:proofErr w:type="spellStart"/>
            <w:r>
              <w:t>zd</w:t>
            </w:r>
            <w:proofErr w:type="spellEnd"/>
            <w:r>
              <w:t>) </w:t>
            </w:r>
          </w:p>
        </w:tc>
        <w:tc>
          <w:tcPr>
            <w:tcW w:w="1808" w:type="dxa"/>
            <w:tcBorders>
              <w:top w:val="single" w:sz="6" w:space="0" w:color="000000"/>
              <w:left w:val="single" w:sz="6" w:space="0" w:color="000000"/>
              <w:bottom w:val="single" w:sz="6" w:space="0" w:color="000000"/>
              <w:right w:val="single" w:sz="6" w:space="0" w:color="000000"/>
            </w:tcBorders>
            <w:shd w:val="clear" w:color="auto" w:fill="auto"/>
          </w:tcPr>
          <w:p w14:paraId="57E9E03B" w14:textId="77777777" w:rsidR="00AC2D75" w:rsidRDefault="00AC2D75" w:rsidP="00520E59">
            <w:r>
              <w:t>45–59,5 </w:t>
            </w:r>
          </w:p>
        </w:tc>
      </w:tr>
      <w:tr w:rsidR="00AC2D75" w14:paraId="3F5A8C96" w14:textId="77777777" w:rsidTr="00520E59">
        <w:trPr>
          <w:trHeight w:val="483"/>
        </w:trPr>
        <w:tc>
          <w:tcPr>
            <w:tcW w:w="1595" w:type="dxa"/>
            <w:tcBorders>
              <w:top w:val="single" w:sz="6" w:space="0" w:color="000000"/>
              <w:left w:val="single" w:sz="6" w:space="0" w:color="000000"/>
              <w:bottom w:val="single" w:sz="6" w:space="0" w:color="000000"/>
              <w:right w:val="single" w:sz="6" w:space="0" w:color="000000"/>
            </w:tcBorders>
            <w:shd w:val="clear" w:color="auto" w:fill="D9E2F3"/>
          </w:tcPr>
          <w:p w14:paraId="7BD4F560" w14:textId="77777777" w:rsidR="00AC2D75" w:rsidRDefault="00AC2D75" w:rsidP="00520E59">
            <w:r>
              <w:t>3 (</w:t>
            </w:r>
            <w:proofErr w:type="spellStart"/>
            <w:r>
              <w:t>db</w:t>
            </w:r>
            <w:proofErr w:type="spellEnd"/>
            <w:r>
              <w:t>) </w:t>
            </w:r>
          </w:p>
        </w:tc>
        <w:tc>
          <w:tcPr>
            <w:tcW w:w="1808" w:type="dxa"/>
            <w:tcBorders>
              <w:top w:val="single" w:sz="6" w:space="0" w:color="000000"/>
              <w:left w:val="single" w:sz="6" w:space="0" w:color="000000"/>
              <w:bottom w:val="single" w:sz="6" w:space="0" w:color="000000"/>
              <w:right w:val="single" w:sz="6" w:space="0" w:color="000000"/>
            </w:tcBorders>
            <w:shd w:val="clear" w:color="auto" w:fill="auto"/>
          </w:tcPr>
          <w:p w14:paraId="33D64D26" w14:textId="77777777" w:rsidR="00AC2D75" w:rsidRDefault="00AC2D75" w:rsidP="00520E59">
            <w:r>
              <w:t>60–74,5 </w:t>
            </w:r>
          </w:p>
        </w:tc>
      </w:tr>
      <w:tr w:rsidR="00AC2D75" w14:paraId="382AF051" w14:textId="77777777" w:rsidTr="00520E59">
        <w:trPr>
          <w:trHeight w:val="458"/>
        </w:trPr>
        <w:tc>
          <w:tcPr>
            <w:tcW w:w="1595" w:type="dxa"/>
            <w:tcBorders>
              <w:top w:val="single" w:sz="6" w:space="0" w:color="000000"/>
              <w:left w:val="single" w:sz="6" w:space="0" w:color="000000"/>
              <w:bottom w:val="single" w:sz="6" w:space="0" w:color="000000"/>
              <w:right w:val="single" w:sz="6" w:space="0" w:color="000000"/>
            </w:tcBorders>
            <w:shd w:val="clear" w:color="auto" w:fill="D9E2F3"/>
          </w:tcPr>
          <w:p w14:paraId="0FD031E8" w14:textId="77777777" w:rsidR="00AC2D75" w:rsidRDefault="00AC2D75" w:rsidP="00520E59">
            <w:r>
              <w:t>4 (</w:t>
            </w:r>
            <w:proofErr w:type="spellStart"/>
            <w:r>
              <w:t>pdb</w:t>
            </w:r>
            <w:proofErr w:type="spellEnd"/>
            <w:r>
              <w:t>) </w:t>
            </w:r>
          </w:p>
        </w:tc>
        <w:tc>
          <w:tcPr>
            <w:tcW w:w="1808" w:type="dxa"/>
            <w:tcBorders>
              <w:top w:val="single" w:sz="6" w:space="0" w:color="000000"/>
              <w:left w:val="single" w:sz="6" w:space="0" w:color="000000"/>
              <w:bottom w:val="single" w:sz="6" w:space="0" w:color="000000"/>
              <w:right w:val="single" w:sz="6" w:space="0" w:color="000000"/>
            </w:tcBorders>
            <w:shd w:val="clear" w:color="auto" w:fill="auto"/>
          </w:tcPr>
          <w:p w14:paraId="41175BD6" w14:textId="77777777" w:rsidR="00AC2D75" w:rsidRDefault="00AC2D75" w:rsidP="00520E59">
            <w:r>
              <w:t>75–89,5 </w:t>
            </w:r>
          </w:p>
        </w:tc>
      </w:tr>
      <w:tr w:rsidR="00AC2D75" w14:paraId="43C09CBB" w14:textId="77777777" w:rsidTr="00520E59">
        <w:trPr>
          <w:trHeight w:val="458"/>
        </w:trPr>
        <w:tc>
          <w:tcPr>
            <w:tcW w:w="1595" w:type="dxa"/>
            <w:tcBorders>
              <w:top w:val="single" w:sz="6" w:space="0" w:color="000000"/>
              <w:left w:val="single" w:sz="6" w:space="0" w:color="000000"/>
              <w:bottom w:val="single" w:sz="6" w:space="0" w:color="000000"/>
              <w:right w:val="single" w:sz="6" w:space="0" w:color="000000"/>
            </w:tcBorders>
            <w:shd w:val="clear" w:color="auto" w:fill="D9E2F3"/>
          </w:tcPr>
          <w:p w14:paraId="62522984" w14:textId="77777777" w:rsidR="00AC2D75" w:rsidRDefault="00AC2D75" w:rsidP="00520E59">
            <w:r>
              <w:t>5 (</w:t>
            </w:r>
            <w:proofErr w:type="spellStart"/>
            <w:r>
              <w:t>odl</w:t>
            </w:r>
            <w:proofErr w:type="spellEnd"/>
            <w:r>
              <w:t>) </w:t>
            </w:r>
          </w:p>
        </w:tc>
        <w:tc>
          <w:tcPr>
            <w:tcW w:w="1808" w:type="dxa"/>
            <w:tcBorders>
              <w:top w:val="single" w:sz="6" w:space="0" w:color="000000"/>
              <w:left w:val="single" w:sz="6" w:space="0" w:color="000000"/>
              <w:bottom w:val="single" w:sz="6" w:space="0" w:color="000000"/>
              <w:right w:val="single" w:sz="6" w:space="0" w:color="000000"/>
            </w:tcBorders>
            <w:shd w:val="clear" w:color="auto" w:fill="auto"/>
          </w:tcPr>
          <w:p w14:paraId="050FA1D8" w14:textId="77777777" w:rsidR="00AC2D75" w:rsidRDefault="00AC2D75" w:rsidP="00520E59">
            <w:r>
              <w:t>90–100 </w:t>
            </w:r>
          </w:p>
        </w:tc>
      </w:tr>
    </w:tbl>
    <w:p w14:paraId="4F4993CA" w14:textId="77777777" w:rsidR="00AC2D75" w:rsidRDefault="00AC2D75" w:rsidP="00AC2D75">
      <w:r>
        <w:t>  </w:t>
      </w:r>
    </w:p>
    <w:p w14:paraId="54B78EC3" w14:textId="77777777" w:rsidR="00AC2D75" w:rsidRDefault="00AC2D75" w:rsidP="00AC2D75">
      <w:pPr>
        <w:rPr>
          <w:rFonts w:ascii="Quattrocento Sans" w:eastAsia="Quattrocento Sans" w:hAnsi="Quattrocento Sans" w:cs="Quattrocento Sans"/>
          <w:sz w:val="18"/>
          <w:szCs w:val="18"/>
        </w:rPr>
      </w:pPr>
      <w:r>
        <w:t>  </w:t>
      </w:r>
    </w:p>
    <w:p w14:paraId="20ECBBA3" w14:textId="77777777" w:rsidR="00AC2D75" w:rsidRPr="005D1F89" w:rsidRDefault="00AC2D75" w:rsidP="00AC2D75">
      <w:pPr>
        <w:numPr>
          <w:ilvl w:val="0"/>
          <w:numId w:val="70"/>
        </w:numPr>
        <w:ind w:left="1080" w:firstLine="0"/>
        <w:rPr>
          <w:b/>
        </w:rPr>
      </w:pPr>
      <w:r w:rsidRPr="005D1F89">
        <w:rPr>
          <w:b/>
        </w:rPr>
        <w:t>Ustno ocenjevanje </w:t>
      </w:r>
    </w:p>
    <w:p w14:paraId="34E72C2A" w14:textId="77777777" w:rsidR="00AC2D75" w:rsidRPr="005D1F89" w:rsidRDefault="00AC2D75" w:rsidP="00AC2D75">
      <w:pPr>
        <w:jc w:val="both"/>
      </w:pPr>
    </w:p>
    <w:p w14:paraId="239619D5" w14:textId="77777777" w:rsidR="00AC2D75" w:rsidRPr="005D1F89" w:rsidRDefault="00AC2D75" w:rsidP="00AC2D75">
      <w:pPr>
        <w:jc w:val="both"/>
        <w:rPr>
          <w:rFonts w:eastAsia="Quattrocento Sans"/>
          <w:sz w:val="18"/>
          <w:szCs w:val="18"/>
        </w:rPr>
      </w:pPr>
      <w:r w:rsidRPr="005D1F89">
        <w:t>Dijaki so ustno ocenjeni predvidoma enkrat letno. Ustno ocenjevanje je lahko napovedano in v dogovoru z dijaki ali nenapovedano. </w:t>
      </w:r>
    </w:p>
    <w:p w14:paraId="5069BA4C" w14:textId="77777777" w:rsidR="00AC2D75" w:rsidRPr="005D1F89" w:rsidRDefault="00AC2D75" w:rsidP="00AC2D75">
      <w:pPr>
        <w:jc w:val="both"/>
        <w:rPr>
          <w:rFonts w:eastAsia="Quattrocento Sans"/>
          <w:szCs w:val="18"/>
        </w:rPr>
      </w:pPr>
      <w:r w:rsidRPr="005D1F89">
        <w:t> </w:t>
      </w:r>
    </w:p>
    <w:p w14:paraId="031CDF1D" w14:textId="77777777" w:rsidR="00AC2D75" w:rsidRPr="005D1F89" w:rsidRDefault="00AC2D75" w:rsidP="00AC2D75">
      <w:pPr>
        <w:jc w:val="both"/>
        <w:rPr>
          <w:rFonts w:eastAsia="Quattrocento Sans"/>
          <w:sz w:val="18"/>
          <w:szCs w:val="18"/>
        </w:rPr>
      </w:pPr>
      <w:r w:rsidRPr="005D1F89">
        <w:rPr>
          <w:u w:val="single"/>
        </w:rPr>
        <w:t>Kriteriji ustnega ocenjevanja</w:t>
      </w:r>
      <w:r w:rsidRPr="005D1F89">
        <w:t> </w:t>
      </w:r>
    </w:p>
    <w:p w14:paraId="05A8056D" w14:textId="77777777" w:rsidR="00AC2D75" w:rsidRPr="005D1F89" w:rsidRDefault="00AC2D75" w:rsidP="00AC2D75">
      <w:pPr>
        <w:jc w:val="both"/>
        <w:rPr>
          <w:rFonts w:eastAsia="Quattrocento Sans"/>
          <w:sz w:val="18"/>
          <w:szCs w:val="18"/>
        </w:rPr>
      </w:pPr>
      <w:r w:rsidRPr="005D1F89">
        <w:rPr>
          <w:b/>
        </w:rPr>
        <w:t xml:space="preserve">Odlično (5): </w:t>
      </w:r>
      <w:r w:rsidRPr="005D1F89">
        <w:t>Dijak jasno in podrobno opredeljuje in pojasnjuje sociološke pojme, navaja primere, informacije ustrezno povezuje med sabo in z vsakdanjim življenjem, jasno in korektno argumentira, analizira in sintetizira, ugotovitve kritično vrednoti. Uporablja sociološko terminologijo. </w:t>
      </w:r>
    </w:p>
    <w:p w14:paraId="19E4C852" w14:textId="77777777" w:rsidR="00AC2D75" w:rsidRPr="005D1F89" w:rsidRDefault="00AC2D75" w:rsidP="00AC2D75">
      <w:pPr>
        <w:jc w:val="both"/>
        <w:rPr>
          <w:rFonts w:eastAsia="Quattrocento Sans"/>
          <w:sz w:val="18"/>
          <w:szCs w:val="18"/>
        </w:rPr>
      </w:pPr>
      <w:r w:rsidRPr="005D1F89">
        <w:rPr>
          <w:b/>
        </w:rPr>
        <w:t>Prav dobro (4):</w:t>
      </w:r>
      <w:r w:rsidRPr="005D1F89">
        <w:t xml:space="preserve"> Dijak  opredeljuje in razume sociološke pojme, informacije  povezuje in argumentira. Uporablja strokovno terminologijo. Opiše, razloži, utemelji s svojimi besedami, ilustrira na primeru, vendar so prisotne občasno manjše pomanjkljivosti. </w:t>
      </w:r>
    </w:p>
    <w:p w14:paraId="78E5B237" w14:textId="77777777" w:rsidR="00AC2D75" w:rsidRPr="005D1F89" w:rsidRDefault="00AC2D75" w:rsidP="00AC2D75">
      <w:pPr>
        <w:jc w:val="both"/>
        <w:rPr>
          <w:rFonts w:eastAsia="Quattrocento Sans"/>
          <w:sz w:val="18"/>
          <w:szCs w:val="18"/>
        </w:rPr>
      </w:pPr>
      <w:r w:rsidRPr="005D1F89">
        <w:rPr>
          <w:b/>
        </w:rPr>
        <w:t>Dobro (3):</w:t>
      </w:r>
      <w:r w:rsidRPr="005D1F89">
        <w:t xml:space="preserve"> Dijak uporablja sociološko terminologijo, opredeli ključne pojme, analizira in povezuje informacije, ponovi in razume, kar je slišal oz. si zapisal ob razlagi, vendar pomanjkljivo. </w:t>
      </w:r>
    </w:p>
    <w:p w14:paraId="1EF2E108" w14:textId="77777777" w:rsidR="00AC2D75" w:rsidRPr="005D1F89" w:rsidRDefault="00AC2D75" w:rsidP="00AC2D75">
      <w:pPr>
        <w:jc w:val="both"/>
        <w:rPr>
          <w:rFonts w:eastAsia="Quattrocento Sans"/>
          <w:sz w:val="18"/>
          <w:szCs w:val="18"/>
        </w:rPr>
      </w:pPr>
      <w:r w:rsidRPr="005D1F89">
        <w:rPr>
          <w:b/>
        </w:rPr>
        <w:t>Zadostno (2):</w:t>
      </w:r>
      <w:r w:rsidRPr="005D1F89">
        <w:t xml:space="preserve"> Dijak navaja in pojasni temeljne informacije. V m</w:t>
      </w:r>
      <w:r>
        <w:t>inimalnem obsegu zahtevanega in</w:t>
      </w:r>
      <w:r w:rsidRPr="005D1F89">
        <w:t>/ali ob podpornih vprašanjih ponovi, navede, našteje, prepozna … Ne zna navesti ustreznih primerov, razložiti snovi s svojimi besedami. Učitelj veliko pomaga pri odgovorih. </w:t>
      </w:r>
    </w:p>
    <w:p w14:paraId="66AFA122" w14:textId="77777777" w:rsidR="00AC2D75" w:rsidRPr="005D1F89" w:rsidRDefault="00AC2D75" w:rsidP="00AC2D75">
      <w:pPr>
        <w:jc w:val="both"/>
        <w:rPr>
          <w:rFonts w:eastAsia="Quattrocento Sans"/>
          <w:sz w:val="18"/>
          <w:szCs w:val="18"/>
        </w:rPr>
      </w:pPr>
      <w:r w:rsidRPr="005D1F89">
        <w:rPr>
          <w:b/>
        </w:rPr>
        <w:t>Nezadostno (1):</w:t>
      </w:r>
      <w:r w:rsidRPr="005D1F89">
        <w:t xml:space="preserve"> Dijak ne pozna ali ne razume temeljnih obravnavanih socioloških pojmov, navaja laična izkustvena in nepopolna dejstva ter informacije. </w:t>
      </w:r>
    </w:p>
    <w:p w14:paraId="7AC57C26" w14:textId="77777777" w:rsidR="00AC2D75" w:rsidRDefault="00AC2D75" w:rsidP="00AC2D75">
      <w:pPr>
        <w:rPr>
          <w:rFonts w:ascii="Quattrocento Sans" w:eastAsia="Quattrocento Sans" w:hAnsi="Quattrocento Sans" w:cs="Quattrocento Sans"/>
          <w:sz w:val="18"/>
          <w:szCs w:val="18"/>
        </w:rPr>
      </w:pPr>
      <w:r>
        <w:t>  </w:t>
      </w:r>
    </w:p>
    <w:p w14:paraId="0538C61A" w14:textId="77777777" w:rsidR="00AC2D75" w:rsidRDefault="00AC2D75" w:rsidP="00AC2D75"/>
    <w:p w14:paraId="6E149681" w14:textId="77777777" w:rsidR="00AC2D75" w:rsidRDefault="00AC2D75" w:rsidP="00AC2D75">
      <w:pPr>
        <w:rPr>
          <w:rFonts w:ascii="Quattrocento Sans" w:eastAsia="Quattrocento Sans" w:hAnsi="Quattrocento Sans" w:cs="Quattrocento Sans"/>
          <w:sz w:val="18"/>
          <w:szCs w:val="18"/>
        </w:rPr>
      </w:pPr>
    </w:p>
    <w:p w14:paraId="26DEC282" w14:textId="77777777" w:rsidR="00AC2D75" w:rsidRPr="00D42E29" w:rsidRDefault="00AC2D75" w:rsidP="00AC2D75">
      <w:pPr>
        <w:numPr>
          <w:ilvl w:val="0"/>
          <w:numId w:val="70"/>
        </w:numPr>
        <w:pBdr>
          <w:top w:val="nil"/>
          <w:left w:val="nil"/>
          <w:bottom w:val="nil"/>
          <w:right w:val="nil"/>
          <w:between w:val="nil"/>
        </w:pBdr>
        <w:rPr>
          <w:b/>
          <w:color w:val="000000"/>
        </w:rPr>
      </w:pPr>
      <w:r w:rsidRPr="00D42E29">
        <w:rPr>
          <w:b/>
          <w:color w:val="000000"/>
        </w:rPr>
        <w:t>Kriterij za ocenjevanje govornega nastopa </w:t>
      </w:r>
    </w:p>
    <w:p w14:paraId="4AD8C194" w14:textId="77777777" w:rsidR="00AC2D75" w:rsidRPr="00D42E29" w:rsidRDefault="00AC2D75" w:rsidP="00AC2D75">
      <w:pPr>
        <w:ind w:left="1080"/>
        <w:rPr>
          <w:b/>
        </w:rPr>
      </w:pPr>
    </w:p>
    <w:tbl>
      <w:tblPr>
        <w:tblW w:w="9056"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2264"/>
        <w:gridCol w:w="2264"/>
        <w:gridCol w:w="2264"/>
        <w:gridCol w:w="2264"/>
      </w:tblGrid>
      <w:tr w:rsidR="00AC2D75" w:rsidRPr="00D42E29" w14:paraId="75146258" w14:textId="77777777" w:rsidTr="00520E59">
        <w:tc>
          <w:tcPr>
            <w:tcW w:w="2264" w:type="dxa"/>
            <w:tcBorders>
              <w:top w:val="single" w:sz="6" w:space="0" w:color="000000"/>
              <w:left w:val="single" w:sz="6" w:space="0" w:color="000000"/>
              <w:bottom w:val="single" w:sz="6" w:space="0" w:color="000000"/>
              <w:right w:val="single" w:sz="6" w:space="0" w:color="000000"/>
            </w:tcBorders>
            <w:shd w:val="clear" w:color="auto" w:fill="E2EFD9"/>
          </w:tcPr>
          <w:p w14:paraId="78872820" w14:textId="77777777" w:rsidR="00AC2D75" w:rsidRPr="00D42E29" w:rsidRDefault="00AC2D75" w:rsidP="00520E59">
            <w:r w:rsidRPr="00D42E29">
              <w:t>  </w:t>
            </w:r>
          </w:p>
        </w:tc>
        <w:tc>
          <w:tcPr>
            <w:tcW w:w="2264" w:type="dxa"/>
            <w:tcBorders>
              <w:top w:val="single" w:sz="6" w:space="0" w:color="000000"/>
              <w:left w:val="single" w:sz="6" w:space="0" w:color="000000"/>
              <w:bottom w:val="single" w:sz="6" w:space="0" w:color="000000"/>
              <w:right w:val="single" w:sz="6" w:space="0" w:color="000000"/>
            </w:tcBorders>
            <w:shd w:val="clear" w:color="auto" w:fill="E2EFD9"/>
          </w:tcPr>
          <w:p w14:paraId="741B39E6" w14:textId="77777777" w:rsidR="00AC2D75" w:rsidRPr="00D42E29" w:rsidRDefault="00AC2D75" w:rsidP="00520E59">
            <w:r w:rsidRPr="00D42E29">
              <w:rPr>
                <w:b/>
              </w:rPr>
              <w:t>0,5 (zadovoljivo)</w:t>
            </w:r>
            <w:r w:rsidRPr="00D42E29">
              <w:t> </w:t>
            </w:r>
          </w:p>
        </w:tc>
        <w:tc>
          <w:tcPr>
            <w:tcW w:w="2264" w:type="dxa"/>
            <w:tcBorders>
              <w:top w:val="single" w:sz="6" w:space="0" w:color="000000"/>
              <w:left w:val="single" w:sz="6" w:space="0" w:color="000000"/>
              <w:bottom w:val="single" w:sz="6" w:space="0" w:color="000000"/>
              <w:right w:val="single" w:sz="6" w:space="0" w:color="000000"/>
            </w:tcBorders>
            <w:shd w:val="clear" w:color="auto" w:fill="E2EFD9"/>
          </w:tcPr>
          <w:p w14:paraId="53892A82" w14:textId="77777777" w:rsidR="00AC2D75" w:rsidRPr="00D42E29" w:rsidRDefault="00AC2D75" w:rsidP="00520E59">
            <w:r w:rsidRPr="00D42E29">
              <w:rPr>
                <w:b/>
              </w:rPr>
              <w:t>1(dobro)</w:t>
            </w:r>
            <w:r w:rsidRPr="00D42E29">
              <w:t> </w:t>
            </w:r>
          </w:p>
        </w:tc>
        <w:tc>
          <w:tcPr>
            <w:tcW w:w="2264" w:type="dxa"/>
            <w:tcBorders>
              <w:top w:val="single" w:sz="6" w:space="0" w:color="000000"/>
              <w:left w:val="single" w:sz="6" w:space="0" w:color="000000"/>
              <w:bottom w:val="single" w:sz="6" w:space="0" w:color="000000"/>
              <w:right w:val="single" w:sz="6" w:space="0" w:color="000000"/>
            </w:tcBorders>
            <w:shd w:val="clear" w:color="auto" w:fill="E2EFD9"/>
          </w:tcPr>
          <w:p w14:paraId="5030A41A" w14:textId="77777777" w:rsidR="00AC2D75" w:rsidRPr="00D42E29" w:rsidRDefault="00AC2D75" w:rsidP="00520E59">
            <w:r w:rsidRPr="00D42E29">
              <w:rPr>
                <w:b/>
              </w:rPr>
              <w:t>2 (odlično)</w:t>
            </w:r>
            <w:r w:rsidRPr="00D42E29">
              <w:t> </w:t>
            </w:r>
          </w:p>
        </w:tc>
      </w:tr>
      <w:tr w:rsidR="00AC2D75" w:rsidRPr="00D42E29" w14:paraId="2E8B83FC" w14:textId="77777777" w:rsidTr="00520E59">
        <w:tc>
          <w:tcPr>
            <w:tcW w:w="2264" w:type="dxa"/>
            <w:tcBorders>
              <w:top w:val="single" w:sz="6" w:space="0" w:color="000000"/>
              <w:left w:val="single" w:sz="6" w:space="0" w:color="000000"/>
              <w:bottom w:val="single" w:sz="6" w:space="0" w:color="000000"/>
              <w:right w:val="single" w:sz="6" w:space="0" w:color="000000"/>
            </w:tcBorders>
            <w:shd w:val="clear" w:color="auto" w:fill="D9E2F3"/>
          </w:tcPr>
          <w:p w14:paraId="2A0DAF33" w14:textId="77777777" w:rsidR="00AC2D75" w:rsidRPr="00D42E29" w:rsidRDefault="00AC2D75" w:rsidP="00520E59">
            <w:r w:rsidRPr="00D42E29">
              <w:rPr>
                <w:b/>
              </w:rPr>
              <w:t>Razumevanje vsebine</w:t>
            </w:r>
            <w:r w:rsidRPr="00D42E29">
              <w:t>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6A06FA49" w14:textId="77777777" w:rsidR="00AC2D75" w:rsidRPr="00D42E29" w:rsidRDefault="00AC2D75" w:rsidP="00520E59">
            <w:r w:rsidRPr="00D42E29">
              <w:t>Ne prepozna ali delno prepozna osrednjo temo, a še to ob pomoči zapiskov, v večini ne razume vsebine.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28BCBCA8" w14:textId="77777777" w:rsidR="00AC2D75" w:rsidRPr="00D42E29" w:rsidRDefault="00AC2D75" w:rsidP="00520E59">
            <w:r w:rsidRPr="00D42E29">
              <w:t>Povzame temo besedila, vsebino podaja ob pisni predlogi, govori delno prosto, razume vsebino.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6B9E2F5A" w14:textId="77777777" w:rsidR="00AC2D75" w:rsidRPr="00D42E29" w:rsidRDefault="00AC2D75" w:rsidP="00520E59">
            <w:r w:rsidRPr="00D42E29">
              <w:t>Obvlada temo besedila, prosto govori, ne potrebuje pisne predloge. </w:t>
            </w:r>
          </w:p>
        </w:tc>
      </w:tr>
      <w:tr w:rsidR="00AC2D75" w:rsidRPr="00D42E29" w14:paraId="2F0D86D0" w14:textId="77777777" w:rsidTr="00520E59">
        <w:tc>
          <w:tcPr>
            <w:tcW w:w="2264" w:type="dxa"/>
            <w:tcBorders>
              <w:top w:val="single" w:sz="6" w:space="0" w:color="000000"/>
              <w:left w:val="single" w:sz="6" w:space="0" w:color="000000"/>
              <w:bottom w:val="single" w:sz="6" w:space="0" w:color="000000"/>
              <w:right w:val="single" w:sz="6" w:space="0" w:color="000000"/>
            </w:tcBorders>
            <w:shd w:val="clear" w:color="auto" w:fill="D9E2F3"/>
          </w:tcPr>
          <w:p w14:paraId="395330CA" w14:textId="77777777" w:rsidR="00AC2D75" w:rsidRPr="00D42E29" w:rsidRDefault="00AC2D75" w:rsidP="00520E59">
            <w:r w:rsidRPr="00D42E29">
              <w:rPr>
                <w:b/>
              </w:rPr>
              <w:t>Zgradba</w:t>
            </w:r>
            <w:r w:rsidRPr="00D42E29">
              <w:t>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478391D8" w14:textId="77777777" w:rsidR="00AC2D75" w:rsidRPr="00D42E29" w:rsidRDefault="00AC2D75" w:rsidP="00520E59">
            <w:r w:rsidRPr="00D42E29">
              <w:t>Ni ustrezne vsebinske členitve; manjka kateri od elementov (uvod, jedro, zaključek).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1D7EEADB" w14:textId="77777777" w:rsidR="00AC2D75" w:rsidRPr="00D42E29" w:rsidRDefault="00AC2D75" w:rsidP="00520E59">
            <w:r w:rsidRPr="00D42E29">
              <w:t>Posamezni deli besedila so ustrezno razdeljeni in jim je namenjena ustrezna dolžina.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29048FCD" w14:textId="77777777" w:rsidR="00AC2D75" w:rsidRPr="00D42E29" w:rsidRDefault="00AC2D75" w:rsidP="00520E59">
            <w:r w:rsidRPr="00D42E29">
              <w:t>/ </w:t>
            </w:r>
          </w:p>
        </w:tc>
      </w:tr>
      <w:tr w:rsidR="00AC2D75" w:rsidRPr="00D42E29" w14:paraId="37694F82" w14:textId="77777777" w:rsidTr="00520E59">
        <w:tc>
          <w:tcPr>
            <w:tcW w:w="2264" w:type="dxa"/>
            <w:tcBorders>
              <w:top w:val="single" w:sz="6" w:space="0" w:color="000000"/>
              <w:left w:val="single" w:sz="6" w:space="0" w:color="000000"/>
              <w:bottom w:val="single" w:sz="6" w:space="0" w:color="000000"/>
              <w:right w:val="single" w:sz="6" w:space="0" w:color="000000"/>
            </w:tcBorders>
            <w:shd w:val="clear" w:color="auto" w:fill="D9E2F3"/>
          </w:tcPr>
          <w:p w14:paraId="34F99D26" w14:textId="77777777" w:rsidR="00AC2D75" w:rsidRPr="00D42E29" w:rsidRDefault="00AC2D75" w:rsidP="00520E59">
            <w:r w:rsidRPr="00D42E29">
              <w:rPr>
                <w:b/>
              </w:rPr>
              <w:t>Besedišče in govor</w:t>
            </w:r>
            <w:r w:rsidRPr="00D42E29">
              <w:t>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670E8E7F" w14:textId="77777777" w:rsidR="00AC2D75" w:rsidRPr="00D42E29" w:rsidRDefault="00AC2D75" w:rsidP="00520E59">
            <w:r w:rsidRPr="00D42E29">
              <w:t xml:space="preserve">Govori knjižno, vključuje nekaj neknjižnih besed. </w:t>
            </w:r>
            <w:r w:rsidRPr="00D42E29">
              <w:lastRenderedPageBreak/>
              <w:t>Skopo izražanje, skromno besedišče, kratke povedi, mašila. </w:t>
            </w:r>
          </w:p>
          <w:p w14:paraId="347D9A38" w14:textId="77777777" w:rsidR="00AC2D75" w:rsidRPr="00D42E29" w:rsidRDefault="00AC2D75" w:rsidP="00520E59">
            <w:r w:rsidRPr="00D42E29">
              <w:t>Govor: tih, nerazločen, počasen, monoton.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51922864" w14:textId="77777777" w:rsidR="00AC2D75" w:rsidRPr="00D42E29" w:rsidRDefault="00AC2D75" w:rsidP="00520E59">
            <w:r w:rsidRPr="00D42E29">
              <w:lastRenderedPageBreak/>
              <w:t xml:space="preserve">Govori knjižno, uporablja primerno besedišče, a </w:t>
            </w:r>
            <w:r w:rsidRPr="00D42E29">
              <w:lastRenderedPageBreak/>
              <w:t>skromnejše. Zgradba povedi je sprejemljiva, a ne brez pomanjkljivosti.  </w:t>
            </w:r>
          </w:p>
          <w:p w14:paraId="6F245A32" w14:textId="77777777" w:rsidR="00AC2D75" w:rsidRPr="00D42E29" w:rsidRDefault="00AC2D75" w:rsidP="00520E59">
            <w:r w:rsidRPr="00D42E29">
              <w:t>Govor: tekoč z manjšimi zatikanji, včasih nerazločen, včasih pretih, včasih počasen, na trenutke monoton.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60A51025" w14:textId="77777777" w:rsidR="00AC2D75" w:rsidRPr="00D42E29" w:rsidRDefault="00AC2D75" w:rsidP="00520E59">
            <w:r w:rsidRPr="00D42E29">
              <w:lastRenderedPageBreak/>
              <w:t xml:space="preserve">Govori knjižno, uporablja bogato besedišče, pravilne </w:t>
            </w:r>
            <w:r w:rsidRPr="00D42E29">
              <w:lastRenderedPageBreak/>
              <w:t>besedne oblike in pravilno zgradbo povedi. Govor: tekoč, primerno glasen, razločen, primerno hiter, razgiban.  </w:t>
            </w:r>
          </w:p>
        </w:tc>
      </w:tr>
      <w:tr w:rsidR="00AC2D75" w:rsidRPr="00D42E29" w14:paraId="67A861A8" w14:textId="77777777" w:rsidTr="00520E59">
        <w:tc>
          <w:tcPr>
            <w:tcW w:w="2264" w:type="dxa"/>
            <w:tcBorders>
              <w:top w:val="single" w:sz="6" w:space="0" w:color="000000"/>
              <w:left w:val="single" w:sz="6" w:space="0" w:color="000000"/>
              <w:bottom w:val="single" w:sz="6" w:space="0" w:color="000000"/>
              <w:right w:val="single" w:sz="6" w:space="0" w:color="000000"/>
            </w:tcBorders>
            <w:shd w:val="clear" w:color="auto" w:fill="D9E2F3"/>
          </w:tcPr>
          <w:p w14:paraId="5E1BEF90" w14:textId="77777777" w:rsidR="00AC2D75" w:rsidRPr="00D42E29" w:rsidRDefault="00AC2D75" w:rsidP="00520E59">
            <w:r w:rsidRPr="00D42E29">
              <w:rPr>
                <w:b/>
              </w:rPr>
              <w:lastRenderedPageBreak/>
              <w:t>Nastop</w:t>
            </w:r>
            <w:r w:rsidRPr="00D42E29">
              <w:t>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70C25022" w14:textId="77777777" w:rsidR="00AC2D75" w:rsidRPr="00D42E29" w:rsidRDefault="00AC2D75" w:rsidP="00520E59">
            <w:r w:rsidRPr="00D42E29">
              <w:t>Nesamozavesten, boječ, govorica telesa je neprimerna, redek stik s poslušalci.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69892CF9" w14:textId="77777777" w:rsidR="00AC2D75" w:rsidRPr="00D42E29" w:rsidRDefault="00AC2D75" w:rsidP="00520E59">
            <w:r w:rsidRPr="00D42E29">
              <w:t>Včasih boječ, govorica telesa je na trenutke izražena, stik s poslušalci je vzpostavljen na vsake nekaj časa.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4E8F39C7" w14:textId="77777777" w:rsidR="00AC2D75" w:rsidRPr="00D42E29" w:rsidRDefault="00AC2D75" w:rsidP="00520E59">
            <w:r w:rsidRPr="00D42E29">
              <w:t>Samozavesten, govorica telesa je primerna, stik s poslušalci je vzpostavljen. </w:t>
            </w:r>
          </w:p>
        </w:tc>
      </w:tr>
      <w:tr w:rsidR="00AC2D75" w:rsidRPr="00D42E29" w14:paraId="1D7AADD4" w14:textId="77777777" w:rsidTr="00520E59">
        <w:tc>
          <w:tcPr>
            <w:tcW w:w="2264" w:type="dxa"/>
            <w:tcBorders>
              <w:top w:val="single" w:sz="6" w:space="0" w:color="000000"/>
              <w:left w:val="single" w:sz="6" w:space="0" w:color="000000"/>
              <w:bottom w:val="single" w:sz="6" w:space="0" w:color="000000"/>
              <w:right w:val="single" w:sz="6" w:space="0" w:color="000000"/>
            </w:tcBorders>
            <w:shd w:val="clear" w:color="auto" w:fill="D9E2F3"/>
          </w:tcPr>
          <w:p w14:paraId="41B7461E" w14:textId="77777777" w:rsidR="00AC2D75" w:rsidRPr="00D42E29" w:rsidRDefault="00AC2D75" w:rsidP="00520E59">
            <w:r w:rsidRPr="00D42E29">
              <w:rPr>
                <w:b/>
              </w:rPr>
              <w:t>Upoštevanje časovne omejitve</w:t>
            </w:r>
            <w:r w:rsidRPr="00D42E29">
              <w:t>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2F09CFCE" w14:textId="77777777" w:rsidR="00AC2D75" w:rsidRPr="00D42E29" w:rsidRDefault="00AC2D75" w:rsidP="00520E59">
            <w:r w:rsidRPr="00D42E29">
              <w:t>Predstavitev je prekratka ali predolga.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2675E2AF" w14:textId="77777777" w:rsidR="00AC2D75" w:rsidRPr="00D42E29" w:rsidRDefault="00AC2D75" w:rsidP="00520E59">
            <w:r w:rsidRPr="00D42E29">
              <w:t>Dolžina predstavitve je ustrezna.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13862D0B" w14:textId="77777777" w:rsidR="00AC2D75" w:rsidRPr="00D42E29" w:rsidRDefault="00AC2D75" w:rsidP="00520E59">
            <w:r w:rsidRPr="00D42E29">
              <w:t>/ </w:t>
            </w:r>
          </w:p>
        </w:tc>
      </w:tr>
      <w:tr w:rsidR="00AC2D75" w:rsidRPr="00D42E29" w14:paraId="417DD6D3" w14:textId="77777777" w:rsidTr="00520E59">
        <w:tc>
          <w:tcPr>
            <w:tcW w:w="2264" w:type="dxa"/>
            <w:tcBorders>
              <w:top w:val="single" w:sz="6" w:space="0" w:color="000000"/>
              <w:left w:val="single" w:sz="6" w:space="0" w:color="000000"/>
              <w:bottom w:val="single" w:sz="6" w:space="0" w:color="000000"/>
              <w:right w:val="single" w:sz="6" w:space="0" w:color="000000"/>
            </w:tcBorders>
            <w:shd w:val="clear" w:color="auto" w:fill="D9E2F3"/>
          </w:tcPr>
          <w:p w14:paraId="066B65A7" w14:textId="77777777" w:rsidR="00AC2D75" w:rsidRPr="00D42E29" w:rsidRDefault="00AC2D75" w:rsidP="00520E59">
            <w:r w:rsidRPr="00D42E29">
              <w:rPr>
                <w:b/>
              </w:rPr>
              <w:t>Odgovarjanje na vprašanja učitelja ali dijakov o temi eseja</w:t>
            </w:r>
            <w:r w:rsidRPr="00D42E29">
              <w:t>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61275DA8" w14:textId="77777777" w:rsidR="00AC2D75" w:rsidRPr="00D42E29" w:rsidRDefault="00AC2D75" w:rsidP="00520E59">
            <w:r w:rsidRPr="00D42E29">
              <w:t>Dijak zna delno odgovoriti, odgovor je skop, navede le nekaj zdravorazumskih informacij.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3E40D364" w14:textId="77777777" w:rsidR="00AC2D75" w:rsidRPr="00D42E29" w:rsidRDefault="00AC2D75" w:rsidP="00520E59">
            <w:r w:rsidRPr="00D42E29">
              <w:t>Dijak delno odgovori, pokaže na delno poznavanje obravnavane teme.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57FA899B" w14:textId="77777777" w:rsidR="00AC2D75" w:rsidRPr="00D42E29" w:rsidRDefault="00AC2D75" w:rsidP="00520E59">
            <w:r w:rsidRPr="00D42E29">
              <w:t>Dijak ustrezno odgovori na vprašanja in pokaže na poznavanje obravnavane teme. </w:t>
            </w:r>
          </w:p>
        </w:tc>
      </w:tr>
    </w:tbl>
    <w:p w14:paraId="13A73C7D" w14:textId="77777777" w:rsidR="00AC2D75" w:rsidRPr="00D42E29" w:rsidRDefault="00AC2D75" w:rsidP="00AC2D75">
      <w:pPr>
        <w:rPr>
          <w:rFonts w:eastAsia="Quattrocento Sans"/>
          <w:sz w:val="18"/>
          <w:szCs w:val="18"/>
        </w:rPr>
      </w:pPr>
      <w:r w:rsidRPr="00D42E29">
        <w:t>  </w:t>
      </w:r>
    </w:p>
    <w:p w14:paraId="11C8471A" w14:textId="77777777" w:rsidR="00AC2D75" w:rsidRDefault="00AC2D75" w:rsidP="00AC2D75">
      <w:r>
        <w:t>  </w:t>
      </w:r>
    </w:p>
    <w:p w14:paraId="4B5C730E" w14:textId="77777777" w:rsidR="00AC2D75" w:rsidRDefault="00AC2D75" w:rsidP="00AC2D75"/>
    <w:p w14:paraId="34B6CC49" w14:textId="77777777" w:rsidR="00AC2D75" w:rsidRDefault="00AC2D75" w:rsidP="00AC2D75">
      <w:pPr>
        <w:rPr>
          <w:rFonts w:ascii="Quattrocento Sans" w:eastAsia="Quattrocento Sans" w:hAnsi="Quattrocento Sans" w:cs="Quattrocento Sans"/>
          <w:sz w:val="18"/>
          <w:szCs w:val="18"/>
        </w:rPr>
      </w:pPr>
    </w:p>
    <w:p w14:paraId="63C7CB15" w14:textId="77777777" w:rsidR="00AC2D75" w:rsidRDefault="00AC2D75" w:rsidP="00AC2D75">
      <w:pPr>
        <w:rPr>
          <w:rFonts w:ascii="Quattrocento Sans" w:eastAsia="Quattrocento Sans" w:hAnsi="Quattrocento Sans" w:cs="Quattrocento Sans"/>
          <w:sz w:val="18"/>
          <w:szCs w:val="18"/>
        </w:rPr>
      </w:pPr>
    </w:p>
    <w:p w14:paraId="02C6D82C" w14:textId="77777777" w:rsidR="00AC2D75" w:rsidRPr="00D42E29" w:rsidRDefault="00AC2D75" w:rsidP="00AC2D75">
      <w:pPr>
        <w:numPr>
          <w:ilvl w:val="0"/>
          <w:numId w:val="70"/>
        </w:numPr>
        <w:pBdr>
          <w:top w:val="nil"/>
          <w:left w:val="nil"/>
          <w:bottom w:val="nil"/>
          <w:right w:val="nil"/>
          <w:between w:val="nil"/>
        </w:pBdr>
        <w:rPr>
          <w:b/>
          <w:color w:val="000000"/>
        </w:rPr>
      </w:pPr>
      <w:r w:rsidRPr="00D42E29">
        <w:rPr>
          <w:b/>
          <w:color w:val="000000"/>
        </w:rPr>
        <w:t>Ocenjevanje priprave in predstavitve krajše seminarske naloge (referata) in poročil</w:t>
      </w:r>
    </w:p>
    <w:p w14:paraId="215FC6E9" w14:textId="77777777" w:rsidR="00AC2D75" w:rsidRPr="00D42E29" w:rsidRDefault="00AC2D75" w:rsidP="00AC2D75">
      <w:pPr>
        <w:ind w:left="1080"/>
        <w:rPr>
          <w:b/>
        </w:rPr>
      </w:pPr>
    </w:p>
    <w:tbl>
      <w:tblPr>
        <w:tblW w:w="9064"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1620"/>
        <w:gridCol w:w="3475"/>
        <w:gridCol w:w="2410"/>
        <w:gridCol w:w="1559"/>
      </w:tblGrid>
      <w:tr w:rsidR="00AC2D75" w14:paraId="3A3398F9" w14:textId="77777777" w:rsidTr="00520E59">
        <w:tc>
          <w:tcPr>
            <w:tcW w:w="1620" w:type="dxa"/>
            <w:tcBorders>
              <w:top w:val="single" w:sz="6" w:space="0" w:color="000000"/>
              <w:left w:val="single" w:sz="6" w:space="0" w:color="000000"/>
              <w:bottom w:val="single" w:sz="6" w:space="0" w:color="000000"/>
              <w:right w:val="single" w:sz="6" w:space="0" w:color="000000"/>
            </w:tcBorders>
            <w:shd w:val="clear" w:color="auto" w:fill="E2EFD9"/>
          </w:tcPr>
          <w:p w14:paraId="725E9197" w14:textId="77777777" w:rsidR="00AC2D75" w:rsidRDefault="00AC2D75" w:rsidP="00520E59">
            <w:r>
              <w:rPr>
                <w:b/>
              </w:rPr>
              <w:t> </w:t>
            </w:r>
            <w:r>
              <w:t> </w:t>
            </w:r>
          </w:p>
        </w:tc>
        <w:tc>
          <w:tcPr>
            <w:tcW w:w="3475" w:type="dxa"/>
            <w:tcBorders>
              <w:top w:val="single" w:sz="6" w:space="0" w:color="000000"/>
              <w:left w:val="single" w:sz="6" w:space="0" w:color="000000"/>
              <w:bottom w:val="single" w:sz="6" w:space="0" w:color="000000"/>
              <w:right w:val="single" w:sz="6" w:space="0" w:color="000000"/>
            </w:tcBorders>
            <w:shd w:val="clear" w:color="auto" w:fill="E2EFD9"/>
          </w:tcPr>
          <w:p w14:paraId="3104407F" w14:textId="77777777" w:rsidR="00AC2D75" w:rsidRDefault="00AC2D75" w:rsidP="00520E59">
            <w:r>
              <w:rPr>
                <w:b/>
              </w:rPr>
              <w:t>PODROČJE OCENJEVANJA</w:t>
            </w:r>
            <w:r>
              <w:t> </w:t>
            </w:r>
          </w:p>
        </w:tc>
        <w:tc>
          <w:tcPr>
            <w:tcW w:w="2410" w:type="dxa"/>
            <w:tcBorders>
              <w:top w:val="single" w:sz="6" w:space="0" w:color="000000"/>
              <w:left w:val="single" w:sz="6" w:space="0" w:color="000000"/>
              <w:bottom w:val="single" w:sz="6" w:space="0" w:color="000000"/>
              <w:right w:val="single" w:sz="6" w:space="0" w:color="000000"/>
            </w:tcBorders>
            <w:shd w:val="clear" w:color="auto" w:fill="E2EFD9"/>
          </w:tcPr>
          <w:p w14:paraId="0B2B1EAF" w14:textId="77777777" w:rsidR="00AC2D75" w:rsidRDefault="00AC2D75" w:rsidP="00520E59">
            <w:r>
              <w:rPr>
                <w:b/>
              </w:rPr>
              <w:t>OCENJEVALNA LESTVICA</w:t>
            </w:r>
            <w:r>
              <w:t> </w:t>
            </w:r>
          </w:p>
        </w:tc>
        <w:tc>
          <w:tcPr>
            <w:tcW w:w="1559" w:type="dxa"/>
            <w:tcBorders>
              <w:top w:val="single" w:sz="6" w:space="0" w:color="000000"/>
              <w:left w:val="single" w:sz="6" w:space="0" w:color="000000"/>
              <w:bottom w:val="single" w:sz="6" w:space="0" w:color="000000"/>
              <w:right w:val="single" w:sz="6" w:space="0" w:color="000000"/>
            </w:tcBorders>
            <w:shd w:val="clear" w:color="auto" w:fill="E2EFD9"/>
          </w:tcPr>
          <w:p w14:paraId="1044CB30" w14:textId="77777777" w:rsidR="00AC2D75" w:rsidRDefault="00AC2D75" w:rsidP="00520E59">
            <w:r>
              <w:rPr>
                <w:b/>
              </w:rPr>
              <w:t>DOSEŽENE TOČKE</w:t>
            </w:r>
            <w:r>
              <w:t> </w:t>
            </w:r>
          </w:p>
        </w:tc>
      </w:tr>
      <w:tr w:rsidR="00AC2D75" w14:paraId="532B8024" w14:textId="77777777" w:rsidTr="00520E59">
        <w:tc>
          <w:tcPr>
            <w:tcW w:w="1620" w:type="dxa"/>
            <w:tcBorders>
              <w:top w:val="single" w:sz="6" w:space="0" w:color="000000"/>
              <w:left w:val="single" w:sz="6" w:space="0" w:color="000000"/>
              <w:bottom w:val="single" w:sz="6" w:space="0" w:color="000000"/>
              <w:right w:val="single" w:sz="6" w:space="0" w:color="000000"/>
            </w:tcBorders>
            <w:shd w:val="clear" w:color="auto" w:fill="D9E2F3"/>
          </w:tcPr>
          <w:p w14:paraId="68806C8F" w14:textId="77777777" w:rsidR="00AC2D75" w:rsidRDefault="00AC2D75" w:rsidP="00520E59">
            <w:r>
              <w:rPr>
                <w:b/>
              </w:rPr>
              <w:t>Urejenost naloge</w:t>
            </w:r>
            <w:r>
              <w:t> </w:t>
            </w:r>
          </w:p>
        </w:tc>
        <w:tc>
          <w:tcPr>
            <w:tcW w:w="3475" w:type="dxa"/>
            <w:tcBorders>
              <w:top w:val="single" w:sz="6" w:space="0" w:color="000000"/>
              <w:left w:val="single" w:sz="6" w:space="0" w:color="000000"/>
              <w:bottom w:val="single" w:sz="6" w:space="0" w:color="000000"/>
              <w:right w:val="single" w:sz="6" w:space="0" w:color="000000"/>
            </w:tcBorders>
            <w:shd w:val="clear" w:color="auto" w:fill="auto"/>
          </w:tcPr>
          <w:p w14:paraId="21D19D91" w14:textId="77777777" w:rsidR="00AC2D75" w:rsidRDefault="00AC2D75" w:rsidP="00520E59">
            <w:r>
              <w:rPr>
                <w:b/>
              </w:rPr>
              <w:t xml:space="preserve">- </w:t>
            </w:r>
            <w:r>
              <w:t>Urejenost naslovnice (ime, sedež šole, vrsta naloge, naslov, avtor, mentor, kraj, datum) </w:t>
            </w:r>
          </w:p>
          <w:p w14:paraId="01968192" w14:textId="77777777" w:rsidR="00AC2D75" w:rsidRDefault="00AC2D75" w:rsidP="00520E59">
            <w:r>
              <w:t>- Kazalo (Naslovi, podnaslovi, slikovno gradivo , grafi, tabele…) </w:t>
            </w:r>
          </w:p>
          <w:p w14:paraId="05F572DE" w14:textId="77777777" w:rsidR="00AC2D75" w:rsidRDefault="00AC2D75" w:rsidP="00520E59">
            <w:r>
              <w:t>- Struktura: uvod, jedro, zaključek. </w:t>
            </w:r>
          </w:p>
          <w:p w14:paraId="3444644D" w14:textId="77777777" w:rsidR="00AC2D75" w:rsidRDefault="00AC2D75" w:rsidP="00520E59">
            <w:r>
              <w:t>- Slikovni material (oštevilčene slike, tabele z naslovi in legendami). </w:t>
            </w:r>
          </w:p>
          <w:p w14:paraId="3EC89F0B" w14:textId="77777777" w:rsidR="00AC2D75" w:rsidRDefault="00AC2D75" w:rsidP="00520E59">
            <w:r>
              <w:t>- Navajanje literature in virov.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318A44F9" w14:textId="77777777" w:rsidR="00AC2D75" w:rsidRDefault="00AC2D75" w:rsidP="00520E59">
            <w:r>
              <w:rPr>
                <w:b/>
              </w:rPr>
              <w:t>0-2</w:t>
            </w:r>
            <w:r>
              <w:t> </w:t>
            </w:r>
          </w:p>
          <w:p w14:paraId="2084C9B1" w14:textId="77777777" w:rsidR="00AC2D75" w:rsidRDefault="00AC2D75" w:rsidP="00520E59">
            <w:r>
              <w:rPr>
                <w:b/>
              </w:rPr>
              <w:t> </w:t>
            </w:r>
            <w:r>
              <w:t> </w:t>
            </w:r>
          </w:p>
          <w:p w14:paraId="213A5ED9" w14:textId="77777777" w:rsidR="00AC2D75" w:rsidRDefault="00AC2D75" w:rsidP="00520E59">
            <w:r>
              <w:rPr>
                <w:b/>
              </w:rPr>
              <w:t> </w:t>
            </w:r>
            <w:r>
              <w:t> </w:t>
            </w:r>
          </w:p>
          <w:p w14:paraId="5755729D" w14:textId="77777777" w:rsidR="00AC2D75" w:rsidRDefault="00AC2D75" w:rsidP="00520E59">
            <w:r>
              <w:rPr>
                <w:b/>
              </w:rPr>
              <w:t> </w:t>
            </w:r>
            <w:r>
              <w:t> </w:t>
            </w:r>
          </w:p>
          <w:p w14:paraId="041ACB54" w14:textId="77777777" w:rsidR="00AC2D75" w:rsidRDefault="00AC2D75" w:rsidP="00520E59">
            <w:r>
              <w:rPr>
                <w:b/>
              </w:rPr>
              <w:t> </w:t>
            </w:r>
            <w:r>
              <w:t> </w:t>
            </w:r>
          </w:p>
          <w:p w14:paraId="12F70446" w14:textId="77777777" w:rsidR="00AC2D75" w:rsidRDefault="00AC2D75" w:rsidP="00520E59">
            <w:r>
              <w:rPr>
                <w:b/>
              </w:rPr>
              <w:t> </w:t>
            </w:r>
            <w:r>
              <w:t> </w:t>
            </w:r>
          </w:p>
          <w:p w14:paraId="296BB218" w14:textId="77777777" w:rsidR="00AC2D75" w:rsidRDefault="00AC2D75" w:rsidP="00520E59">
            <w:r>
              <w:rPr>
                <w:b/>
              </w:rPr>
              <w:t>0-2</w:t>
            </w:r>
            <w:r>
              <w:t> </w:t>
            </w:r>
          </w:p>
          <w:p w14:paraId="239C1332" w14:textId="77777777" w:rsidR="00AC2D75" w:rsidRDefault="00AC2D75" w:rsidP="00520E59">
            <w:r>
              <w:rPr>
                <w:b/>
              </w:rPr>
              <w:t> </w:t>
            </w:r>
            <w:r>
              <w:t> </w:t>
            </w:r>
          </w:p>
          <w:p w14:paraId="35991BCA" w14:textId="77777777" w:rsidR="00AC2D75" w:rsidRDefault="00AC2D75" w:rsidP="00520E59">
            <w:r>
              <w:rPr>
                <w:b/>
              </w:rPr>
              <w:t> </w:t>
            </w:r>
            <w:r>
              <w:t> </w:t>
            </w:r>
          </w:p>
          <w:p w14:paraId="4DCBD7D1" w14:textId="77777777" w:rsidR="00AC2D75" w:rsidRDefault="00AC2D75" w:rsidP="00520E59">
            <w:r>
              <w:rPr>
                <w:b/>
              </w:rPr>
              <w:t> </w:t>
            </w:r>
            <w:r>
              <w:t> </w:t>
            </w:r>
          </w:p>
          <w:p w14:paraId="2023590D" w14:textId="77777777" w:rsidR="00AC2D75" w:rsidRDefault="00AC2D75" w:rsidP="00520E59">
            <w:r>
              <w:rPr>
                <w:b/>
              </w:rPr>
              <w:t>0-2</w:t>
            </w:r>
            <w:r>
              <w:t> </w:t>
            </w:r>
          </w:p>
          <w:p w14:paraId="071BFF53" w14:textId="77777777" w:rsidR="00AC2D75" w:rsidRDefault="00AC2D75" w:rsidP="00520E59">
            <w:r>
              <w:rPr>
                <w:b/>
              </w:rPr>
              <w:t> </w:t>
            </w:r>
            <w:r>
              <w:t> </w:t>
            </w:r>
          </w:p>
          <w:p w14:paraId="581EBE16" w14:textId="77777777" w:rsidR="00AC2D75" w:rsidRDefault="00AC2D75" w:rsidP="00520E59">
            <w:r>
              <w:rPr>
                <w:b/>
              </w:rPr>
              <w:t>0-2</w:t>
            </w:r>
            <w:r>
              <w:t> </w:t>
            </w:r>
          </w:p>
          <w:p w14:paraId="2E6F2EE8" w14:textId="77777777" w:rsidR="00AC2D75" w:rsidRDefault="00AC2D75" w:rsidP="00520E59">
            <w:r>
              <w:rPr>
                <w:b/>
              </w:rPr>
              <w:t> </w:t>
            </w:r>
            <w:r>
              <w:t> </w:t>
            </w:r>
          </w:p>
          <w:p w14:paraId="7A6736BF" w14:textId="77777777" w:rsidR="00AC2D75" w:rsidRDefault="00AC2D75" w:rsidP="00520E59">
            <w:r>
              <w:rPr>
                <w:b/>
              </w:rPr>
              <w:lastRenderedPageBreak/>
              <w:t> </w:t>
            </w:r>
            <w:r>
              <w:t> </w:t>
            </w:r>
          </w:p>
          <w:p w14:paraId="64AC2DA1" w14:textId="77777777" w:rsidR="00AC2D75" w:rsidRDefault="00AC2D75" w:rsidP="00520E59">
            <w:r>
              <w:rPr>
                <w:b/>
              </w:rPr>
              <w:t> </w:t>
            </w:r>
            <w:r>
              <w:t> </w:t>
            </w:r>
          </w:p>
          <w:p w14:paraId="3C5F5739" w14:textId="77777777" w:rsidR="00AC2D75" w:rsidRDefault="00AC2D75" w:rsidP="00520E59">
            <w:r>
              <w:rPr>
                <w:b/>
              </w:rPr>
              <w:t>0-2</w:t>
            </w:r>
            <w:r>
              <w:t> </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14:paraId="30A20877" w14:textId="77777777" w:rsidR="00AC2D75" w:rsidRDefault="00AC2D75" w:rsidP="00520E59">
            <w:r>
              <w:rPr>
                <w:b/>
              </w:rPr>
              <w:lastRenderedPageBreak/>
              <w:t>___/10</w:t>
            </w:r>
            <w:r>
              <w:t> </w:t>
            </w:r>
          </w:p>
        </w:tc>
      </w:tr>
      <w:tr w:rsidR="00AC2D75" w14:paraId="26C166E2" w14:textId="77777777" w:rsidTr="00520E59">
        <w:tc>
          <w:tcPr>
            <w:tcW w:w="1620" w:type="dxa"/>
            <w:tcBorders>
              <w:top w:val="single" w:sz="6" w:space="0" w:color="000000"/>
              <w:left w:val="single" w:sz="6" w:space="0" w:color="000000"/>
              <w:bottom w:val="single" w:sz="6" w:space="0" w:color="000000"/>
              <w:right w:val="single" w:sz="6" w:space="0" w:color="000000"/>
            </w:tcBorders>
            <w:shd w:val="clear" w:color="auto" w:fill="D9E2F3"/>
          </w:tcPr>
          <w:p w14:paraId="46DFC6C9" w14:textId="77777777" w:rsidR="00AC2D75" w:rsidRDefault="00AC2D75" w:rsidP="00520E59">
            <w:r>
              <w:rPr>
                <w:b/>
              </w:rPr>
              <w:t>Vsebina naloge</w:t>
            </w:r>
            <w:r>
              <w:t> </w:t>
            </w:r>
          </w:p>
        </w:tc>
        <w:tc>
          <w:tcPr>
            <w:tcW w:w="3475" w:type="dxa"/>
            <w:tcBorders>
              <w:top w:val="single" w:sz="6" w:space="0" w:color="000000"/>
              <w:left w:val="single" w:sz="6" w:space="0" w:color="000000"/>
              <w:bottom w:val="single" w:sz="6" w:space="0" w:color="000000"/>
              <w:right w:val="single" w:sz="6" w:space="0" w:color="000000"/>
            </w:tcBorders>
            <w:shd w:val="clear" w:color="auto" w:fill="auto"/>
          </w:tcPr>
          <w:p w14:paraId="11D9E178" w14:textId="77777777" w:rsidR="00AC2D75" w:rsidRDefault="00AC2D75" w:rsidP="00520E59">
            <w:r>
              <w:t>- Ustreznost in natančnost obravnave teme-</w:t>
            </w:r>
          </w:p>
          <w:p w14:paraId="6EAB60E7" w14:textId="77777777" w:rsidR="00AC2D75" w:rsidRDefault="00AC2D75" w:rsidP="00520E59">
            <w:r>
              <w:t>- Poznavanje in razumevanje problema.  </w:t>
            </w:r>
          </w:p>
          <w:p w14:paraId="3FB1737B" w14:textId="77777777" w:rsidR="00AC2D75" w:rsidRDefault="00AC2D75" w:rsidP="00520E59">
            <w:r>
              <w:t>- Analiziranje, sinteza in vrednotenje problema.</w:t>
            </w:r>
          </w:p>
          <w:p w14:paraId="15A80F60" w14:textId="77777777" w:rsidR="00AC2D75" w:rsidRDefault="00AC2D75" w:rsidP="00520E59">
            <w:r>
              <w:t>- Umestitev v širši družbeni okvir.  </w:t>
            </w:r>
          </w:p>
          <w:p w14:paraId="6B62999C" w14:textId="77777777" w:rsidR="00AC2D75" w:rsidRDefault="00AC2D75" w:rsidP="00520E59">
            <w:r>
              <w:t>- Vključevanje aktualnih vsebin.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40ABD74E" w14:textId="77777777" w:rsidR="00AC2D75" w:rsidRDefault="00AC2D75" w:rsidP="00520E59">
            <w:r>
              <w:rPr>
                <w:b/>
              </w:rPr>
              <w:t>0-2</w:t>
            </w:r>
            <w:r>
              <w:t> </w:t>
            </w:r>
          </w:p>
          <w:p w14:paraId="1B6F98E4" w14:textId="77777777" w:rsidR="00AC2D75" w:rsidRDefault="00AC2D75" w:rsidP="00520E59">
            <w:r>
              <w:rPr>
                <w:b/>
              </w:rPr>
              <w:t> </w:t>
            </w:r>
            <w:r>
              <w:t> </w:t>
            </w:r>
          </w:p>
          <w:p w14:paraId="2349163B" w14:textId="77777777" w:rsidR="00AC2D75" w:rsidRDefault="00AC2D75" w:rsidP="00520E59">
            <w:r>
              <w:rPr>
                <w:b/>
              </w:rPr>
              <w:t>0-2</w:t>
            </w:r>
            <w:r>
              <w:t> </w:t>
            </w:r>
          </w:p>
          <w:p w14:paraId="45E6A023" w14:textId="77777777" w:rsidR="00AC2D75" w:rsidRDefault="00AC2D75" w:rsidP="00520E59">
            <w:r>
              <w:rPr>
                <w:b/>
              </w:rPr>
              <w:t> </w:t>
            </w:r>
            <w:r>
              <w:t> </w:t>
            </w:r>
          </w:p>
          <w:p w14:paraId="3B9A3C3A" w14:textId="77777777" w:rsidR="00AC2D75" w:rsidRDefault="00AC2D75" w:rsidP="00520E59">
            <w:r>
              <w:rPr>
                <w:b/>
              </w:rPr>
              <w:t>0-2</w:t>
            </w:r>
            <w:r>
              <w:t> </w:t>
            </w:r>
            <w:r>
              <w:rPr>
                <w:b/>
              </w:rPr>
              <w:t> </w:t>
            </w:r>
            <w:r>
              <w:t> </w:t>
            </w:r>
          </w:p>
          <w:p w14:paraId="27054AEC" w14:textId="77777777" w:rsidR="00AC2D75" w:rsidRDefault="00AC2D75" w:rsidP="00520E59">
            <w:pPr>
              <w:rPr>
                <w:b/>
              </w:rPr>
            </w:pPr>
          </w:p>
          <w:p w14:paraId="11180F03" w14:textId="77777777" w:rsidR="00AC2D75" w:rsidRDefault="00AC2D75" w:rsidP="00520E59">
            <w:r>
              <w:rPr>
                <w:b/>
              </w:rPr>
              <w:t>0-2</w:t>
            </w:r>
            <w:r>
              <w:t> </w:t>
            </w:r>
          </w:p>
          <w:p w14:paraId="6304A04F" w14:textId="77777777" w:rsidR="00AC2D75" w:rsidRDefault="00AC2D75" w:rsidP="00520E59">
            <w:r>
              <w:rPr>
                <w:b/>
              </w:rPr>
              <w:t>0-2</w:t>
            </w:r>
            <w:r>
              <w:t> </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14:paraId="4386D5B5" w14:textId="77777777" w:rsidR="00AC2D75" w:rsidRDefault="00AC2D75" w:rsidP="00520E59">
            <w:r>
              <w:rPr>
                <w:b/>
              </w:rPr>
              <w:t>___/10</w:t>
            </w:r>
            <w:r>
              <w:t> </w:t>
            </w:r>
          </w:p>
        </w:tc>
      </w:tr>
      <w:tr w:rsidR="00AC2D75" w14:paraId="34E8024C" w14:textId="77777777" w:rsidTr="00520E59">
        <w:tc>
          <w:tcPr>
            <w:tcW w:w="1620" w:type="dxa"/>
            <w:tcBorders>
              <w:top w:val="single" w:sz="6" w:space="0" w:color="000000"/>
              <w:left w:val="single" w:sz="6" w:space="0" w:color="000000"/>
              <w:bottom w:val="single" w:sz="6" w:space="0" w:color="000000"/>
              <w:right w:val="single" w:sz="6" w:space="0" w:color="000000"/>
            </w:tcBorders>
            <w:shd w:val="clear" w:color="auto" w:fill="D9E2F3"/>
          </w:tcPr>
          <w:p w14:paraId="6494B5AE" w14:textId="77777777" w:rsidR="00AC2D75" w:rsidRDefault="00AC2D75" w:rsidP="00520E59">
            <w:r>
              <w:rPr>
                <w:b/>
              </w:rPr>
              <w:t>Govorni nastop</w:t>
            </w:r>
            <w:r>
              <w:t> </w:t>
            </w:r>
          </w:p>
        </w:tc>
        <w:tc>
          <w:tcPr>
            <w:tcW w:w="3475" w:type="dxa"/>
            <w:tcBorders>
              <w:top w:val="single" w:sz="6" w:space="0" w:color="000000"/>
              <w:left w:val="single" w:sz="6" w:space="0" w:color="000000"/>
              <w:bottom w:val="single" w:sz="6" w:space="0" w:color="000000"/>
              <w:right w:val="single" w:sz="6" w:space="0" w:color="000000"/>
            </w:tcBorders>
            <w:shd w:val="clear" w:color="auto" w:fill="auto"/>
          </w:tcPr>
          <w:p w14:paraId="380ABC4A" w14:textId="77777777" w:rsidR="00AC2D75" w:rsidRDefault="00AC2D75" w:rsidP="00520E59">
            <w:r>
              <w:t>-Jasnost, nazornost, jedrnatost.</w:t>
            </w:r>
          </w:p>
          <w:p w14:paraId="0EE621D3" w14:textId="77777777" w:rsidR="00AC2D75" w:rsidRDefault="00AC2D75" w:rsidP="00520E59">
            <w:r>
              <w:t>- Primerno izražanje v književnem jeziku.</w:t>
            </w:r>
          </w:p>
          <w:p w14:paraId="2DAC654F" w14:textId="77777777" w:rsidR="00AC2D75" w:rsidRDefault="00AC2D75" w:rsidP="00520E59">
            <w:r>
              <w:t>- Primernost neverbalne komunikacije.</w:t>
            </w:r>
          </w:p>
          <w:p w14:paraId="49B75061" w14:textId="77777777" w:rsidR="00AC2D75" w:rsidRDefault="00AC2D75" w:rsidP="00520E59">
            <w:r>
              <w:t>- Suverenost.  </w:t>
            </w:r>
          </w:p>
          <w:p w14:paraId="18937A6C" w14:textId="77777777" w:rsidR="00AC2D75" w:rsidRDefault="00AC2D75" w:rsidP="00520E59">
            <w:r>
              <w:t>- Kreativnost, nastop brez branja … </w:t>
            </w:r>
          </w:p>
          <w:p w14:paraId="6CCC4B43" w14:textId="77777777" w:rsidR="00AC2D75" w:rsidRDefault="00AC2D75" w:rsidP="00520E59">
            <w:r>
              <w:t>- Časovna omejitev.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747034DC" w14:textId="77777777" w:rsidR="00AC2D75" w:rsidRDefault="00AC2D75" w:rsidP="00520E59">
            <w:r>
              <w:rPr>
                <w:b/>
              </w:rPr>
              <w:t>0-1</w:t>
            </w:r>
            <w:r>
              <w:t> </w:t>
            </w:r>
          </w:p>
          <w:p w14:paraId="0FA8CEF1" w14:textId="77777777" w:rsidR="00AC2D75" w:rsidRDefault="00AC2D75" w:rsidP="00520E59">
            <w:r>
              <w:rPr>
                <w:b/>
              </w:rPr>
              <w:t>0-1</w:t>
            </w:r>
            <w:r>
              <w:t> </w:t>
            </w:r>
          </w:p>
          <w:p w14:paraId="5A17A022" w14:textId="77777777" w:rsidR="00AC2D75" w:rsidRDefault="00AC2D75" w:rsidP="00520E59">
            <w:r>
              <w:rPr>
                <w:b/>
              </w:rPr>
              <w:t> </w:t>
            </w:r>
            <w:r>
              <w:t> </w:t>
            </w:r>
          </w:p>
          <w:p w14:paraId="5767151D" w14:textId="77777777" w:rsidR="00AC2D75" w:rsidRDefault="00AC2D75" w:rsidP="00520E59">
            <w:r>
              <w:rPr>
                <w:b/>
              </w:rPr>
              <w:t>0-1</w:t>
            </w:r>
            <w:r>
              <w:t> </w:t>
            </w:r>
          </w:p>
          <w:p w14:paraId="28A1CE6E" w14:textId="77777777" w:rsidR="00AC2D75" w:rsidRDefault="00AC2D75" w:rsidP="00520E59">
            <w:r>
              <w:rPr>
                <w:b/>
              </w:rPr>
              <w:t> </w:t>
            </w:r>
            <w:r>
              <w:t> </w:t>
            </w:r>
          </w:p>
          <w:p w14:paraId="62792415" w14:textId="77777777" w:rsidR="00AC2D75" w:rsidRDefault="00AC2D75" w:rsidP="00520E59">
            <w:r>
              <w:rPr>
                <w:b/>
              </w:rPr>
              <w:t>0-1</w:t>
            </w:r>
            <w:r>
              <w:t> </w:t>
            </w:r>
          </w:p>
          <w:p w14:paraId="5C6A1677" w14:textId="77777777" w:rsidR="00AC2D75" w:rsidRDefault="00AC2D75" w:rsidP="00520E59">
            <w:r>
              <w:rPr>
                <w:b/>
              </w:rPr>
              <w:t>0-1</w:t>
            </w:r>
            <w:r>
              <w:t> </w:t>
            </w:r>
          </w:p>
          <w:p w14:paraId="6CECAF17" w14:textId="77777777" w:rsidR="00AC2D75" w:rsidRDefault="00AC2D75" w:rsidP="00520E59">
            <w:r>
              <w:rPr>
                <w:b/>
              </w:rPr>
              <w:t> </w:t>
            </w:r>
            <w:r>
              <w:t> </w:t>
            </w:r>
          </w:p>
          <w:p w14:paraId="4F05F9B8" w14:textId="77777777" w:rsidR="00AC2D75" w:rsidRDefault="00AC2D75" w:rsidP="00520E59">
            <w:r>
              <w:rPr>
                <w:b/>
              </w:rPr>
              <w:t>0-1</w:t>
            </w:r>
            <w:r>
              <w:t> </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14:paraId="3349E521" w14:textId="77777777" w:rsidR="00AC2D75" w:rsidRDefault="00AC2D75" w:rsidP="00520E59">
            <w:r>
              <w:rPr>
                <w:b/>
              </w:rPr>
              <w:t>__/6</w:t>
            </w:r>
            <w:r>
              <w:t> </w:t>
            </w:r>
          </w:p>
        </w:tc>
      </w:tr>
      <w:tr w:rsidR="00AC2D75" w14:paraId="070DC972" w14:textId="77777777" w:rsidTr="00520E59">
        <w:tc>
          <w:tcPr>
            <w:tcW w:w="1620" w:type="dxa"/>
            <w:tcBorders>
              <w:top w:val="single" w:sz="6" w:space="0" w:color="000000"/>
              <w:left w:val="single" w:sz="6" w:space="0" w:color="000000"/>
              <w:bottom w:val="single" w:sz="6" w:space="0" w:color="000000"/>
              <w:right w:val="single" w:sz="6" w:space="0" w:color="000000"/>
            </w:tcBorders>
            <w:shd w:val="clear" w:color="auto" w:fill="D9E2F3"/>
          </w:tcPr>
          <w:p w14:paraId="43ACF93F" w14:textId="77777777" w:rsidR="00AC2D75" w:rsidRDefault="00AC2D75" w:rsidP="00520E59">
            <w:r>
              <w:rPr>
                <w:b/>
              </w:rPr>
              <w:t>Uporaba različnih didaktičnih pripomočkov</w:t>
            </w:r>
            <w:r>
              <w:t> </w:t>
            </w:r>
          </w:p>
        </w:tc>
        <w:tc>
          <w:tcPr>
            <w:tcW w:w="3475" w:type="dxa"/>
            <w:tcBorders>
              <w:top w:val="single" w:sz="6" w:space="0" w:color="000000"/>
              <w:left w:val="single" w:sz="6" w:space="0" w:color="000000"/>
              <w:bottom w:val="single" w:sz="6" w:space="0" w:color="000000"/>
              <w:right w:val="single" w:sz="6" w:space="0" w:color="000000"/>
            </w:tcBorders>
            <w:shd w:val="clear" w:color="auto" w:fill="auto"/>
          </w:tcPr>
          <w:p w14:paraId="5DE2C558" w14:textId="77777777" w:rsidR="00AC2D75" w:rsidRDefault="00AC2D75" w:rsidP="00520E59">
            <w:r>
              <w:t>- Filmi, PowerPoint predstavitev, delovni listi, plakat …)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5FB9AA8B" w14:textId="77777777" w:rsidR="00AC2D75" w:rsidRDefault="00AC2D75" w:rsidP="00520E59">
            <w:r>
              <w:rPr>
                <w:b/>
              </w:rPr>
              <w:t>0-2</w:t>
            </w:r>
            <w:r>
              <w:t> </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14:paraId="70D06DB6" w14:textId="77777777" w:rsidR="00AC2D75" w:rsidRDefault="00AC2D75" w:rsidP="00520E59">
            <w:r>
              <w:rPr>
                <w:b/>
              </w:rPr>
              <w:t>__/2</w:t>
            </w:r>
            <w:r>
              <w:t> </w:t>
            </w:r>
          </w:p>
        </w:tc>
      </w:tr>
      <w:tr w:rsidR="00AC2D75" w14:paraId="22EC729C" w14:textId="77777777" w:rsidTr="00520E59">
        <w:tc>
          <w:tcPr>
            <w:tcW w:w="1620" w:type="dxa"/>
            <w:tcBorders>
              <w:top w:val="single" w:sz="6" w:space="0" w:color="000000"/>
              <w:left w:val="single" w:sz="6" w:space="0" w:color="000000"/>
              <w:bottom w:val="single" w:sz="6" w:space="0" w:color="000000"/>
              <w:right w:val="single" w:sz="6" w:space="0" w:color="000000"/>
            </w:tcBorders>
            <w:shd w:val="clear" w:color="auto" w:fill="D9E2F3"/>
          </w:tcPr>
          <w:p w14:paraId="36F5C44D" w14:textId="77777777" w:rsidR="00AC2D75" w:rsidRDefault="00AC2D75" w:rsidP="00520E59">
            <w:r>
              <w:rPr>
                <w:b/>
              </w:rPr>
              <w:t>Obvladovanje snovi</w:t>
            </w:r>
            <w:r>
              <w:t> </w:t>
            </w:r>
          </w:p>
        </w:tc>
        <w:tc>
          <w:tcPr>
            <w:tcW w:w="3475" w:type="dxa"/>
            <w:tcBorders>
              <w:top w:val="single" w:sz="6" w:space="0" w:color="000000"/>
              <w:left w:val="single" w:sz="6" w:space="0" w:color="000000"/>
              <w:bottom w:val="single" w:sz="6" w:space="0" w:color="000000"/>
              <w:right w:val="single" w:sz="6" w:space="0" w:color="000000"/>
            </w:tcBorders>
            <w:shd w:val="clear" w:color="auto" w:fill="auto"/>
          </w:tcPr>
          <w:p w14:paraId="0D78860F" w14:textId="77777777" w:rsidR="00AC2D75" w:rsidRDefault="00AC2D75" w:rsidP="00520E59">
            <w:r>
              <w:t>- Obvlada podrobnosti v zvezi z nalogo, pokaže poznavanje in razumevanje predstavljene teme.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63BB96E2" w14:textId="77777777" w:rsidR="00AC2D75" w:rsidRDefault="00AC2D75" w:rsidP="00520E59">
            <w:r>
              <w:rPr>
                <w:b/>
              </w:rPr>
              <w:t>0-2</w:t>
            </w:r>
            <w:r>
              <w:t> </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14:paraId="2E98471A" w14:textId="77777777" w:rsidR="00AC2D75" w:rsidRDefault="00AC2D75" w:rsidP="00520E59">
            <w:r>
              <w:rPr>
                <w:b/>
              </w:rPr>
              <w:t>__/2</w:t>
            </w:r>
            <w:r>
              <w:t> </w:t>
            </w:r>
          </w:p>
        </w:tc>
      </w:tr>
      <w:tr w:rsidR="00AC2D75" w14:paraId="5B97A891" w14:textId="77777777" w:rsidTr="00520E59">
        <w:tc>
          <w:tcPr>
            <w:tcW w:w="1620" w:type="dxa"/>
            <w:tcBorders>
              <w:top w:val="single" w:sz="6" w:space="0" w:color="000000"/>
              <w:left w:val="single" w:sz="6" w:space="0" w:color="000000"/>
              <w:bottom w:val="single" w:sz="6" w:space="0" w:color="000000"/>
              <w:right w:val="single" w:sz="6" w:space="0" w:color="000000"/>
            </w:tcBorders>
            <w:shd w:val="clear" w:color="auto" w:fill="auto"/>
          </w:tcPr>
          <w:p w14:paraId="63F58D0E" w14:textId="77777777" w:rsidR="00AC2D75" w:rsidRDefault="00AC2D75" w:rsidP="00520E59">
            <w:pPr>
              <w:rPr>
                <w:b/>
              </w:rPr>
            </w:pPr>
          </w:p>
        </w:tc>
        <w:tc>
          <w:tcPr>
            <w:tcW w:w="3475" w:type="dxa"/>
            <w:tcBorders>
              <w:top w:val="single" w:sz="6" w:space="0" w:color="000000"/>
              <w:left w:val="single" w:sz="6" w:space="0" w:color="000000"/>
              <w:bottom w:val="single" w:sz="6" w:space="0" w:color="000000"/>
              <w:right w:val="single" w:sz="6" w:space="0" w:color="000000"/>
            </w:tcBorders>
            <w:shd w:val="clear" w:color="auto" w:fill="auto"/>
          </w:tcPr>
          <w:p w14:paraId="5E314FBD" w14:textId="77777777" w:rsidR="00AC2D75" w:rsidRDefault="00AC2D75" w:rsidP="00520E59"/>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24CCF6F4" w14:textId="77777777" w:rsidR="00AC2D75" w:rsidRDefault="00AC2D75" w:rsidP="00520E59">
            <w:pPr>
              <w:rPr>
                <w:b/>
              </w:rPr>
            </w:pPr>
            <w:r>
              <w:rPr>
                <w:b/>
                <w:bCs/>
              </w:rPr>
              <w:t xml:space="preserve">Skupaj </w:t>
            </w:r>
            <w:r w:rsidRPr="00694FFD">
              <w:rPr>
                <w:b/>
                <w:bCs/>
              </w:rPr>
              <w:t>točke</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14:paraId="662ABAB1" w14:textId="77777777" w:rsidR="00AC2D75" w:rsidRDefault="00AC2D75" w:rsidP="00520E59">
            <w:pPr>
              <w:textAlignment w:val="baseline"/>
              <w:rPr>
                <w:b/>
                <w:bCs/>
              </w:rPr>
            </w:pPr>
            <w:r w:rsidRPr="00694FFD">
              <w:rPr>
                <w:b/>
                <w:bCs/>
              </w:rPr>
              <w:t>___/</w:t>
            </w:r>
            <w:r>
              <w:rPr>
                <w:b/>
                <w:bCs/>
              </w:rPr>
              <w:t>30</w:t>
            </w:r>
          </w:p>
          <w:p w14:paraId="10490028" w14:textId="77777777" w:rsidR="00AC2D75" w:rsidRPr="00B206A0" w:rsidRDefault="00AC2D75" w:rsidP="00520E59">
            <w:pPr>
              <w:textAlignment w:val="baseline"/>
              <w:rPr>
                <w:b/>
                <w:sz w:val="4"/>
                <w:szCs w:val="4"/>
              </w:rPr>
            </w:pPr>
          </w:p>
        </w:tc>
      </w:tr>
    </w:tbl>
    <w:p w14:paraId="642A98B1" w14:textId="77777777" w:rsidR="00AC2D75" w:rsidRDefault="00AC2D75" w:rsidP="00AC2D75">
      <w:pPr>
        <w:rPr>
          <w:rFonts w:ascii="Quattrocento Sans" w:eastAsia="Quattrocento Sans" w:hAnsi="Quattrocento Sans" w:cs="Quattrocento Sans"/>
          <w:sz w:val="18"/>
          <w:szCs w:val="18"/>
        </w:rPr>
      </w:pPr>
      <w:r>
        <w:rPr>
          <w:b/>
        </w:rPr>
        <w:t> </w:t>
      </w:r>
      <w:r>
        <w:t> </w:t>
      </w:r>
    </w:p>
    <w:p w14:paraId="5130AC38" w14:textId="77777777" w:rsidR="00AC2D75" w:rsidRDefault="00AC2D75" w:rsidP="00AC2D75">
      <w:pPr>
        <w:rPr>
          <w:rFonts w:ascii="Quattrocento Sans" w:eastAsia="Quattrocento Sans" w:hAnsi="Quattrocento Sans" w:cs="Quattrocento Sans"/>
          <w:sz w:val="18"/>
          <w:szCs w:val="18"/>
        </w:rPr>
      </w:pPr>
      <w:r>
        <w:rPr>
          <w:b/>
        </w:rPr>
        <w:t> </w:t>
      </w:r>
      <w:r>
        <w:t> </w:t>
      </w:r>
    </w:p>
    <w:p w14:paraId="534BCC17" w14:textId="77777777" w:rsidR="00AC2D75" w:rsidRPr="00D42E29" w:rsidRDefault="00AC2D75" w:rsidP="00AC2D75">
      <w:pPr>
        <w:numPr>
          <w:ilvl w:val="0"/>
          <w:numId w:val="70"/>
        </w:numPr>
        <w:pBdr>
          <w:top w:val="nil"/>
          <w:left w:val="nil"/>
          <w:bottom w:val="nil"/>
          <w:right w:val="nil"/>
          <w:between w:val="nil"/>
        </w:pBdr>
        <w:rPr>
          <w:rFonts w:eastAsia="Quattrocento Sans"/>
          <w:color w:val="000000"/>
          <w:sz w:val="18"/>
          <w:szCs w:val="18"/>
        </w:rPr>
      </w:pPr>
      <w:r w:rsidRPr="00D42E29">
        <w:rPr>
          <w:b/>
          <w:color w:val="000000"/>
        </w:rPr>
        <w:t>Kriteriji za ocenjevanje PowerPoint predstavitve </w:t>
      </w:r>
    </w:p>
    <w:p w14:paraId="1DE16FD7" w14:textId="77777777" w:rsidR="00AC2D75" w:rsidRDefault="00AC2D75" w:rsidP="00AC2D75">
      <w:r>
        <w:rPr>
          <w:b/>
        </w:rPr>
        <w:t> </w:t>
      </w:r>
      <w:r>
        <w:t> </w:t>
      </w:r>
      <w:r>
        <w:rPr>
          <w:b/>
        </w:rPr>
        <w:t> </w:t>
      </w:r>
    </w:p>
    <w:tbl>
      <w:tblPr>
        <w:tblStyle w:val="Tabelamrea"/>
        <w:tblW w:w="9062" w:type="dxa"/>
        <w:tblLook w:val="04A0" w:firstRow="1" w:lastRow="0" w:firstColumn="1" w:lastColumn="0" w:noHBand="0" w:noVBand="1"/>
      </w:tblPr>
      <w:tblGrid>
        <w:gridCol w:w="2028"/>
        <w:gridCol w:w="3467"/>
        <w:gridCol w:w="2043"/>
        <w:gridCol w:w="1524"/>
      </w:tblGrid>
      <w:tr w:rsidR="00AC2D75" w:rsidRPr="00694FFD" w14:paraId="5A8F35A4" w14:textId="77777777" w:rsidTr="00520E59">
        <w:tc>
          <w:tcPr>
            <w:tcW w:w="2028" w:type="dxa"/>
            <w:shd w:val="clear" w:color="auto" w:fill="FDE9D9" w:themeFill="accent6" w:themeFillTint="33"/>
          </w:tcPr>
          <w:p w14:paraId="6C8C4AA4" w14:textId="77777777" w:rsidR="00AC2D75" w:rsidRPr="00694FFD" w:rsidRDefault="00AC2D75" w:rsidP="00520E59">
            <w:pPr>
              <w:textAlignment w:val="baseline"/>
              <w:rPr>
                <w:b/>
                <w:bCs/>
              </w:rPr>
            </w:pPr>
            <w:r w:rsidRPr="00694FFD">
              <w:rPr>
                <w:b/>
                <w:bCs/>
              </w:rPr>
              <w:t>KRITERIJ</w:t>
            </w:r>
          </w:p>
        </w:tc>
        <w:tc>
          <w:tcPr>
            <w:tcW w:w="3467" w:type="dxa"/>
            <w:shd w:val="clear" w:color="auto" w:fill="FDE9D9" w:themeFill="accent6" w:themeFillTint="33"/>
          </w:tcPr>
          <w:p w14:paraId="5D1876FA" w14:textId="77777777" w:rsidR="00AC2D75" w:rsidRPr="00694FFD" w:rsidRDefault="00AC2D75" w:rsidP="00520E59">
            <w:pPr>
              <w:textAlignment w:val="baseline"/>
              <w:rPr>
                <w:b/>
                <w:bCs/>
              </w:rPr>
            </w:pPr>
            <w:r w:rsidRPr="00694FFD">
              <w:rPr>
                <w:b/>
                <w:bCs/>
              </w:rPr>
              <w:t>OPISNIK</w:t>
            </w:r>
          </w:p>
        </w:tc>
        <w:tc>
          <w:tcPr>
            <w:tcW w:w="2043" w:type="dxa"/>
            <w:shd w:val="clear" w:color="auto" w:fill="FDE9D9" w:themeFill="accent6" w:themeFillTint="33"/>
          </w:tcPr>
          <w:p w14:paraId="0E994956" w14:textId="77777777" w:rsidR="00AC2D75" w:rsidRPr="00694FFD" w:rsidRDefault="00AC2D75" w:rsidP="00520E59">
            <w:pPr>
              <w:textAlignment w:val="baseline"/>
              <w:rPr>
                <w:b/>
                <w:bCs/>
              </w:rPr>
            </w:pPr>
            <w:r w:rsidRPr="00CF10D3">
              <w:rPr>
                <w:b/>
                <w:bCs/>
              </w:rPr>
              <w:t>OCENJEVALNA LESTVICA</w:t>
            </w:r>
          </w:p>
        </w:tc>
        <w:tc>
          <w:tcPr>
            <w:tcW w:w="1524" w:type="dxa"/>
            <w:shd w:val="clear" w:color="auto" w:fill="FDE9D9" w:themeFill="accent6" w:themeFillTint="33"/>
          </w:tcPr>
          <w:p w14:paraId="299F2D07" w14:textId="77777777" w:rsidR="00AC2D75" w:rsidRPr="00CF10D3" w:rsidRDefault="00AC2D75" w:rsidP="00520E59">
            <w:pPr>
              <w:textAlignment w:val="baseline"/>
              <w:rPr>
                <w:b/>
                <w:bCs/>
              </w:rPr>
            </w:pPr>
            <w:r w:rsidRPr="00694FFD">
              <w:rPr>
                <w:b/>
                <w:bCs/>
              </w:rPr>
              <w:t>DOSEŽENE TOČKE</w:t>
            </w:r>
            <w:r w:rsidRPr="00694FFD">
              <w:t> </w:t>
            </w:r>
          </w:p>
        </w:tc>
      </w:tr>
      <w:tr w:rsidR="00AC2D75" w:rsidRPr="00694FFD" w14:paraId="0DAECDC0" w14:textId="77777777" w:rsidTr="00520E59">
        <w:tc>
          <w:tcPr>
            <w:tcW w:w="2028" w:type="dxa"/>
            <w:shd w:val="clear" w:color="auto" w:fill="DBE5F1" w:themeFill="accent1" w:themeFillTint="33"/>
          </w:tcPr>
          <w:p w14:paraId="4309B516" w14:textId="77777777" w:rsidR="00AC2D75" w:rsidRPr="00694FFD" w:rsidRDefault="00AC2D75" w:rsidP="00520E59">
            <w:pPr>
              <w:textAlignment w:val="baseline"/>
              <w:rPr>
                <w:b/>
                <w:bCs/>
              </w:rPr>
            </w:pPr>
            <w:r w:rsidRPr="00694FFD">
              <w:rPr>
                <w:b/>
                <w:bCs/>
              </w:rPr>
              <w:t xml:space="preserve">Urejenost </w:t>
            </w:r>
          </w:p>
        </w:tc>
        <w:tc>
          <w:tcPr>
            <w:tcW w:w="3467" w:type="dxa"/>
          </w:tcPr>
          <w:p w14:paraId="6674E508" w14:textId="77777777" w:rsidR="00AC2D75" w:rsidRDefault="00AC2D75" w:rsidP="00520E59">
            <w:pPr>
              <w:textAlignment w:val="baseline"/>
            </w:pPr>
            <w:r w:rsidRPr="00694FFD">
              <w:t>-</w:t>
            </w:r>
            <w:r>
              <w:t xml:space="preserve"> </w:t>
            </w:r>
            <w:r w:rsidRPr="00694FFD">
              <w:t>naslovnica</w:t>
            </w:r>
          </w:p>
          <w:p w14:paraId="2D834E28" w14:textId="77777777" w:rsidR="00AC2D75" w:rsidRPr="00694FFD" w:rsidRDefault="00AC2D75" w:rsidP="00520E59">
            <w:pPr>
              <w:textAlignment w:val="baseline"/>
            </w:pPr>
            <w:r>
              <w:t>- struktura</w:t>
            </w:r>
          </w:p>
          <w:p w14:paraId="215A1DBD" w14:textId="77777777" w:rsidR="00AC2D75" w:rsidRPr="00694FFD" w:rsidRDefault="00AC2D75" w:rsidP="00520E59">
            <w:pPr>
              <w:textAlignment w:val="baseline"/>
            </w:pPr>
            <w:r w:rsidRPr="00694FFD">
              <w:t>-</w:t>
            </w:r>
            <w:r>
              <w:t xml:space="preserve"> </w:t>
            </w:r>
            <w:r w:rsidRPr="00694FFD">
              <w:t>slikovni material</w:t>
            </w:r>
          </w:p>
          <w:p w14:paraId="1933A0E6" w14:textId="77777777" w:rsidR="00AC2D75" w:rsidRPr="00694FFD" w:rsidRDefault="00AC2D75" w:rsidP="00520E59">
            <w:pPr>
              <w:textAlignment w:val="baseline"/>
            </w:pPr>
            <w:r w:rsidRPr="00694FFD">
              <w:t>-</w:t>
            </w:r>
            <w:r>
              <w:t xml:space="preserve"> </w:t>
            </w:r>
            <w:r w:rsidRPr="00694FFD">
              <w:t>navajanje virov, literature</w:t>
            </w:r>
          </w:p>
          <w:p w14:paraId="6CB044BC" w14:textId="77777777" w:rsidR="00AC2D75" w:rsidRPr="00694FFD" w:rsidRDefault="00AC2D75" w:rsidP="00520E59">
            <w:pPr>
              <w:textAlignment w:val="baseline"/>
            </w:pPr>
            <w:r w:rsidRPr="00694FFD">
              <w:t>-</w:t>
            </w:r>
            <w:r>
              <w:t xml:space="preserve"> </w:t>
            </w:r>
            <w:r w:rsidRPr="00694FFD">
              <w:t>preglednost, estetski vidik</w:t>
            </w:r>
          </w:p>
        </w:tc>
        <w:tc>
          <w:tcPr>
            <w:tcW w:w="2043" w:type="dxa"/>
          </w:tcPr>
          <w:p w14:paraId="4149CE71" w14:textId="77777777" w:rsidR="00AC2D75" w:rsidRPr="00694FFD" w:rsidRDefault="00AC2D75" w:rsidP="00520E59">
            <w:pPr>
              <w:textAlignment w:val="baseline"/>
              <w:rPr>
                <w:b/>
                <w:bCs/>
              </w:rPr>
            </w:pPr>
            <w:r w:rsidRPr="00694FFD">
              <w:rPr>
                <w:b/>
                <w:bCs/>
              </w:rPr>
              <w:t>0-2</w:t>
            </w:r>
          </w:p>
          <w:p w14:paraId="47819F7D" w14:textId="77777777" w:rsidR="00AC2D75" w:rsidRPr="00694FFD" w:rsidRDefault="00AC2D75" w:rsidP="00520E59">
            <w:pPr>
              <w:textAlignment w:val="baseline"/>
              <w:rPr>
                <w:b/>
                <w:bCs/>
              </w:rPr>
            </w:pPr>
            <w:r w:rsidRPr="00694FFD">
              <w:rPr>
                <w:b/>
                <w:bCs/>
              </w:rPr>
              <w:t>0-2</w:t>
            </w:r>
          </w:p>
          <w:p w14:paraId="52D06177" w14:textId="77777777" w:rsidR="00AC2D75" w:rsidRPr="00694FFD" w:rsidRDefault="00AC2D75" w:rsidP="00520E59">
            <w:pPr>
              <w:textAlignment w:val="baseline"/>
              <w:rPr>
                <w:b/>
                <w:bCs/>
              </w:rPr>
            </w:pPr>
            <w:r w:rsidRPr="00694FFD">
              <w:rPr>
                <w:b/>
                <w:bCs/>
              </w:rPr>
              <w:t>0-2</w:t>
            </w:r>
          </w:p>
          <w:p w14:paraId="1F37F104" w14:textId="77777777" w:rsidR="00AC2D75" w:rsidRDefault="00AC2D75" w:rsidP="00520E59">
            <w:pPr>
              <w:textAlignment w:val="baseline"/>
              <w:rPr>
                <w:b/>
                <w:bCs/>
              </w:rPr>
            </w:pPr>
            <w:r w:rsidRPr="00694FFD">
              <w:rPr>
                <w:b/>
                <w:bCs/>
              </w:rPr>
              <w:t>0-2</w:t>
            </w:r>
          </w:p>
          <w:p w14:paraId="4025F7AD" w14:textId="77777777" w:rsidR="00AC2D75" w:rsidRPr="00694FFD" w:rsidRDefault="00AC2D75" w:rsidP="00520E59">
            <w:pPr>
              <w:textAlignment w:val="baseline"/>
              <w:rPr>
                <w:b/>
                <w:bCs/>
              </w:rPr>
            </w:pPr>
            <w:r w:rsidRPr="00694FFD">
              <w:rPr>
                <w:b/>
                <w:bCs/>
              </w:rPr>
              <w:t>0-2</w:t>
            </w:r>
          </w:p>
        </w:tc>
        <w:tc>
          <w:tcPr>
            <w:tcW w:w="1524" w:type="dxa"/>
          </w:tcPr>
          <w:p w14:paraId="0B9B7DCB" w14:textId="77777777" w:rsidR="00AC2D75" w:rsidRDefault="00AC2D75" w:rsidP="00520E59">
            <w:pPr>
              <w:textAlignment w:val="baseline"/>
              <w:rPr>
                <w:b/>
                <w:bCs/>
              </w:rPr>
            </w:pPr>
            <w:r w:rsidRPr="00694FFD">
              <w:rPr>
                <w:b/>
                <w:bCs/>
              </w:rPr>
              <w:t>___/</w:t>
            </w:r>
            <w:r>
              <w:rPr>
                <w:b/>
                <w:bCs/>
              </w:rPr>
              <w:t>1</w:t>
            </w:r>
            <w:r w:rsidRPr="00694FFD">
              <w:rPr>
                <w:b/>
                <w:bCs/>
              </w:rPr>
              <w:t>0</w:t>
            </w:r>
          </w:p>
          <w:p w14:paraId="67359555" w14:textId="77777777" w:rsidR="00AC2D75" w:rsidRPr="00694FFD" w:rsidRDefault="00AC2D75" w:rsidP="00520E59">
            <w:pPr>
              <w:textAlignment w:val="baseline"/>
              <w:rPr>
                <w:b/>
                <w:bCs/>
              </w:rPr>
            </w:pPr>
          </w:p>
        </w:tc>
      </w:tr>
      <w:tr w:rsidR="00AC2D75" w:rsidRPr="00694FFD" w14:paraId="7578F4A8" w14:textId="77777777" w:rsidTr="00520E59">
        <w:tc>
          <w:tcPr>
            <w:tcW w:w="2028" w:type="dxa"/>
            <w:shd w:val="clear" w:color="auto" w:fill="DBE5F1" w:themeFill="accent1" w:themeFillTint="33"/>
          </w:tcPr>
          <w:p w14:paraId="0617F97F" w14:textId="77777777" w:rsidR="00AC2D75" w:rsidRPr="00694FFD" w:rsidRDefault="00AC2D75" w:rsidP="00520E59">
            <w:pPr>
              <w:textAlignment w:val="baseline"/>
              <w:rPr>
                <w:b/>
                <w:bCs/>
              </w:rPr>
            </w:pPr>
            <w:r w:rsidRPr="00694FFD">
              <w:rPr>
                <w:b/>
                <w:bCs/>
              </w:rPr>
              <w:t xml:space="preserve">Vsebina </w:t>
            </w:r>
          </w:p>
        </w:tc>
        <w:tc>
          <w:tcPr>
            <w:tcW w:w="3467" w:type="dxa"/>
          </w:tcPr>
          <w:p w14:paraId="60CB4032" w14:textId="77777777" w:rsidR="00AC2D75" w:rsidRPr="00694FFD" w:rsidRDefault="00AC2D75" w:rsidP="00520E59">
            <w:pPr>
              <w:textAlignment w:val="baseline"/>
            </w:pPr>
            <w:r w:rsidRPr="00694FFD">
              <w:t>-</w:t>
            </w:r>
            <w:r>
              <w:t xml:space="preserve"> </w:t>
            </w:r>
            <w:r w:rsidRPr="00694FFD">
              <w:t>poznavanje in razumevanje predstavljene teme</w:t>
            </w:r>
          </w:p>
          <w:p w14:paraId="706AADCE" w14:textId="77777777" w:rsidR="00AC2D75" w:rsidRPr="00694FFD" w:rsidRDefault="00AC2D75" w:rsidP="00520E59">
            <w:pPr>
              <w:textAlignment w:val="baseline"/>
            </w:pPr>
            <w:r w:rsidRPr="00694FFD">
              <w:t>-</w:t>
            </w:r>
            <w:r>
              <w:t xml:space="preserve"> </w:t>
            </w:r>
            <w:r w:rsidRPr="00694FFD">
              <w:t>umestitev v širši družbeni kontekst, vključevanje aktualnih vsebin</w:t>
            </w:r>
          </w:p>
        </w:tc>
        <w:tc>
          <w:tcPr>
            <w:tcW w:w="2043" w:type="dxa"/>
          </w:tcPr>
          <w:p w14:paraId="479AAA67" w14:textId="77777777" w:rsidR="00AC2D75" w:rsidRPr="00694FFD" w:rsidRDefault="00AC2D75" w:rsidP="00520E59">
            <w:pPr>
              <w:textAlignment w:val="baseline"/>
              <w:rPr>
                <w:b/>
                <w:bCs/>
              </w:rPr>
            </w:pPr>
            <w:r w:rsidRPr="00694FFD">
              <w:rPr>
                <w:b/>
                <w:bCs/>
              </w:rPr>
              <w:t>0-2</w:t>
            </w:r>
          </w:p>
          <w:p w14:paraId="138800EC" w14:textId="77777777" w:rsidR="00AC2D75" w:rsidRDefault="00AC2D75" w:rsidP="00520E59">
            <w:pPr>
              <w:textAlignment w:val="baseline"/>
              <w:rPr>
                <w:b/>
                <w:bCs/>
              </w:rPr>
            </w:pPr>
          </w:p>
          <w:p w14:paraId="6398067E" w14:textId="77777777" w:rsidR="00AC2D75" w:rsidRPr="00694FFD" w:rsidRDefault="00AC2D75" w:rsidP="00520E59">
            <w:pPr>
              <w:textAlignment w:val="baseline"/>
              <w:rPr>
                <w:b/>
                <w:bCs/>
              </w:rPr>
            </w:pPr>
            <w:r w:rsidRPr="00694FFD">
              <w:rPr>
                <w:b/>
                <w:bCs/>
              </w:rPr>
              <w:t>0-2</w:t>
            </w:r>
          </w:p>
        </w:tc>
        <w:tc>
          <w:tcPr>
            <w:tcW w:w="1524" w:type="dxa"/>
          </w:tcPr>
          <w:p w14:paraId="5A3E08C8" w14:textId="77777777" w:rsidR="00AC2D75" w:rsidRDefault="00AC2D75" w:rsidP="00520E59">
            <w:pPr>
              <w:textAlignment w:val="baseline"/>
              <w:rPr>
                <w:b/>
                <w:bCs/>
              </w:rPr>
            </w:pPr>
            <w:r w:rsidRPr="00694FFD">
              <w:rPr>
                <w:b/>
                <w:bCs/>
              </w:rPr>
              <w:t>___/</w:t>
            </w:r>
            <w:r>
              <w:rPr>
                <w:b/>
                <w:bCs/>
              </w:rPr>
              <w:t>4</w:t>
            </w:r>
          </w:p>
          <w:p w14:paraId="18E3C7E9" w14:textId="77777777" w:rsidR="00AC2D75" w:rsidRPr="00694FFD" w:rsidRDefault="00AC2D75" w:rsidP="00520E59">
            <w:pPr>
              <w:textAlignment w:val="baseline"/>
              <w:rPr>
                <w:b/>
                <w:bCs/>
              </w:rPr>
            </w:pPr>
          </w:p>
        </w:tc>
      </w:tr>
      <w:tr w:rsidR="00AC2D75" w:rsidRPr="00694FFD" w14:paraId="57505925" w14:textId="77777777" w:rsidTr="00520E59">
        <w:tc>
          <w:tcPr>
            <w:tcW w:w="2028" w:type="dxa"/>
            <w:shd w:val="clear" w:color="auto" w:fill="DBE5F1" w:themeFill="accent1" w:themeFillTint="33"/>
          </w:tcPr>
          <w:p w14:paraId="3C4EC805" w14:textId="77777777" w:rsidR="00AC2D75" w:rsidRPr="00694FFD" w:rsidRDefault="00AC2D75" w:rsidP="00520E59">
            <w:pPr>
              <w:textAlignment w:val="baseline"/>
              <w:rPr>
                <w:b/>
                <w:bCs/>
              </w:rPr>
            </w:pPr>
            <w:r w:rsidRPr="00694FFD">
              <w:rPr>
                <w:b/>
                <w:bCs/>
              </w:rPr>
              <w:t xml:space="preserve">Govorni nastop </w:t>
            </w:r>
          </w:p>
        </w:tc>
        <w:tc>
          <w:tcPr>
            <w:tcW w:w="3467" w:type="dxa"/>
          </w:tcPr>
          <w:p w14:paraId="355C2C60" w14:textId="77777777" w:rsidR="00AC2D75" w:rsidRPr="00694FFD" w:rsidRDefault="00AC2D75" w:rsidP="00520E59">
            <w:pPr>
              <w:textAlignment w:val="baseline"/>
            </w:pPr>
            <w:r w:rsidRPr="00694FFD">
              <w:t>-</w:t>
            </w:r>
            <w:r>
              <w:t xml:space="preserve"> </w:t>
            </w:r>
            <w:r w:rsidRPr="00694FFD">
              <w:t>jasnost, nazornost, jedrnatost</w:t>
            </w:r>
          </w:p>
          <w:p w14:paraId="2C1F406F" w14:textId="77777777" w:rsidR="00AC2D75" w:rsidRPr="00694FFD" w:rsidRDefault="00AC2D75" w:rsidP="00520E59">
            <w:pPr>
              <w:textAlignment w:val="baseline"/>
            </w:pPr>
            <w:r w:rsidRPr="00694FFD">
              <w:t>-</w:t>
            </w:r>
            <w:r>
              <w:t xml:space="preserve"> </w:t>
            </w:r>
            <w:r w:rsidRPr="00694FFD">
              <w:t>izražanje v knjižnem jeziku</w:t>
            </w:r>
          </w:p>
          <w:p w14:paraId="45F7A8D5" w14:textId="77777777" w:rsidR="00AC2D75" w:rsidRDefault="00AC2D75" w:rsidP="00520E59">
            <w:pPr>
              <w:textAlignment w:val="baseline"/>
            </w:pPr>
            <w:r w:rsidRPr="00694FFD">
              <w:t>-</w:t>
            </w:r>
            <w:r>
              <w:t xml:space="preserve"> </w:t>
            </w:r>
            <w:r w:rsidRPr="00694FFD">
              <w:t>primernost neverbalne komunikacije</w:t>
            </w:r>
          </w:p>
          <w:p w14:paraId="4914CA4C" w14:textId="77777777" w:rsidR="00AC2D75" w:rsidRPr="00694FFD" w:rsidRDefault="00AC2D75" w:rsidP="00520E59">
            <w:pPr>
              <w:textAlignment w:val="baseline"/>
            </w:pPr>
            <w:r>
              <w:lastRenderedPageBreak/>
              <w:t>- suverenost, kreativnost</w:t>
            </w:r>
          </w:p>
          <w:p w14:paraId="3DA1940F" w14:textId="77777777" w:rsidR="00AC2D75" w:rsidRPr="00694FFD" w:rsidRDefault="00AC2D75" w:rsidP="00520E59">
            <w:pPr>
              <w:textAlignment w:val="baseline"/>
            </w:pPr>
            <w:r w:rsidRPr="00694FFD">
              <w:t>-</w:t>
            </w:r>
            <w:r>
              <w:t xml:space="preserve"> </w:t>
            </w:r>
            <w:r w:rsidRPr="00694FFD">
              <w:t>prosto govorjenje</w:t>
            </w:r>
          </w:p>
          <w:p w14:paraId="7AB9E41A" w14:textId="77777777" w:rsidR="00AC2D75" w:rsidRPr="00694FFD" w:rsidRDefault="00AC2D75" w:rsidP="00520E59">
            <w:pPr>
              <w:textAlignment w:val="baseline"/>
            </w:pPr>
            <w:r w:rsidRPr="00694FFD">
              <w:t>-</w:t>
            </w:r>
            <w:r>
              <w:t xml:space="preserve"> </w:t>
            </w:r>
            <w:r w:rsidRPr="00694FFD">
              <w:t>časovna omejitev</w:t>
            </w:r>
          </w:p>
        </w:tc>
        <w:tc>
          <w:tcPr>
            <w:tcW w:w="2043" w:type="dxa"/>
          </w:tcPr>
          <w:p w14:paraId="4870C5C9" w14:textId="77777777" w:rsidR="00AC2D75" w:rsidRPr="00694FFD" w:rsidRDefault="00AC2D75" w:rsidP="00520E59">
            <w:pPr>
              <w:textAlignment w:val="baseline"/>
              <w:rPr>
                <w:b/>
                <w:bCs/>
              </w:rPr>
            </w:pPr>
            <w:r w:rsidRPr="00694FFD">
              <w:rPr>
                <w:b/>
                <w:bCs/>
              </w:rPr>
              <w:lastRenderedPageBreak/>
              <w:t>0-1</w:t>
            </w:r>
          </w:p>
          <w:p w14:paraId="2960921A" w14:textId="77777777" w:rsidR="00AC2D75" w:rsidRPr="00694FFD" w:rsidRDefault="00AC2D75" w:rsidP="00520E59">
            <w:pPr>
              <w:textAlignment w:val="baseline"/>
              <w:rPr>
                <w:b/>
                <w:bCs/>
              </w:rPr>
            </w:pPr>
            <w:r w:rsidRPr="00694FFD">
              <w:rPr>
                <w:b/>
                <w:bCs/>
              </w:rPr>
              <w:t>0-1</w:t>
            </w:r>
          </w:p>
          <w:p w14:paraId="78D1C05D" w14:textId="77777777" w:rsidR="00AC2D75" w:rsidRPr="00694FFD" w:rsidRDefault="00AC2D75" w:rsidP="00520E59">
            <w:pPr>
              <w:textAlignment w:val="baseline"/>
              <w:rPr>
                <w:b/>
                <w:bCs/>
              </w:rPr>
            </w:pPr>
            <w:r w:rsidRPr="00694FFD">
              <w:rPr>
                <w:b/>
                <w:bCs/>
              </w:rPr>
              <w:t>0-1</w:t>
            </w:r>
          </w:p>
          <w:p w14:paraId="21CDB695" w14:textId="77777777" w:rsidR="00AC2D75" w:rsidRPr="00694FFD" w:rsidRDefault="00AC2D75" w:rsidP="00520E59">
            <w:pPr>
              <w:textAlignment w:val="baseline"/>
              <w:rPr>
                <w:b/>
                <w:bCs/>
              </w:rPr>
            </w:pPr>
            <w:r w:rsidRPr="00694FFD">
              <w:rPr>
                <w:b/>
                <w:bCs/>
              </w:rPr>
              <w:t>0-1</w:t>
            </w:r>
            <w:r>
              <w:rPr>
                <w:b/>
                <w:bCs/>
              </w:rPr>
              <w:t xml:space="preserve"> </w:t>
            </w:r>
          </w:p>
          <w:p w14:paraId="6BE24346" w14:textId="77777777" w:rsidR="00AC2D75" w:rsidRDefault="00AC2D75" w:rsidP="00520E59">
            <w:pPr>
              <w:textAlignment w:val="baseline"/>
              <w:rPr>
                <w:b/>
                <w:bCs/>
              </w:rPr>
            </w:pPr>
            <w:r w:rsidRPr="00694FFD">
              <w:rPr>
                <w:b/>
                <w:bCs/>
              </w:rPr>
              <w:lastRenderedPageBreak/>
              <w:t>0-1</w:t>
            </w:r>
          </w:p>
          <w:p w14:paraId="623BC9C4" w14:textId="77777777" w:rsidR="00AC2D75" w:rsidRPr="00A9098E" w:rsidRDefault="00AC2D75" w:rsidP="00520E59">
            <w:pPr>
              <w:textAlignment w:val="baseline"/>
              <w:rPr>
                <w:b/>
                <w:bCs/>
              </w:rPr>
            </w:pPr>
            <w:r>
              <w:rPr>
                <w:b/>
                <w:bCs/>
              </w:rPr>
              <w:t>0-1</w:t>
            </w:r>
          </w:p>
        </w:tc>
        <w:tc>
          <w:tcPr>
            <w:tcW w:w="1524" w:type="dxa"/>
          </w:tcPr>
          <w:p w14:paraId="2AB84F6D" w14:textId="77777777" w:rsidR="00AC2D75" w:rsidRDefault="00AC2D75" w:rsidP="00520E59">
            <w:pPr>
              <w:textAlignment w:val="baseline"/>
              <w:rPr>
                <w:b/>
                <w:bCs/>
              </w:rPr>
            </w:pPr>
            <w:r w:rsidRPr="00694FFD">
              <w:rPr>
                <w:b/>
                <w:bCs/>
              </w:rPr>
              <w:lastRenderedPageBreak/>
              <w:t>___/</w:t>
            </w:r>
            <w:r>
              <w:rPr>
                <w:b/>
                <w:bCs/>
              </w:rPr>
              <w:t>6</w:t>
            </w:r>
          </w:p>
          <w:p w14:paraId="7BCBDFA9" w14:textId="77777777" w:rsidR="00AC2D75" w:rsidRPr="00694FFD" w:rsidRDefault="00AC2D75" w:rsidP="00520E59">
            <w:pPr>
              <w:textAlignment w:val="baseline"/>
              <w:rPr>
                <w:b/>
                <w:bCs/>
              </w:rPr>
            </w:pPr>
          </w:p>
        </w:tc>
      </w:tr>
      <w:tr w:rsidR="00AC2D75" w:rsidRPr="00694FFD" w14:paraId="180B7B6F" w14:textId="77777777" w:rsidTr="00520E59">
        <w:tc>
          <w:tcPr>
            <w:tcW w:w="7538" w:type="dxa"/>
            <w:gridSpan w:val="3"/>
          </w:tcPr>
          <w:p w14:paraId="4078B8EF" w14:textId="77777777" w:rsidR="00AC2D75" w:rsidRPr="00694FFD" w:rsidRDefault="00AC2D75" w:rsidP="00520E59">
            <w:pPr>
              <w:jc w:val="right"/>
              <w:textAlignment w:val="baseline"/>
              <w:rPr>
                <w:b/>
                <w:bCs/>
              </w:rPr>
            </w:pPr>
            <w:r w:rsidRPr="00694FFD">
              <w:rPr>
                <w:b/>
                <w:bCs/>
              </w:rPr>
              <w:t>Skupaj točke</w:t>
            </w:r>
          </w:p>
        </w:tc>
        <w:tc>
          <w:tcPr>
            <w:tcW w:w="1524" w:type="dxa"/>
          </w:tcPr>
          <w:p w14:paraId="725B7027" w14:textId="77777777" w:rsidR="00AC2D75" w:rsidRDefault="00AC2D75" w:rsidP="00520E59">
            <w:pPr>
              <w:textAlignment w:val="baseline"/>
              <w:rPr>
                <w:b/>
                <w:bCs/>
              </w:rPr>
            </w:pPr>
            <w:r w:rsidRPr="00694FFD">
              <w:rPr>
                <w:b/>
                <w:bCs/>
              </w:rPr>
              <w:t>___/20</w:t>
            </w:r>
          </w:p>
          <w:p w14:paraId="38EA8560" w14:textId="77777777" w:rsidR="00AC2D75" w:rsidRPr="00CF10D3" w:rsidRDefault="00AC2D75" w:rsidP="00520E59">
            <w:pPr>
              <w:textAlignment w:val="baseline"/>
              <w:rPr>
                <w:b/>
                <w:bCs/>
                <w:sz w:val="4"/>
                <w:szCs w:val="4"/>
              </w:rPr>
            </w:pPr>
          </w:p>
        </w:tc>
      </w:tr>
    </w:tbl>
    <w:p w14:paraId="0B8B16B6" w14:textId="77777777" w:rsidR="00AC2D75" w:rsidRDefault="00AC2D75" w:rsidP="00AC2D75">
      <w:r>
        <w:t> </w:t>
      </w:r>
    </w:p>
    <w:p w14:paraId="71F2FF3C" w14:textId="77777777" w:rsidR="00AC2D75" w:rsidRDefault="00AC2D75" w:rsidP="00AC2D75"/>
    <w:p w14:paraId="123686B4" w14:textId="77777777" w:rsidR="00AC2D75" w:rsidRDefault="00AC2D75" w:rsidP="00AC2D75">
      <w:pPr>
        <w:numPr>
          <w:ilvl w:val="0"/>
          <w:numId w:val="70"/>
        </w:numPr>
        <w:pBdr>
          <w:top w:val="nil"/>
          <w:left w:val="nil"/>
          <w:bottom w:val="nil"/>
          <w:right w:val="nil"/>
          <w:between w:val="nil"/>
        </w:pBdr>
        <w:rPr>
          <w:b/>
          <w:color w:val="000000"/>
        </w:rPr>
      </w:pPr>
      <w:r>
        <w:rPr>
          <w:b/>
          <w:color w:val="000000"/>
        </w:rPr>
        <w:t>Ocenjevanje plakatov/miselnih vzorcev/slik ali drugih izdelkov … </w:t>
      </w:r>
    </w:p>
    <w:p w14:paraId="50DA5C11" w14:textId="77777777" w:rsidR="00AC2D75" w:rsidRDefault="00AC2D75" w:rsidP="00AC2D75">
      <w:pPr>
        <w:pBdr>
          <w:top w:val="nil"/>
          <w:left w:val="nil"/>
          <w:bottom w:val="nil"/>
          <w:right w:val="nil"/>
          <w:between w:val="nil"/>
        </w:pBdr>
        <w:ind w:left="720"/>
        <w:rPr>
          <w:b/>
          <w:color w:val="000000"/>
        </w:rPr>
      </w:pPr>
    </w:p>
    <w:tbl>
      <w:tblPr>
        <w:tblW w:w="9056"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1977"/>
        <w:gridCol w:w="2410"/>
        <w:gridCol w:w="2405"/>
        <w:gridCol w:w="2264"/>
      </w:tblGrid>
      <w:tr w:rsidR="00AC2D75" w14:paraId="39854B09" w14:textId="77777777" w:rsidTr="00520E59">
        <w:tc>
          <w:tcPr>
            <w:tcW w:w="1977" w:type="dxa"/>
            <w:tcBorders>
              <w:top w:val="single" w:sz="6" w:space="0" w:color="000000"/>
              <w:left w:val="single" w:sz="6" w:space="0" w:color="000000"/>
              <w:bottom w:val="single" w:sz="6" w:space="0" w:color="000000"/>
              <w:right w:val="single" w:sz="6" w:space="0" w:color="000000"/>
            </w:tcBorders>
            <w:shd w:val="clear" w:color="auto" w:fill="E2EFD9"/>
          </w:tcPr>
          <w:p w14:paraId="640AC640" w14:textId="77777777" w:rsidR="00AC2D75" w:rsidRPr="007914A2" w:rsidRDefault="00AC2D75" w:rsidP="00520E59">
            <w:r w:rsidRPr="007914A2">
              <w:rPr>
                <w:b/>
                <w:color w:val="000000"/>
                <w:szCs w:val="20"/>
              </w:rPr>
              <w:t>Elementi/Ocena</w:t>
            </w:r>
            <w:r w:rsidRPr="007914A2">
              <w:rPr>
                <w:color w:val="000000"/>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E2EFD9"/>
          </w:tcPr>
          <w:p w14:paraId="0C64696F" w14:textId="77777777" w:rsidR="00AC2D75" w:rsidRPr="007914A2" w:rsidRDefault="00AC2D75" w:rsidP="00520E59">
            <w:r w:rsidRPr="007914A2">
              <w:rPr>
                <w:b/>
                <w:color w:val="000000"/>
                <w:szCs w:val="20"/>
              </w:rPr>
              <w:t>0-1 točka</w:t>
            </w:r>
            <w:r w:rsidRPr="007914A2">
              <w:rPr>
                <w:color w:val="000000"/>
                <w:szCs w:val="20"/>
              </w:rPr>
              <w:t> </w:t>
            </w:r>
          </w:p>
        </w:tc>
        <w:tc>
          <w:tcPr>
            <w:tcW w:w="2405" w:type="dxa"/>
            <w:tcBorders>
              <w:top w:val="single" w:sz="6" w:space="0" w:color="000000"/>
              <w:left w:val="single" w:sz="6" w:space="0" w:color="000000"/>
              <w:bottom w:val="single" w:sz="6" w:space="0" w:color="000000"/>
              <w:right w:val="single" w:sz="6" w:space="0" w:color="000000"/>
            </w:tcBorders>
            <w:shd w:val="clear" w:color="auto" w:fill="E2EFD9"/>
          </w:tcPr>
          <w:p w14:paraId="032D752F" w14:textId="77777777" w:rsidR="00AC2D75" w:rsidRPr="007914A2" w:rsidRDefault="00AC2D75" w:rsidP="00520E59">
            <w:r w:rsidRPr="007914A2">
              <w:rPr>
                <w:b/>
                <w:color w:val="000000"/>
                <w:szCs w:val="20"/>
              </w:rPr>
              <w:t>2-3 točke</w:t>
            </w:r>
            <w:r w:rsidRPr="007914A2">
              <w:rPr>
                <w:color w:val="000000"/>
                <w:szCs w:val="20"/>
              </w:rPr>
              <w:t> </w:t>
            </w:r>
          </w:p>
        </w:tc>
        <w:tc>
          <w:tcPr>
            <w:tcW w:w="2264" w:type="dxa"/>
            <w:tcBorders>
              <w:top w:val="single" w:sz="6" w:space="0" w:color="000000"/>
              <w:left w:val="single" w:sz="6" w:space="0" w:color="000000"/>
              <w:bottom w:val="single" w:sz="6" w:space="0" w:color="000000"/>
              <w:right w:val="single" w:sz="6" w:space="0" w:color="000000"/>
            </w:tcBorders>
            <w:shd w:val="clear" w:color="auto" w:fill="E2EFD9"/>
          </w:tcPr>
          <w:p w14:paraId="01F545D9" w14:textId="77777777" w:rsidR="00AC2D75" w:rsidRPr="007914A2" w:rsidRDefault="00AC2D75" w:rsidP="00520E59">
            <w:r w:rsidRPr="007914A2">
              <w:rPr>
                <w:b/>
                <w:color w:val="000000"/>
                <w:szCs w:val="20"/>
              </w:rPr>
              <w:t>4-5 točk</w:t>
            </w:r>
            <w:r w:rsidRPr="007914A2">
              <w:rPr>
                <w:color w:val="000000"/>
                <w:szCs w:val="20"/>
              </w:rPr>
              <w:t> </w:t>
            </w:r>
          </w:p>
        </w:tc>
      </w:tr>
      <w:tr w:rsidR="00AC2D75" w14:paraId="5D42EE53" w14:textId="77777777" w:rsidTr="00520E59">
        <w:tc>
          <w:tcPr>
            <w:tcW w:w="1977" w:type="dxa"/>
            <w:tcBorders>
              <w:top w:val="single" w:sz="6" w:space="0" w:color="000000"/>
              <w:left w:val="single" w:sz="6" w:space="0" w:color="000000"/>
              <w:bottom w:val="single" w:sz="6" w:space="0" w:color="000000"/>
              <w:right w:val="single" w:sz="6" w:space="0" w:color="000000"/>
            </w:tcBorders>
            <w:shd w:val="clear" w:color="auto" w:fill="D9E2F3"/>
          </w:tcPr>
          <w:p w14:paraId="499C6165" w14:textId="77777777" w:rsidR="00AC2D75" w:rsidRPr="007914A2" w:rsidRDefault="00AC2D75" w:rsidP="00520E59">
            <w:r w:rsidRPr="007914A2">
              <w:rPr>
                <w:b/>
                <w:szCs w:val="20"/>
              </w:rPr>
              <w:t>Preglednost</w:t>
            </w:r>
            <w:r w:rsidRPr="007914A2">
              <w:rPr>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0F513CAE" w14:textId="77777777" w:rsidR="00AC2D75" w:rsidRPr="007914A2" w:rsidRDefault="00AC2D75" w:rsidP="00520E59">
            <w:r w:rsidRPr="007914A2">
              <w:rPr>
                <w:szCs w:val="20"/>
              </w:rPr>
              <w:t>- nepregledno </w:t>
            </w:r>
          </w:p>
          <w:p w14:paraId="3A91A2A6" w14:textId="77777777" w:rsidR="00AC2D75" w:rsidRPr="007914A2" w:rsidRDefault="00AC2D75" w:rsidP="00520E59">
            <w:r w:rsidRPr="007914A2">
              <w:rPr>
                <w:szCs w:val="20"/>
              </w:rPr>
              <w:t>- gradivo je nelogično in nejasno organizirano </w:t>
            </w:r>
          </w:p>
        </w:tc>
        <w:tc>
          <w:tcPr>
            <w:tcW w:w="2405" w:type="dxa"/>
            <w:tcBorders>
              <w:top w:val="single" w:sz="6" w:space="0" w:color="000000"/>
              <w:left w:val="single" w:sz="6" w:space="0" w:color="000000"/>
              <w:bottom w:val="single" w:sz="6" w:space="0" w:color="000000"/>
              <w:right w:val="single" w:sz="6" w:space="0" w:color="000000"/>
            </w:tcBorders>
            <w:shd w:val="clear" w:color="auto" w:fill="auto"/>
          </w:tcPr>
          <w:p w14:paraId="00198011" w14:textId="77777777" w:rsidR="00AC2D75" w:rsidRPr="007914A2" w:rsidRDefault="00AC2D75" w:rsidP="00520E59">
            <w:r w:rsidRPr="007914A2">
              <w:rPr>
                <w:szCs w:val="20"/>
              </w:rPr>
              <w:t>-</w:t>
            </w:r>
            <w:r>
              <w:rPr>
                <w:szCs w:val="20"/>
              </w:rPr>
              <w:t xml:space="preserve"> </w:t>
            </w:r>
            <w:r w:rsidRPr="007914A2">
              <w:rPr>
                <w:szCs w:val="20"/>
              </w:rPr>
              <w:t>premalo pregledno </w:t>
            </w:r>
          </w:p>
          <w:p w14:paraId="6D52C3C5" w14:textId="77777777" w:rsidR="00AC2D75" w:rsidRPr="007914A2" w:rsidRDefault="00AC2D75" w:rsidP="00520E59">
            <w:r w:rsidRPr="007914A2">
              <w:rPr>
                <w:szCs w:val="20"/>
              </w:rPr>
              <w:t>-</w:t>
            </w:r>
            <w:r>
              <w:rPr>
                <w:szCs w:val="20"/>
              </w:rPr>
              <w:t xml:space="preserve"> </w:t>
            </w:r>
            <w:r w:rsidRPr="007914A2">
              <w:rPr>
                <w:szCs w:val="20"/>
              </w:rPr>
              <w:t>vsebuje veliko gradiva, ki pa je premalo jasno in logično organizirano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1B2D543B" w14:textId="77777777" w:rsidR="00AC2D75" w:rsidRPr="007914A2" w:rsidRDefault="00AC2D75" w:rsidP="00520E59">
            <w:r w:rsidRPr="007914A2">
              <w:rPr>
                <w:szCs w:val="20"/>
              </w:rPr>
              <w:t>-</w:t>
            </w:r>
            <w:r>
              <w:rPr>
                <w:szCs w:val="20"/>
              </w:rPr>
              <w:t xml:space="preserve"> </w:t>
            </w:r>
            <w:r w:rsidRPr="007914A2">
              <w:rPr>
                <w:szCs w:val="20"/>
              </w:rPr>
              <w:t>pregledno </w:t>
            </w:r>
          </w:p>
          <w:p w14:paraId="35051FB2" w14:textId="77777777" w:rsidR="00AC2D75" w:rsidRPr="007914A2" w:rsidRDefault="00AC2D75" w:rsidP="00520E59">
            <w:r w:rsidRPr="007914A2">
              <w:rPr>
                <w:szCs w:val="20"/>
              </w:rPr>
              <w:t>-</w:t>
            </w:r>
            <w:r>
              <w:rPr>
                <w:szCs w:val="20"/>
              </w:rPr>
              <w:t xml:space="preserve"> </w:t>
            </w:r>
            <w:r w:rsidRPr="007914A2">
              <w:rPr>
                <w:szCs w:val="20"/>
              </w:rPr>
              <w:t>čitljivo </w:t>
            </w:r>
          </w:p>
          <w:p w14:paraId="209DB55A" w14:textId="77777777" w:rsidR="00AC2D75" w:rsidRPr="007914A2" w:rsidRDefault="00AC2D75" w:rsidP="00520E59">
            <w:r w:rsidRPr="007914A2">
              <w:rPr>
                <w:szCs w:val="20"/>
              </w:rPr>
              <w:t>-</w:t>
            </w:r>
            <w:r>
              <w:rPr>
                <w:szCs w:val="20"/>
              </w:rPr>
              <w:t xml:space="preserve"> </w:t>
            </w:r>
            <w:r w:rsidRPr="007914A2">
              <w:rPr>
                <w:szCs w:val="20"/>
              </w:rPr>
              <w:t>dobro organizirana vsebina </w:t>
            </w:r>
          </w:p>
        </w:tc>
      </w:tr>
      <w:tr w:rsidR="00AC2D75" w14:paraId="3A8EDBD2" w14:textId="77777777" w:rsidTr="00520E59">
        <w:tc>
          <w:tcPr>
            <w:tcW w:w="1977" w:type="dxa"/>
            <w:tcBorders>
              <w:top w:val="single" w:sz="6" w:space="0" w:color="000000"/>
              <w:left w:val="single" w:sz="6" w:space="0" w:color="000000"/>
              <w:bottom w:val="single" w:sz="6" w:space="0" w:color="000000"/>
              <w:right w:val="single" w:sz="6" w:space="0" w:color="000000"/>
            </w:tcBorders>
            <w:shd w:val="clear" w:color="auto" w:fill="D9E2F3"/>
          </w:tcPr>
          <w:p w14:paraId="6BBDBB91" w14:textId="77777777" w:rsidR="00AC2D75" w:rsidRPr="007914A2" w:rsidRDefault="00AC2D75" w:rsidP="00520E59">
            <w:r w:rsidRPr="007914A2">
              <w:rPr>
                <w:b/>
                <w:szCs w:val="20"/>
              </w:rPr>
              <w:t>Urejenost vsebine</w:t>
            </w:r>
            <w:r w:rsidRPr="007914A2">
              <w:rPr>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68D1AC93" w14:textId="77777777" w:rsidR="00AC2D75" w:rsidRPr="007914A2" w:rsidRDefault="00AC2D75" w:rsidP="00520E59">
            <w:r w:rsidRPr="007914A2">
              <w:rPr>
                <w:szCs w:val="20"/>
              </w:rPr>
              <w:t>- veliko pomembnih idej in ključnih besed manjka </w:t>
            </w:r>
          </w:p>
          <w:p w14:paraId="4ED669D4" w14:textId="77777777" w:rsidR="00AC2D75" w:rsidRPr="007914A2" w:rsidRDefault="00AC2D75" w:rsidP="00520E59">
            <w:r w:rsidRPr="007914A2">
              <w:rPr>
                <w:szCs w:val="20"/>
              </w:rPr>
              <w:t>- navaja nepomembne podatke ali pojme </w:t>
            </w:r>
          </w:p>
          <w:p w14:paraId="12A6CF79" w14:textId="77777777" w:rsidR="00AC2D75" w:rsidRPr="007914A2" w:rsidRDefault="00AC2D75" w:rsidP="00520E59">
            <w:r w:rsidRPr="007914A2">
              <w:rPr>
                <w:szCs w:val="20"/>
              </w:rPr>
              <w:t>- navaja cele stavke </w:t>
            </w:r>
          </w:p>
          <w:p w14:paraId="24720630" w14:textId="77777777" w:rsidR="00AC2D75" w:rsidRPr="007914A2" w:rsidRDefault="00AC2D75" w:rsidP="00520E59">
            <w:r w:rsidRPr="007914A2">
              <w:rPr>
                <w:szCs w:val="20"/>
              </w:rPr>
              <w:t>-posamezni deli niso povezani z vsebino </w:t>
            </w:r>
          </w:p>
        </w:tc>
        <w:tc>
          <w:tcPr>
            <w:tcW w:w="2405" w:type="dxa"/>
            <w:tcBorders>
              <w:top w:val="single" w:sz="6" w:space="0" w:color="000000"/>
              <w:left w:val="single" w:sz="6" w:space="0" w:color="000000"/>
              <w:bottom w:val="single" w:sz="6" w:space="0" w:color="000000"/>
              <w:right w:val="single" w:sz="6" w:space="0" w:color="000000"/>
            </w:tcBorders>
            <w:shd w:val="clear" w:color="auto" w:fill="auto"/>
          </w:tcPr>
          <w:p w14:paraId="45641FE0" w14:textId="77777777" w:rsidR="00AC2D75" w:rsidRPr="007914A2" w:rsidRDefault="00AC2D75" w:rsidP="00520E59">
            <w:r w:rsidRPr="007914A2">
              <w:rPr>
                <w:szCs w:val="20"/>
              </w:rPr>
              <w:t>-</w:t>
            </w:r>
            <w:r>
              <w:rPr>
                <w:szCs w:val="20"/>
              </w:rPr>
              <w:t xml:space="preserve"> </w:t>
            </w:r>
            <w:r w:rsidRPr="007914A2">
              <w:rPr>
                <w:szCs w:val="20"/>
              </w:rPr>
              <w:t>določene pomembne ideje in ključne besede manjkajo </w:t>
            </w:r>
          </w:p>
          <w:p w14:paraId="2D27B64F" w14:textId="77777777" w:rsidR="00AC2D75" w:rsidRPr="007914A2" w:rsidRDefault="00AC2D75" w:rsidP="00520E59">
            <w:r w:rsidRPr="007914A2">
              <w:rPr>
                <w:szCs w:val="20"/>
              </w:rPr>
              <w:t>-</w:t>
            </w:r>
            <w:r>
              <w:rPr>
                <w:szCs w:val="20"/>
              </w:rPr>
              <w:t xml:space="preserve"> </w:t>
            </w:r>
            <w:r w:rsidRPr="007914A2">
              <w:rPr>
                <w:szCs w:val="20"/>
              </w:rPr>
              <w:t>navaja daljše povedne zveze </w:t>
            </w:r>
          </w:p>
          <w:p w14:paraId="6789B7AF" w14:textId="77777777" w:rsidR="00AC2D75" w:rsidRPr="007914A2" w:rsidRDefault="00AC2D75" w:rsidP="00520E59">
            <w:r w:rsidRPr="007914A2">
              <w:rPr>
                <w:szCs w:val="20"/>
              </w:rPr>
              <w:t>-</w:t>
            </w:r>
            <w:r>
              <w:rPr>
                <w:szCs w:val="20"/>
              </w:rPr>
              <w:t xml:space="preserve"> </w:t>
            </w:r>
            <w:r w:rsidRPr="007914A2">
              <w:rPr>
                <w:szCs w:val="20"/>
              </w:rPr>
              <w:t>nekateri deli predstavitev niso povezani z vsebino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29589D40" w14:textId="77777777" w:rsidR="00AC2D75" w:rsidRPr="007914A2" w:rsidRDefault="00AC2D75" w:rsidP="00520E59">
            <w:r w:rsidRPr="007914A2">
              <w:rPr>
                <w:szCs w:val="20"/>
              </w:rPr>
              <w:t>-</w:t>
            </w:r>
            <w:r>
              <w:rPr>
                <w:szCs w:val="20"/>
              </w:rPr>
              <w:t xml:space="preserve"> </w:t>
            </w:r>
            <w:r w:rsidRPr="007914A2">
              <w:rPr>
                <w:szCs w:val="20"/>
              </w:rPr>
              <w:t>ključne toč</w:t>
            </w:r>
            <w:r>
              <w:rPr>
                <w:szCs w:val="20"/>
              </w:rPr>
              <w:t>k</w:t>
            </w:r>
            <w:r w:rsidRPr="007914A2">
              <w:rPr>
                <w:szCs w:val="20"/>
              </w:rPr>
              <w:t>e so ustrezno poudarjene </w:t>
            </w:r>
          </w:p>
          <w:p w14:paraId="47957093" w14:textId="77777777" w:rsidR="00AC2D75" w:rsidRPr="007914A2" w:rsidRDefault="00AC2D75" w:rsidP="00520E59">
            <w:r w:rsidRPr="007914A2">
              <w:rPr>
                <w:szCs w:val="20"/>
              </w:rPr>
              <w:t>-</w:t>
            </w:r>
            <w:r>
              <w:rPr>
                <w:szCs w:val="20"/>
              </w:rPr>
              <w:t xml:space="preserve"> </w:t>
            </w:r>
            <w:r w:rsidRPr="007914A2">
              <w:rPr>
                <w:szCs w:val="20"/>
              </w:rPr>
              <w:t>navedene so le ključne besedne zveze  </w:t>
            </w:r>
          </w:p>
          <w:p w14:paraId="4B0C8674" w14:textId="77777777" w:rsidR="00AC2D75" w:rsidRPr="007914A2" w:rsidRDefault="00AC2D75" w:rsidP="00520E59">
            <w:r w:rsidRPr="007914A2">
              <w:rPr>
                <w:szCs w:val="20"/>
              </w:rPr>
              <w:t>-</w:t>
            </w:r>
            <w:r>
              <w:rPr>
                <w:szCs w:val="20"/>
              </w:rPr>
              <w:t xml:space="preserve"> </w:t>
            </w:r>
            <w:r w:rsidRPr="007914A2">
              <w:rPr>
                <w:szCs w:val="20"/>
              </w:rPr>
              <w:t>vsi deli so povezani z vsebino </w:t>
            </w:r>
          </w:p>
        </w:tc>
      </w:tr>
      <w:tr w:rsidR="00AC2D75" w14:paraId="18050B7E" w14:textId="77777777" w:rsidTr="00520E59">
        <w:tc>
          <w:tcPr>
            <w:tcW w:w="1977" w:type="dxa"/>
            <w:tcBorders>
              <w:top w:val="single" w:sz="6" w:space="0" w:color="000000"/>
              <w:left w:val="single" w:sz="6" w:space="0" w:color="000000"/>
              <w:bottom w:val="single" w:sz="6" w:space="0" w:color="000000"/>
              <w:right w:val="single" w:sz="6" w:space="0" w:color="000000"/>
            </w:tcBorders>
            <w:shd w:val="clear" w:color="auto" w:fill="D9E2F3"/>
          </w:tcPr>
          <w:p w14:paraId="1593CC4D" w14:textId="77777777" w:rsidR="00AC2D75" w:rsidRPr="007914A2" w:rsidRDefault="00AC2D75" w:rsidP="00520E59">
            <w:r w:rsidRPr="007914A2">
              <w:rPr>
                <w:b/>
                <w:szCs w:val="20"/>
              </w:rPr>
              <w:t>Likovna pestrost</w:t>
            </w:r>
            <w:r w:rsidRPr="007914A2">
              <w:rPr>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6211649C" w14:textId="77777777" w:rsidR="00AC2D75" w:rsidRPr="007914A2" w:rsidRDefault="00AC2D75" w:rsidP="00520E59">
            <w:r w:rsidRPr="007914A2">
              <w:rPr>
                <w:szCs w:val="20"/>
              </w:rPr>
              <w:t>- likovno površno </w:t>
            </w:r>
          </w:p>
          <w:p w14:paraId="504DAF2E" w14:textId="77777777" w:rsidR="00AC2D75" w:rsidRPr="007914A2" w:rsidRDefault="00AC2D75" w:rsidP="00520E59">
            <w:r w:rsidRPr="007914A2">
              <w:rPr>
                <w:szCs w:val="20"/>
              </w:rPr>
              <w:t>- neestetsko izdelano </w:t>
            </w:r>
          </w:p>
        </w:tc>
        <w:tc>
          <w:tcPr>
            <w:tcW w:w="2405" w:type="dxa"/>
            <w:tcBorders>
              <w:top w:val="single" w:sz="6" w:space="0" w:color="000000"/>
              <w:left w:val="single" w:sz="6" w:space="0" w:color="000000"/>
              <w:bottom w:val="single" w:sz="6" w:space="0" w:color="000000"/>
              <w:right w:val="single" w:sz="6" w:space="0" w:color="000000"/>
            </w:tcBorders>
            <w:shd w:val="clear" w:color="auto" w:fill="auto"/>
          </w:tcPr>
          <w:p w14:paraId="4F4650E0" w14:textId="77777777" w:rsidR="00AC2D75" w:rsidRPr="007914A2" w:rsidRDefault="00AC2D75" w:rsidP="00520E59">
            <w:r w:rsidRPr="007914A2">
              <w:rPr>
                <w:szCs w:val="20"/>
              </w:rPr>
              <w:t>-</w:t>
            </w:r>
            <w:r>
              <w:rPr>
                <w:szCs w:val="20"/>
              </w:rPr>
              <w:t xml:space="preserve"> </w:t>
            </w:r>
            <w:r w:rsidRPr="007914A2">
              <w:rPr>
                <w:szCs w:val="20"/>
              </w:rPr>
              <w:t>likovno neoriginalno in občasno površno </w:t>
            </w:r>
          </w:p>
          <w:p w14:paraId="5799810F" w14:textId="77777777" w:rsidR="00AC2D75" w:rsidRPr="007914A2" w:rsidRDefault="00AC2D75" w:rsidP="00520E59">
            <w:r w:rsidRPr="007914A2">
              <w:rPr>
                <w:szCs w:val="20"/>
              </w:rPr>
              <w:t>-</w:t>
            </w:r>
            <w:r>
              <w:rPr>
                <w:szCs w:val="20"/>
              </w:rPr>
              <w:t xml:space="preserve"> </w:t>
            </w:r>
            <w:r w:rsidRPr="007914A2">
              <w:rPr>
                <w:szCs w:val="20"/>
              </w:rPr>
              <w:t>glavne ideje se po ničemer ne ločujejo od manj pomembnih dejstev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36F8F491" w14:textId="77777777" w:rsidR="00AC2D75" w:rsidRPr="007914A2" w:rsidRDefault="00AC2D75" w:rsidP="00520E59">
            <w:r w:rsidRPr="007914A2">
              <w:rPr>
                <w:szCs w:val="20"/>
              </w:rPr>
              <w:t>-</w:t>
            </w:r>
            <w:r>
              <w:rPr>
                <w:szCs w:val="20"/>
              </w:rPr>
              <w:t xml:space="preserve"> </w:t>
            </w:r>
            <w:r w:rsidRPr="007914A2">
              <w:rPr>
                <w:szCs w:val="20"/>
              </w:rPr>
              <w:t>likovno zanimiv izdelek </w:t>
            </w:r>
          </w:p>
          <w:p w14:paraId="07CB2988" w14:textId="77777777" w:rsidR="00AC2D75" w:rsidRPr="007914A2" w:rsidRDefault="00AC2D75" w:rsidP="00520E59">
            <w:r w:rsidRPr="007914A2">
              <w:rPr>
                <w:szCs w:val="20"/>
              </w:rPr>
              <w:t>-</w:t>
            </w:r>
            <w:r>
              <w:rPr>
                <w:szCs w:val="20"/>
              </w:rPr>
              <w:t xml:space="preserve"> </w:t>
            </w:r>
            <w:r w:rsidRPr="007914A2">
              <w:rPr>
                <w:szCs w:val="20"/>
              </w:rPr>
              <w:t>glavne ideje so ustrezno poudarjene </w:t>
            </w:r>
          </w:p>
        </w:tc>
      </w:tr>
      <w:tr w:rsidR="00AC2D75" w14:paraId="70F78E1D" w14:textId="77777777" w:rsidTr="00520E59">
        <w:tc>
          <w:tcPr>
            <w:tcW w:w="1977" w:type="dxa"/>
            <w:tcBorders>
              <w:top w:val="single" w:sz="6" w:space="0" w:color="000000"/>
              <w:left w:val="single" w:sz="6" w:space="0" w:color="000000"/>
              <w:bottom w:val="single" w:sz="6" w:space="0" w:color="000000"/>
              <w:right w:val="single" w:sz="6" w:space="0" w:color="000000"/>
            </w:tcBorders>
            <w:shd w:val="clear" w:color="auto" w:fill="D9E2F3"/>
          </w:tcPr>
          <w:p w14:paraId="1496A663" w14:textId="77777777" w:rsidR="00AC2D75" w:rsidRPr="007914A2" w:rsidRDefault="00AC2D75" w:rsidP="00520E59">
            <w:r w:rsidRPr="007914A2">
              <w:rPr>
                <w:b/>
                <w:szCs w:val="20"/>
              </w:rPr>
              <w:t>Originalnost in kreativnost</w:t>
            </w:r>
            <w:r w:rsidRPr="007914A2">
              <w:rPr>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7279CD9F" w14:textId="77777777" w:rsidR="00AC2D75" w:rsidRPr="007914A2" w:rsidRDefault="00AC2D75" w:rsidP="00520E59">
            <w:r w:rsidRPr="007914A2">
              <w:rPr>
                <w:szCs w:val="20"/>
              </w:rPr>
              <w:t>- idejno neoriginalen izdelek, brez kreativnosti </w:t>
            </w:r>
          </w:p>
        </w:tc>
        <w:tc>
          <w:tcPr>
            <w:tcW w:w="2405" w:type="dxa"/>
            <w:tcBorders>
              <w:top w:val="single" w:sz="6" w:space="0" w:color="000000"/>
              <w:left w:val="single" w:sz="6" w:space="0" w:color="000000"/>
              <w:bottom w:val="single" w:sz="6" w:space="0" w:color="000000"/>
              <w:right w:val="single" w:sz="6" w:space="0" w:color="000000"/>
            </w:tcBorders>
            <w:shd w:val="clear" w:color="auto" w:fill="auto"/>
          </w:tcPr>
          <w:p w14:paraId="45D24CAA" w14:textId="77777777" w:rsidR="00AC2D75" w:rsidRPr="007914A2" w:rsidRDefault="00AC2D75" w:rsidP="00520E59">
            <w:r w:rsidRPr="007914A2">
              <w:rPr>
                <w:szCs w:val="20"/>
              </w:rPr>
              <w:t>-</w:t>
            </w:r>
            <w:r>
              <w:rPr>
                <w:szCs w:val="20"/>
              </w:rPr>
              <w:t xml:space="preserve"> </w:t>
            </w:r>
            <w:r w:rsidRPr="007914A2">
              <w:rPr>
                <w:szCs w:val="20"/>
              </w:rPr>
              <w:t>izdelek dokazuje nekaj kreativnosti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2FD3F1FF" w14:textId="77777777" w:rsidR="00AC2D75" w:rsidRPr="007914A2" w:rsidRDefault="00AC2D75" w:rsidP="00520E59">
            <w:r w:rsidRPr="007914A2">
              <w:rPr>
                <w:szCs w:val="20"/>
              </w:rPr>
              <w:t>-</w:t>
            </w:r>
            <w:r>
              <w:rPr>
                <w:szCs w:val="20"/>
              </w:rPr>
              <w:t xml:space="preserve"> </w:t>
            </w:r>
            <w:r w:rsidRPr="007914A2">
              <w:rPr>
                <w:szCs w:val="20"/>
              </w:rPr>
              <w:t>idejno zelo originalen izdelek, ki dokazuje veliko kreativnost </w:t>
            </w:r>
          </w:p>
        </w:tc>
      </w:tr>
      <w:tr w:rsidR="00AC2D75" w14:paraId="63598103" w14:textId="77777777" w:rsidTr="00520E59">
        <w:tc>
          <w:tcPr>
            <w:tcW w:w="1977" w:type="dxa"/>
            <w:tcBorders>
              <w:top w:val="single" w:sz="6" w:space="0" w:color="000000"/>
              <w:left w:val="single" w:sz="6" w:space="0" w:color="000000"/>
              <w:bottom w:val="single" w:sz="6" w:space="0" w:color="000000"/>
              <w:right w:val="single" w:sz="6" w:space="0" w:color="000000"/>
            </w:tcBorders>
            <w:shd w:val="clear" w:color="auto" w:fill="D9E2F3"/>
          </w:tcPr>
          <w:p w14:paraId="6413DD81" w14:textId="77777777" w:rsidR="00AC2D75" w:rsidRPr="007914A2" w:rsidRDefault="00AC2D75" w:rsidP="00520E59">
            <w:r w:rsidRPr="007914A2">
              <w:rPr>
                <w:b/>
                <w:szCs w:val="20"/>
              </w:rPr>
              <w:t>Slovnična pravilnost</w:t>
            </w:r>
            <w:r w:rsidRPr="007914A2">
              <w:rPr>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69257826" w14:textId="77777777" w:rsidR="00AC2D75" w:rsidRPr="007914A2" w:rsidRDefault="00AC2D75" w:rsidP="00520E59">
            <w:r w:rsidRPr="007914A2">
              <w:rPr>
                <w:szCs w:val="20"/>
              </w:rPr>
              <w:t>- izdelek ima mnogo slovničnih napak </w:t>
            </w:r>
          </w:p>
        </w:tc>
        <w:tc>
          <w:tcPr>
            <w:tcW w:w="2405" w:type="dxa"/>
            <w:tcBorders>
              <w:top w:val="single" w:sz="6" w:space="0" w:color="000000"/>
              <w:left w:val="single" w:sz="6" w:space="0" w:color="000000"/>
              <w:bottom w:val="single" w:sz="6" w:space="0" w:color="000000"/>
              <w:right w:val="single" w:sz="6" w:space="0" w:color="000000"/>
            </w:tcBorders>
            <w:shd w:val="clear" w:color="auto" w:fill="auto"/>
          </w:tcPr>
          <w:p w14:paraId="5D7F4549" w14:textId="77777777" w:rsidR="00AC2D75" w:rsidRPr="007914A2" w:rsidRDefault="00AC2D75" w:rsidP="00520E59">
            <w:r w:rsidRPr="007914A2">
              <w:rPr>
                <w:szCs w:val="20"/>
              </w:rPr>
              <w:t>-</w:t>
            </w:r>
            <w:r>
              <w:rPr>
                <w:szCs w:val="20"/>
              </w:rPr>
              <w:t xml:space="preserve"> </w:t>
            </w:r>
            <w:r w:rsidRPr="007914A2">
              <w:rPr>
                <w:szCs w:val="20"/>
              </w:rPr>
              <w:t>izdelek ima nekaj slovničnih napak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7691E88B" w14:textId="77777777" w:rsidR="00AC2D75" w:rsidRPr="007914A2" w:rsidRDefault="00AC2D75" w:rsidP="00520E59">
            <w:r w:rsidRPr="007914A2">
              <w:rPr>
                <w:szCs w:val="20"/>
              </w:rPr>
              <w:t>-</w:t>
            </w:r>
            <w:r>
              <w:rPr>
                <w:szCs w:val="20"/>
              </w:rPr>
              <w:t xml:space="preserve"> </w:t>
            </w:r>
            <w:r w:rsidRPr="007914A2">
              <w:rPr>
                <w:szCs w:val="20"/>
              </w:rPr>
              <w:t>izdelek ima do dve slovnični napaki  </w:t>
            </w:r>
          </w:p>
          <w:p w14:paraId="56931355" w14:textId="77777777" w:rsidR="00AC2D75" w:rsidRPr="007914A2" w:rsidRDefault="00AC2D75" w:rsidP="00520E59">
            <w:r w:rsidRPr="007914A2">
              <w:rPr>
                <w:szCs w:val="20"/>
              </w:rPr>
              <w:t>-</w:t>
            </w:r>
            <w:r>
              <w:rPr>
                <w:szCs w:val="20"/>
              </w:rPr>
              <w:t xml:space="preserve"> </w:t>
            </w:r>
            <w:r w:rsidRPr="007914A2">
              <w:rPr>
                <w:szCs w:val="20"/>
              </w:rPr>
              <w:t>izdelek nima slovničnih napak </w:t>
            </w:r>
          </w:p>
        </w:tc>
      </w:tr>
    </w:tbl>
    <w:p w14:paraId="7BB747D2" w14:textId="77777777" w:rsidR="00AC2D75" w:rsidRDefault="00AC2D75" w:rsidP="00AC2D75"/>
    <w:p w14:paraId="414B4D88" w14:textId="77777777" w:rsidR="00AC2D75" w:rsidRDefault="00AC2D75" w:rsidP="00AC2D75"/>
    <w:p w14:paraId="00EA3932" w14:textId="77777777" w:rsidR="00AC2D75" w:rsidRPr="00D42E29" w:rsidRDefault="00AC2D75" w:rsidP="00AC2D75">
      <w:pPr>
        <w:numPr>
          <w:ilvl w:val="0"/>
          <w:numId w:val="70"/>
        </w:numPr>
        <w:pBdr>
          <w:top w:val="nil"/>
          <w:left w:val="nil"/>
          <w:bottom w:val="nil"/>
          <w:right w:val="nil"/>
          <w:between w:val="nil"/>
        </w:pBdr>
        <w:rPr>
          <w:b/>
          <w:color w:val="000000"/>
        </w:rPr>
      </w:pPr>
      <w:r w:rsidRPr="00D42E29">
        <w:rPr>
          <w:b/>
          <w:color w:val="000000"/>
        </w:rPr>
        <w:t>Kriteriji za ocenjevanje zvezka</w:t>
      </w:r>
    </w:p>
    <w:p w14:paraId="34A0DE06" w14:textId="77777777" w:rsidR="00AC2D75" w:rsidRPr="00D42E29" w:rsidRDefault="00AC2D75" w:rsidP="00AC2D75">
      <w:pPr>
        <w:rPr>
          <w:rFonts w:eastAsia="Quattrocento Sans"/>
          <w:sz w:val="20"/>
          <w:szCs w:val="20"/>
        </w:rPr>
      </w:pPr>
    </w:p>
    <w:tbl>
      <w:tblPr>
        <w:tblW w:w="9067"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421"/>
        <w:gridCol w:w="2409"/>
        <w:gridCol w:w="4820"/>
        <w:gridCol w:w="1417"/>
      </w:tblGrid>
      <w:tr w:rsidR="00AC2D75" w:rsidRPr="00E44B34" w14:paraId="5B7BF3AE" w14:textId="77777777" w:rsidTr="00520E59">
        <w:trPr>
          <w:trHeight w:val="415"/>
        </w:trPr>
        <w:tc>
          <w:tcPr>
            <w:tcW w:w="421" w:type="dxa"/>
            <w:shd w:val="clear" w:color="auto" w:fill="E2EFD9"/>
          </w:tcPr>
          <w:p w14:paraId="1A726220" w14:textId="77777777" w:rsidR="00AC2D75" w:rsidRPr="00E44B34" w:rsidRDefault="00AC2D75" w:rsidP="00520E59">
            <w:pPr>
              <w:rPr>
                <w:b/>
              </w:rPr>
            </w:pPr>
          </w:p>
        </w:tc>
        <w:tc>
          <w:tcPr>
            <w:tcW w:w="2409" w:type="dxa"/>
            <w:shd w:val="clear" w:color="auto" w:fill="E2EFD9"/>
          </w:tcPr>
          <w:p w14:paraId="312B31B7" w14:textId="77777777" w:rsidR="00AC2D75" w:rsidRPr="00E44B34" w:rsidRDefault="00AC2D75" w:rsidP="00520E59">
            <w:pPr>
              <w:rPr>
                <w:b/>
              </w:rPr>
            </w:pPr>
            <w:r w:rsidRPr="00E44B34">
              <w:rPr>
                <w:b/>
              </w:rPr>
              <w:t>KRITERIJ OCENJAVANJA</w:t>
            </w:r>
          </w:p>
        </w:tc>
        <w:tc>
          <w:tcPr>
            <w:tcW w:w="4820" w:type="dxa"/>
            <w:shd w:val="clear" w:color="auto" w:fill="E2EFD9"/>
          </w:tcPr>
          <w:p w14:paraId="611F11A2" w14:textId="77777777" w:rsidR="00AC2D75" w:rsidRPr="00E44B34" w:rsidRDefault="00AC2D75" w:rsidP="00520E59">
            <w:pPr>
              <w:rPr>
                <w:b/>
              </w:rPr>
            </w:pPr>
            <w:r w:rsidRPr="00E44B34">
              <w:rPr>
                <w:b/>
              </w:rPr>
              <w:t>OPISNIK</w:t>
            </w:r>
          </w:p>
        </w:tc>
        <w:tc>
          <w:tcPr>
            <w:tcW w:w="1417" w:type="dxa"/>
            <w:shd w:val="clear" w:color="auto" w:fill="E2EFD9"/>
          </w:tcPr>
          <w:p w14:paraId="7FF4555E" w14:textId="77777777" w:rsidR="00AC2D75" w:rsidRPr="00E44B34" w:rsidRDefault="00AC2D75" w:rsidP="00520E59">
            <w:pPr>
              <w:rPr>
                <w:b/>
              </w:rPr>
            </w:pPr>
            <w:r w:rsidRPr="00E44B34">
              <w:rPr>
                <w:b/>
              </w:rPr>
              <w:t>ŠT. TOČK</w:t>
            </w:r>
          </w:p>
        </w:tc>
      </w:tr>
      <w:tr w:rsidR="00AC2D75" w:rsidRPr="00E44B34" w14:paraId="4E9D0BAB" w14:textId="77777777" w:rsidTr="00520E59">
        <w:trPr>
          <w:trHeight w:val="415"/>
        </w:trPr>
        <w:tc>
          <w:tcPr>
            <w:tcW w:w="421" w:type="dxa"/>
            <w:shd w:val="clear" w:color="auto" w:fill="DEEBF6"/>
          </w:tcPr>
          <w:p w14:paraId="3D402FDB" w14:textId="77777777" w:rsidR="00AC2D75" w:rsidRPr="00E44B34" w:rsidRDefault="00AC2D75" w:rsidP="00520E59">
            <w:pPr>
              <w:jc w:val="center"/>
            </w:pPr>
            <w:r w:rsidRPr="00E44B34">
              <w:t>1</w:t>
            </w:r>
          </w:p>
        </w:tc>
        <w:tc>
          <w:tcPr>
            <w:tcW w:w="2409" w:type="dxa"/>
          </w:tcPr>
          <w:p w14:paraId="6278AFA3" w14:textId="77777777" w:rsidR="00AC2D75" w:rsidRPr="00E44B34" w:rsidRDefault="00AC2D75" w:rsidP="00520E59">
            <w:pPr>
              <w:rPr>
                <w:b/>
              </w:rPr>
            </w:pPr>
            <w:r w:rsidRPr="00E44B34">
              <w:rPr>
                <w:b/>
              </w:rPr>
              <w:t>Preglednost, natančnost, nazornost</w:t>
            </w:r>
          </w:p>
        </w:tc>
        <w:tc>
          <w:tcPr>
            <w:tcW w:w="4820" w:type="dxa"/>
          </w:tcPr>
          <w:p w14:paraId="4AF6DA34" w14:textId="77777777" w:rsidR="00AC2D75" w:rsidRPr="00E44B34" w:rsidRDefault="00AC2D75" w:rsidP="00520E59">
            <w:r w:rsidRPr="00E44B34">
              <w:t>-</w:t>
            </w:r>
            <w:r>
              <w:t xml:space="preserve"> </w:t>
            </w:r>
            <w:r w:rsidRPr="00E44B34">
              <w:t>zapis učne snovi je zbran v enem zvezku, je  pregleden, natančen in čitljiv, razvidni so naslovi in podnaslovi</w:t>
            </w:r>
            <w:r>
              <w:t xml:space="preserve"> </w:t>
            </w:r>
            <w:r w:rsidRPr="00E44B34">
              <w:t>…</w:t>
            </w:r>
          </w:p>
          <w:p w14:paraId="7B1DDC7F" w14:textId="77777777" w:rsidR="00AC2D75" w:rsidRPr="00E44B34" w:rsidRDefault="00AC2D75" w:rsidP="00520E59">
            <w:r w:rsidRPr="00E44B34">
              <w:t>-</w:t>
            </w:r>
            <w:r>
              <w:t xml:space="preserve"> </w:t>
            </w:r>
            <w:r w:rsidRPr="00E44B34">
              <w:t>zapis večine učne snovi je natančen, pregleden in nazoren</w:t>
            </w:r>
            <w:r>
              <w:t xml:space="preserve"> </w:t>
            </w:r>
            <w:r w:rsidRPr="00E44B34">
              <w:t>…</w:t>
            </w:r>
          </w:p>
          <w:p w14:paraId="43A0EBA6" w14:textId="77777777" w:rsidR="00AC2D75" w:rsidRPr="00E44B34" w:rsidRDefault="00AC2D75" w:rsidP="00520E59">
            <w:r w:rsidRPr="00E44B34">
              <w:t>-</w:t>
            </w:r>
            <w:r>
              <w:t xml:space="preserve"> </w:t>
            </w:r>
            <w:r w:rsidRPr="00E44B34">
              <w:t xml:space="preserve">v zvezku je tudi učna snov iz drugega predmeta, učna snov je zapisana tudi v drugih zvezkih, zapis učne snovi je večinoma </w:t>
            </w:r>
            <w:r w:rsidRPr="00E44B34">
              <w:lastRenderedPageBreak/>
              <w:t>nepregleden, nenazoren, nenatančen, čitljivost je slaba</w:t>
            </w:r>
            <w:r>
              <w:t xml:space="preserve"> </w:t>
            </w:r>
            <w:r w:rsidRPr="00E44B34">
              <w:t>…</w:t>
            </w:r>
          </w:p>
          <w:p w14:paraId="0F7D0E5B" w14:textId="77777777" w:rsidR="00AC2D75" w:rsidRPr="00E44B34" w:rsidRDefault="00AC2D75" w:rsidP="00520E59">
            <w:r w:rsidRPr="00E44B34">
              <w:t>-</w:t>
            </w:r>
            <w:r>
              <w:t xml:space="preserve"> </w:t>
            </w:r>
            <w:r w:rsidRPr="00E44B34">
              <w:t xml:space="preserve">v zvezku je tudi učna snov drugega predmeta, učna snov je zapisana v </w:t>
            </w:r>
            <w:proofErr w:type="spellStart"/>
            <w:r w:rsidRPr="00E44B34">
              <w:t>večih</w:t>
            </w:r>
            <w:proofErr w:type="spellEnd"/>
            <w:r w:rsidRPr="00E44B34">
              <w:t xml:space="preserve"> drugih zvezkih ali listih, snov je zapisana površno, nepregledno, čitljivost je slaba…</w:t>
            </w:r>
          </w:p>
        </w:tc>
        <w:tc>
          <w:tcPr>
            <w:tcW w:w="1417" w:type="dxa"/>
          </w:tcPr>
          <w:p w14:paraId="4B9C84BC" w14:textId="77777777" w:rsidR="00AC2D75" w:rsidRPr="00E44B34" w:rsidRDefault="00AC2D75" w:rsidP="00520E59">
            <w:r w:rsidRPr="00E44B34">
              <w:lastRenderedPageBreak/>
              <w:t>0-3</w:t>
            </w:r>
          </w:p>
        </w:tc>
      </w:tr>
      <w:tr w:rsidR="00AC2D75" w:rsidRPr="00E44B34" w14:paraId="0D7666A8" w14:textId="77777777" w:rsidTr="00520E59">
        <w:trPr>
          <w:trHeight w:val="415"/>
        </w:trPr>
        <w:tc>
          <w:tcPr>
            <w:tcW w:w="421" w:type="dxa"/>
            <w:shd w:val="clear" w:color="auto" w:fill="DEEBF6"/>
          </w:tcPr>
          <w:p w14:paraId="79D5841F" w14:textId="77777777" w:rsidR="00AC2D75" w:rsidRPr="00E44B34" w:rsidRDefault="00AC2D75" w:rsidP="00520E59">
            <w:pPr>
              <w:jc w:val="center"/>
            </w:pPr>
            <w:r w:rsidRPr="00E44B34">
              <w:t>2</w:t>
            </w:r>
          </w:p>
        </w:tc>
        <w:tc>
          <w:tcPr>
            <w:tcW w:w="2409" w:type="dxa"/>
          </w:tcPr>
          <w:p w14:paraId="0F3A93C6" w14:textId="77777777" w:rsidR="00AC2D75" w:rsidRPr="00E44B34" w:rsidRDefault="00AC2D75" w:rsidP="00520E59">
            <w:pPr>
              <w:rPr>
                <w:b/>
              </w:rPr>
            </w:pPr>
            <w:proofErr w:type="spellStart"/>
            <w:r w:rsidRPr="00E44B34">
              <w:rPr>
                <w:b/>
              </w:rPr>
              <w:t>Samostnojnost</w:t>
            </w:r>
            <w:proofErr w:type="spellEnd"/>
            <w:r w:rsidRPr="00E44B34">
              <w:rPr>
                <w:b/>
              </w:rPr>
              <w:t xml:space="preserve"> pri izdelavi</w:t>
            </w:r>
          </w:p>
        </w:tc>
        <w:tc>
          <w:tcPr>
            <w:tcW w:w="4820" w:type="dxa"/>
          </w:tcPr>
          <w:p w14:paraId="5543C5CE" w14:textId="77777777" w:rsidR="00AC2D75" w:rsidRPr="00E44B34" w:rsidRDefault="00AC2D75" w:rsidP="00520E59">
            <w:r w:rsidRPr="00E44B34">
              <w:t>-</w:t>
            </w:r>
            <w:r>
              <w:t xml:space="preserve"> </w:t>
            </w:r>
            <w:r w:rsidRPr="00E44B34">
              <w:t xml:space="preserve">dijak izdela zapis vse učne snovi sam </w:t>
            </w:r>
          </w:p>
          <w:p w14:paraId="2408567D" w14:textId="77777777" w:rsidR="00AC2D75" w:rsidRPr="00E44B34" w:rsidRDefault="00AC2D75" w:rsidP="00520E59">
            <w:r w:rsidRPr="00E44B34">
              <w:t>-</w:t>
            </w:r>
            <w:r>
              <w:t xml:space="preserve"> </w:t>
            </w:r>
            <w:r w:rsidRPr="00E44B34">
              <w:t>dijak ima v zvezku kopije zapisov svojih sošolcev</w:t>
            </w:r>
          </w:p>
          <w:p w14:paraId="6EEACD67" w14:textId="77777777" w:rsidR="00AC2D75" w:rsidRPr="00E44B34" w:rsidRDefault="00AC2D75" w:rsidP="00520E59">
            <w:r w:rsidRPr="00E44B34">
              <w:t>-</w:t>
            </w:r>
            <w:r>
              <w:t xml:space="preserve"> </w:t>
            </w:r>
            <w:r w:rsidRPr="00E44B34">
              <w:t>dijak je zapisal zelo malo učne snovi</w:t>
            </w:r>
          </w:p>
        </w:tc>
        <w:tc>
          <w:tcPr>
            <w:tcW w:w="1417" w:type="dxa"/>
          </w:tcPr>
          <w:p w14:paraId="40D6DA02" w14:textId="77777777" w:rsidR="00AC2D75" w:rsidRPr="00E44B34" w:rsidRDefault="00AC2D75" w:rsidP="00520E59">
            <w:r w:rsidRPr="00E44B34">
              <w:t>0-2</w:t>
            </w:r>
          </w:p>
        </w:tc>
      </w:tr>
      <w:tr w:rsidR="00AC2D75" w:rsidRPr="00E44B34" w14:paraId="1AFD2DEC" w14:textId="77777777" w:rsidTr="00520E59">
        <w:trPr>
          <w:trHeight w:val="415"/>
        </w:trPr>
        <w:tc>
          <w:tcPr>
            <w:tcW w:w="421" w:type="dxa"/>
            <w:shd w:val="clear" w:color="auto" w:fill="DEEBF6"/>
          </w:tcPr>
          <w:p w14:paraId="124CEC0A" w14:textId="77777777" w:rsidR="00AC2D75" w:rsidRPr="00E44B34" w:rsidRDefault="00AC2D75" w:rsidP="00520E59">
            <w:pPr>
              <w:jc w:val="center"/>
            </w:pPr>
            <w:r w:rsidRPr="00E44B34">
              <w:t>3</w:t>
            </w:r>
          </w:p>
        </w:tc>
        <w:tc>
          <w:tcPr>
            <w:tcW w:w="2409" w:type="dxa"/>
          </w:tcPr>
          <w:p w14:paraId="2C07E72B" w14:textId="77777777" w:rsidR="00AC2D75" w:rsidRPr="00E44B34" w:rsidRDefault="00AC2D75" w:rsidP="00520E59">
            <w:pPr>
              <w:rPr>
                <w:b/>
              </w:rPr>
            </w:pPr>
            <w:r w:rsidRPr="00E44B34">
              <w:rPr>
                <w:b/>
              </w:rPr>
              <w:t>Sosledje učnih vsebin</w:t>
            </w:r>
          </w:p>
        </w:tc>
        <w:tc>
          <w:tcPr>
            <w:tcW w:w="4820" w:type="dxa"/>
          </w:tcPr>
          <w:p w14:paraId="463C248D" w14:textId="77777777" w:rsidR="00AC2D75" w:rsidRPr="00E44B34" w:rsidRDefault="00AC2D75" w:rsidP="00520E59">
            <w:r w:rsidRPr="00E44B34">
              <w:t>-</w:t>
            </w:r>
            <w:r>
              <w:t xml:space="preserve"> </w:t>
            </w:r>
            <w:r w:rsidRPr="00E44B34">
              <w:t>vsa učna snov je zapisana v pravilnem zaporedju</w:t>
            </w:r>
          </w:p>
          <w:p w14:paraId="0C531D74" w14:textId="77777777" w:rsidR="00AC2D75" w:rsidRPr="00E44B34" w:rsidRDefault="00AC2D75" w:rsidP="00520E59">
            <w:r w:rsidRPr="00E44B34">
              <w:t>-</w:t>
            </w:r>
            <w:r>
              <w:t xml:space="preserve"> </w:t>
            </w:r>
            <w:r w:rsidRPr="00E44B34">
              <w:t>nekaj učne snovi manjka, nekaj snovi ni zapisane v pravilnem zaporedju</w:t>
            </w:r>
          </w:p>
          <w:p w14:paraId="6B9D91A7" w14:textId="77777777" w:rsidR="00AC2D75" w:rsidRPr="00E44B34" w:rsidRDefault="00AC2D75" w:rsidP="00520E59">
            <w:r w:rsidRPr="00E44B34">
              <w:t>-</w:t>
            </w:r>
            <w:r>
              <w:t xml:space="preserve"> </w:t>
            </w:r>
            <w:r w:rsidRPr="00E44B34">
              <w:t>veliko učne snovi ni zapisane, učna snov ni zapisana v pravilnem zaporedju</w:t>
            </w:r>
          </w:p>
        </w:tc>
        <w:tc>
          <w:tcPr>
            <w:tcW w:w="1417" w:type="dxa"/>
          </w:tcPr>
          <w:p w14:paraId="16E99B72" w14:textId="77777777" w:rsidR="00AC2D75" w:rsidRPr="00E44B34" w:rsidRDefault="00AC2D75" w:rsidP="00520E59">
            <w:r w:rsidRPr="00E44B34">
              <w:t>0-2</w:t>
            </w:r>
          </w:p>
        </w:tc>
      </w:tr>
      <w:tr w:rsidR="00AC2D75" w:rsidRPr="00E44B34" w14:paraId="5BB3EDDE" w14:textId="77777777" w:rsidTr="00520E59">
        <w:trPr>
          <w:trHeight w:val="415"/>
        </w:trPr>
        <w:tc>
          <w:tcPr>
            <w:tcW w:w="421" w:type="dxa"/>
            <w:shd w:val="clear" w:color="auto" w:fill="DEEBF6"/>
          </w:tcPr>
          <w:p w14:paraId="7DD7717A" w14:textId="77777777" w:rsidR="00AC2D75" w:rsidRPr="00E44B34" w:rsidRDefault="00AC2D75" w:rsidP="00520E59">
            <w:pPr>
              <w:jc w:val="center"/>
            </w:pPr>
            <w:r w:rsidRPr="00E44B34">
              <w:t>4</w:t>
            </w:r>
          </w:p>
        </w:tc>
        <w:tc>
          <w:tcPr>
            <w:tcW w:w="2409" w:type="dxa"/>
          </w:tcPr>
          <w:p w14:paraId="4D293EBE" w14:textId="77777777" w:rsidR="00AC2D75" w:rsidRPr="00E44B34" w:rsidRDefault="00AC2D75" w:rsidP="00520E59">
            <w:pPr>
              <w:rPr>
                <w:b/>
              </w:rPr>
            </w:pPr>
            <w:r w:rsidRPr="00E44B34">
              <w:rPr>
                <w:b/>
              </w:rPr>
              <w:t>Število opravljenih domačih nalog</w:t>
            </w:r>
          </w:p>
        </w:tc>
        <w:tc>
          <w:tcPr>
            <w:tcW w:w="4820" w:type="dxa"/>
          </w:tcPr>
          <w:p w14:paraId="4258EEBE" w14:textId="77777777" w:rsidR="00AC2D75" w:rsidRPr="00E44B34" w:rsidRDefault="00AC2D75" w:rsidP="00520E59">
            <w:r w:rsidRPr="00E44B34">
              <w:t>-</w:t>
            </w:r>
            <w:r>
              <w:t xml:space="preserve"> </w:t>
            </w:r>
            <w:r w:rsidRPr="00E44B34">
              <w:t>dijak je opravil vse domače naloge (učne liste/samostojno delo</w:t>
            </w:r>
            <w:r>
              <w:t xml:space="preserve"> </w:t>
            </w:r>
            <w:r w:rsidRPr="00E44B34">
              <w:t>…)</w:t>
            </w:r>
          </w:p>
          <w:p w14:paraId="68CBC231" w14:textId="77777777" w:rsidR="00AC2D75" w:rsidRPr="00E44B34" w:rsidRDefault="00AC2D75" w:rsidP="00520E59">
            <w:r w:rsidRPr="00E44B34">
              <w:t>-</w:t>
            </w:r>
            <w:r>
              <w:t xml:space="preserve"> </w:t>
            </w:r>
            <w:r w:rsidRPr="00E44B34">
              <w:t>dijak je rešil polovico domačih nalog</w:t>
            </w:r>
          </w:p>
          <w:p w14:paraId="6BE5C377" w14:textId="77777777" w:rsidR="00AC2D75" w:rsidRPr="00E44B34" w:rsidRDefault="00AC2D75" w:rsidP="00520E59">
            <w:r w:rsidRPr="00E44B34">
              <w:t>-</w:t>
            </w:r>
            <w:r>
              <w:t xml:space="preserve"> </w:t>
            </w:r>
            <w:r w:rsidRPr="00E44B34">
              <w:t xml:space="preserve">dijak je rešil </w:t>
            </w:r>
            <w:r>
              <w:t>manj kot polovico domačih nalog</w:t>
            </w:r>
          </w:p>
        </w:tc>
        <w:tc>
          <w:tcPr>
            <w:tcW w:w="1417" w:type="dxa"/>
          </w:tcPr>
          <w:p w14:paraId="68889B1F" w14:textId="77777777" w:rsidR="00AC2D75" w:rsidRPr="00E44B34" w:rsidRDefault="00AC2D75" w:rsidP="00520E59">
            <w:r w:rsidRPr="00E44B34">
              <w:t>0-2</w:t>
            </w:r>
          </w:p>
        </w:tc>
      </w:tr>
      <w:tr w:rsidR="00AC2D75" w:rsidRPr="00E44B34" w14:paraId="5F70C66C" w14:textId="77777777" w:rsidTr="00520E59">
        <w:trPr>
          <w:trHeight w:val="398"/>
        </w:trPr>
        <w:tc>
          <w:tcPr>
            <w:tcW w:w="421" w:type="dxa"/>
            <w:shd w:val="clear" w:color="auto" w:fill="DEEBF6"/>
          </w:tcPr>
          <w:p w14:paraId="20B95649" w14:textId="77777777" w:rsidR="00AC2D75" w:rsidRPr="00E44B34" w:rsidRDefault="00AC2D75" w:rsidP="00520E59">
            <w:pPr>
              <w:jc w:val="center"/>
            </w:pPr>
            <w:r w:rsidRPr="00E44B34">
              <w:t>5</w:t>
            </w:r>
          </w:p>
        </w:tc>
        <w:tc>
          <w:tcPr>
            <w:tcW w:w="2409" w:type="dxa"/>
          </w:tcPr>
          <w:p w14:paraId="012FF2EF" w14:textId="77777777" w:rsidR="00AC2D75" w:rsidRPr="00E44B34" w:rsidRDefault="00AC2D75" w:rsidP="00520E59">
            <w:pPr>
              <w:rPr>
                <w:b/>
              </w:rPr>
            </w:pPr>
            <w:r w:rsidRPr="00E44B34">
              <w:rPr>
                <w:b/>
              </w:rPr>
              <w:t>Pravočasna oddaja</w:t>
            </w:r>
          </w:p>
        </w:tc>
        <w:tc>
          <w:tcPr>
            <w:tcW w:w="4820" w:type="dxa"/>
          </w:tcPr>
          <w:p w14:paraId="27876815" w14:textId="77777777" w:rsidR="00AC2D75" w:rsidRPr="00E44B34" w:rsidRDefault="00AC2D75" w:rsidP="00520E59">
            <w:r w:rsidRPr="00E44B34">
              <w:t>-</w:t>
            </w:r>
            <w:r>
              <w:t xml:space="preserve"> </w:t>
            </w:r>
            <w:r w:rsidRPr="00E44B34">
              <w:t>dijak je oddal zvezek do dogovorjenega termina</w:t>
            </w:r>
          </w:p>
          <w:p w14:paraId="10B0BC62" w14:textId="77777777" w:rsidR="00AC2D75" w:rsidRPr="00E44B34" w:rsidRDefault="00AC2D75" w:rsidP="00520E59">
            <w:r w:rsidRPr="00E44B34">
              <w:t>-</w:t>
            </w:r>
            <w:r>
              <w:t xml:space="preserve"> </w:t>
            </w:r>
            <w:r w:rsidRPr="00E44B34">
              <w:t>dijak je oddal zvezek po dogovorjenem terminu</w:t>
            </w:r>
          </w:p>
        </w:tc>
        <w:tc>
          <w:tcPr>
            <w:tcW w:w="1417" w:type="dxa"/>
          </w:tcPr>
          <w:p w14:paraId="6737B6E8" w14:textId="77777777" w:rsidR="00AC2D75" w:rsidRPr="00E44B34" w:rsidRDefault="00AC2D75" w:rsidP="00520E59">
            <w:r w:rsidRPr="00E44B34">
              <w:t>0-1</w:t>
            </w:r>
          </w:p>
        </w:tc>
      </w:tr>
      <w:tr w:rsidR="00AC2D75" w:rsidRPr="00E44B34" w14:paraId="25303D07" w14:textId="77777777" w:rsidTr="00520E59">
        <w:trPr>
          <w:trHeight w:val="415"/>
        </w:trPr>
        <w:tc>
          <w:tcPr>
            <w:tcW w:w="421" w:type="dxa"/>
            <w:shd w:val="clear" w:color="auto" w:fill="auto"/>
          </w:tcPr>
          <w:p w14:paraId="04790131" w14:textId="77777777" w:rsidR="00AC2D75" w:rsidRPr="00E44B34" w:rsidRDefault="00AC2D75" w:rsidP="00520E59">
            <w:pPr>
              <w:rPr>
                <w:b/>
              </w:rPr>
            </w:pPr>
          </w:p>
        </w:tc>
        <w:tc>
          <w:tcPr>
            <w:tcW w:w="2409" w:type="dxa"/>
          </w:tcPr>
          <w:p w14:paraId="312F741E" w14:textId="77777777" w:rsidR="00AC2D75" w:rsidRPr="00E44B34" w:rsidRDefault="00AC2D75" w:rsidP="00520E59">
            <w:pPr>
              <w:jc w:val="right"/>
              <w:rPr>
                <w:b/>
              </w:rPr>
            </w:pPr>
          </w:p>
        </w:tc>
        <w:tc>
          <w:tcPr>
            <w:tcW w:w="4820" w:type="dxa"/>
          </w:tcPr>
          <w:p w14:paraId="04866909" w14:textId="77777777" w:rsidR="00AC2D75" w:rsidRPr="00E44B34" w:rsidRDefault="00AC2D75" w:rsidP="00520E59">
            <w:pPr>
              <w:jc w:val="right"/>
              <w:rPr>
                <w:b/>
              </w:rPr>
            </w:pPr>
            <w:r w:rsidRPr="00E44B34">
              <w:rPr>
                <w:b/>
              </w:rPr>
              <w:t>Možne točke:</w:t>
            </w:r>
          </w:p>
        </w:tc>
        <w:tc>
          <w:tcPr>
            <w:tcW w:w="1417" w:type="dxa"/>
          </w:tcPr>
          <w:p w14:paraId="33783259" w14:textId="77777777" w:rsidR="00AC2D75" w:rsidRPr="00E44B34" w:rsidRDefault="00AC2D75" w:rsidP="00520E59">
            <w:pPr>
              <w:rPr>
                <w:b/>
              </w:rPr>
            </w:pPr>
            <w:r w:rsidRPr="00E44B34">
              <w:rPr>
                <w:b/>
              </w:rPr>
              <w:t>10</w:t>
            </w:r>
          </w:p>
        </w:tc>
      </w:tr>
    </w:tbl>
    <w:p w14:paraId="46A1EDF7" w14:textId="77777777" w:rsidR="00AC2D75" w:rsidRPr="00D42E29" w:rsidRDefault="00AC2D75" w:rsidP="00AC2D75">
      <w:pPr>
        <w:jc w:val="both"/>
        <w:rPr>
          <w:rFonts w:eastAsia="Quattrocento Sans"/>
        </w:rPr>
      </w:pPr>
    </w:p>
    <w:p w14:paraId="4D32EDF4" w14:textId="77777777" w:rsidR="00AC2D75" w:rsidRPr="00D42E29" w:rsidRDefault="00AC2D75" w:rsidP="00AC2D75">
      <w:pPr>
        <w:jc w:val="both"/>
        <w:rPr>
          <w:rFonts w:eastAsia="Quattrocento Sans"/>
        </w:rPr>
      </w:pPr>
    </w:p>
    <w:p w14:paraId="35DF7F96" w14:textId="77777777" w:rsidR="00AC2D75" w:rsidRPr="00D42E29" w:rsidRDefault="00AC2D75" w:rsidP="00AC2D75">
      <w:pPr>
        <w:pBdr>
          <w:top w:val="nil"/>
          <w:left w:val="nil"/>
          <w:bottom w:val="nil"/>
          <w:right w:val="nil"/>
          <w:between w:val="nil"/>
        </w:pBdr>
        <w:shd w:val="clear" w:color="auto" w:fill="C5E0B3"/>
        <w:jc w:val="both"/>
        <w:rPr>
          <w:b/>
          <w:color w:val="000000"/>
          <w:sz w:val="28"/>
        </w:rPr>
      </w:pPr>
      <w:r w:rsidRPr="00D42E29">
        <w:rPr>
          <w:b/>
          <w:color w:val="000000"/>
          <w:sz w:val="28"/>
        </w:rPr>
        <w:t>POPRAVLJANJE NEGATIVNO OCENJENEGA OCENJEVALNEGA OBDOBJA </w:t>
      </w:r>
    </w:p>
    <w:p w14:paraId="5A2E5E14" w14:textId="77777777" w:rsidR="00AC2D75" w:rsidRPr="00D42E29" w:rsidRDefault="00AC2D75" w:rsidP="00AC2D75">
      <w:pPr>
        <w:jc w:val="both"/>
        <w:rPr>
          <w:sz w:val="16"/>
          <w:szCs w:val="16"/>
        </w:rPr>
      </w:pPr>
    </w:p>
    <w:p w14:paraId="3FDC1522" w14:textId="77777777" w:rsidR="00AC2D75" w:rsidRPr="00D42E29" w:rsidRDefault="00AC2D75" w:rsidP="00AC2D75">
      <w:pPr>
        <w:jc w:val="both"/>
        <w:rPr>
          <w:rFonts w:eastAsia="Quattrocento Sans"/>
        </w:rPr>
      </w:pPr>
      <w:r w:rsidRPr="00D42E29">
        <w:t>Dijaki, ki so bili ob koncu ocenjevalnega obdobja negativno ocenjeni ali neocenjeni, popravljajo oceno s pisnim ali ustnim preizkusom, ki zajema negativno ocenjeno snov. Datum se določi po dogovoru s profesorjem. </w:t>
      </w:r>
    </w:p>
    <w:p w14:paraId="79239A75" w14:textId="77777777" w:rsidR="00AC2D75" w:rsidRPr="00D42E29" w:rsidRDefault="00AC2D75" w:rsidP="00AC2D75">
      <w:pPr>
        <w:jc w:val="both"/>
        <w:rPr>
          <w:rFonts w:eastAsia="Quattrocento Sans"/>
        </w:rPr>
      </w:pPr>
      <w:r w:rsidRPr="00D42E29">
        <w:t>  </w:t>
      </w:r>
    </w:p>
    <w:p w14:paraId="65E963ED" w14:textId="77777777" w:rsidR="00AC2D75" w:rsidRPr="00D42E29" w:rsidRDefault="00AC2D75" w:rsidP="00AC2D75">
      <w:pPr>
        <w:pBdr>
          <w:top w:val="nil"/>
          <w:left w:val="nil"/>
          <w:bottom w:val="nil"/>
          <w:right w:val="nil"/>
          <w:between w:val="nil"/>
        </w:pBdr>
        <w:shd w:val="clear" w:color="auto" w:fill="C5E0B3"/>
        <w:jc w:val="both"/>
        <w:rPr>
          <w:b/>
          <w:color w:val="000000"/>
          <w:sz w:val="28"/>
        </w:rPr>
      </w:pPr>
      <w:r w:rsidRPr="00D42E29">
        <w:rPr>
          <w:b/>
          <w:color w:val="000000"/>
          <w:sz w:val="28"/>
        </w:rPr>
        <w:t>KRŠITVE PRAVIL PRI OCENJEVANJU </w:t>
      </w:r>
    </w:p>
    <w:p w14:paraId="45AB6AD1" w14:textId="77777777" w:rsidR="00AC2D75" w:rsidRPr="00D42E29" w:rsidRDefault="00AC2D75" w:rsidP="00AC2D75">
      <w:pPr>
        <w:jc w:val="both"/>
        <w:rPr>
          <w:sz w:val="16"/>
          <w:szCs w:val="16"/>
        </w:rPr>
      </w:pPr>
    </w:p>
    <w:p w14:paraId="5C2DA718" w14:textId="77777777" w:rsidR="00AC2D75" w:rsidRPr="00D42E29" w:rsidRDefault="00AC2D75" w:rsidP="00AC2D75">
      <w:pPr>
        <w:jc w:val="both"/>
        <w:rPr>
          <w:rFonts w:eastAsia="Quattrocento Sans"/>
        </w:rPr>
      </w:pPr>
      <w:r w:rsidRPr="00D42E29">
        <w:t>Če pri pisnem ali ustnem ocenjevanju učitelj dijaka zaloti pri prepisovanju ali uporabi nedovoljenih pripomočkov oziroma drugih kršitvah pravil, ga oceni z negativno oceno. </w:t>
      </w:r>
    </w:p>
    <w:p w14:paraId="5E703562" w14:textId="77777777" w:rsidR="00AC2D75" w:rsidRPr="00D42E29" w:rsidRDefault="00AC2D75" w:rsidP="00AC2D75">
      <w:pPr>
        <w:jc w:val="both"/>
        <w:rPr>
          <w:rFonts w:eastAsia="Quattrocento Sans"/>
        </w:rPr>
      </w:pPr>
      <w:r w:rsidRPr="00D42E29">
        <w:rPr>
          <w:b/>
        </w:rPr>
        <w:t> </w:t>
      </w:r>
      <w:r w:rsidRPr="00D42E29">
        <w:t> </w:t>
      </w:r>
    </w:p>
    <w:p w14:paraId="11BCDF80" w14:textId="77777777" w:rsidR="00AC2D75" w:rsidRPr="00D42E29" w:rsidRDefault="00AC2D75" w:rsidP="00AC2D75">
      <w:pPr>
        <w:pBdr>
          <w:top w:val="nil"/>
          <w:left w:val="nil"/>
          <w:bottom w:val="nil"/>
          <w:right w:val="nil"/>
          <w:between w:val="nil"/>
        </w:pBdr>
        <w:shd w:val="clear" w:color="auto" w:fill="C5E0B3"/>
        <w:jc w:val="both"/>
        <w:rPr>
          <w:b/>
          <w:color w:val="000000"/>
        </w:rPr>
      </w:pPr>
      <w:r w:rsidRPr="00D42E29">
        <w:rPr>
          <w:b/>
          <w:color w:val="000000"/>
        </w:rPr>
        <w:t>ZAKLJUČEVANJE OCEN OB KONCU POUKA </w:t>
      </w:r>
    </w:p>
    <w:p w14:paraId="15D6DE63" w14:textId="77777777" w:rsidR="00AC2D75" w:rsidRPr="00D42E29" w:rsidRDefault="00AC2D75" w:rsidP="00AC2D75">
      <w:pPr>
        <w:jc w:val="both"/>
        <w:rPr>
          <w:sz w:val="16"/>
          <w:szCs w:val="16"/>
        </w:rPr>
      </w:pPr>
    </w:p>
    <w:p w14:paraId="6F1E27DF" w14:textId="77777777" w:rsidR="00AC2D75" w:rsidRPr="00D42E29" w:rsidRDefault="00AC2D75" w:rsidP="00AC2D75">
      <w:pPr>
        <w:jc w:val="both"/>
        <w:rPr>
          <w:rFonts w:eastAsia="Quattrocento Sans"/>
        </w:rPr>
      </w:pPr>
      <w:r w:rsidRPr="00D42E29">
        <w:t>Končna ocena je sestavljena iz vseh ocen, ki jih dijak pridobi v šolskem letu. </w:t>
      </w:r>
    </w:p>
    <w:p w14:paraId="72EC80C8" w14:textId="77777777" w:rsidR="00AC2D75" w:rsidRPr="00D42E29" w:rsidRDefault="00AC2D75" w:rsidP="00AC2D75">
      <w:pPr>
        <w:jc w:val="both"/>
        <w:rPr>
          <w:rFonts w:eastAsia="Quattrocento Sans"/>
        </w:rPr>
      </w:pPr>
      <w:r w:rsidRPr="00D42E29">
        <w:t>  </w:t>
      </w:r>
    </w:p>
    <w:p w14:paraId="761572B6" w14:textId="77777777" w:rsidR="00AC2D75" w:rsidRPr="00D42E29" w:rsidRDefault="00AC2D75" w:rsidP="00AC2D75">
      <w:pPr>
        <w:pBdr>
          <w:top w:val="nil"/>
          <w:left w:val="nil"/>
          <w:bottom w:val="nil"/>
          <w:right w:val="nil"/>
          <w:between w:val="nil"/>
        </w:pBdr>
        <w:shd w:val="clear" w:color="auto" w:fill="C5E0B3"/>
        <w:jc w:val="both"/>
        <w:rPr>
          <w:b/>
          <w:color w:val="000000"/>
        </w:rPr>
      </w:pPr>
      <w:r w:rsidRPr="00D42E29">
        <w:rPr>
          <w:b/>
          <w:color w:val="000000"/>
        </w:rPr>
        <w:t>POPRAVNI, DOPOLNILNI IN DIFERENCIALNI IZPITI </w:t>
      </w:r>
    </w:p>
    <w:p w14:paraId="2FDEAC46" w14:textId="77777777" w:rsidR="00AC2D75" w:rsidRPr="00D42E29" w:rsidRDefault="00AC2D75" w:rsidP="00AC2D75">
      <w:pPr>
        <w:jc w:val="both"/>
        <w:rPr>
          <w:sz w:val="16"/>
          <w:szCs w:val="16"/>
        </w:rPr>
      </w:pPr>
    </w:p>
    <w:p w14:paraId="0C83D286" w14:textId="77777777" w:rsidR="00AC2D75" w:rsidRPr="00D42E29" w:rsidRDefault="00AC2D75" w:rsidP="00AC2D75">
      <w:pPr>
        <w:jc w:val="both"/>
        <w:rPr>
          <w:rFonts w:eastAsia="Quattrocento Sans"/>
        </w:rPr>
      </w:pPr>
      <w:r w:rsidRPr="00D42E29">
        <w:t>Izpiti potekajo ustno, tako da učitelj pripravi najmanj 5 izpitnih listkov s tremi vprašanji. V primeru prepisov dijakov učitelj določi vsebino diferencialnega izpita in o tem seznani dijaka. </w:t>
      </w:r>
    </w:p>
    <w:p w14:paraId="38301108" w14:textId="77777777" w:rsidR="00AC2D75" w:rsidRPr="00D42E29" w:rsidRDefault="00AC2D75" w:rsidP="00AC2D75">
      <w:pPr>
        <w:jc w:val="both"/>
      </w:pPr>
      <w:r w:rsidRPr="00D42E29">
        <w:t> </w:t>
      </w:r>
    </w:p>
    <w:p w14:paraId="6D6A6D24" w14:textId="77777777" w:rsidR="00AC2D75" w:rsidRDefault="00AC2D75" w:rsidP="00F27371">
      <w:pPr>
        <w:rPr>
          <w:rFonts w:ascii="Arial" w:hAnsi="Arial" w:cs="Arial"/>
          <w:sz w:val="20"/>
          <w:szCs w:val="20"/>
        </w:rPr>
      </w:pPr>
    </w:p>
    <w:p w14:paraId="1623F23C" w14:textId="77777777" w:rsidR="00AC2D75" w:rsidRDefault="00AC2D75" w:rsidP="00F27371">
      <w:pPr>
        <w:rPr>
          <w:rFonts w:ascii="Arial" w:hAnsi="Arial" w:cs="Arial"/>
          <w:sz w:val="20"/>
          <w:szCs w:val="20"/>
        </w:rPr>
      </w:pPr>
    </w:p>
    <w:p w14:paraId="4A7B7ECA" w14:textId="18911080" w:rsidR="00E456FD" w:rsidRDefault="00E456FD" w:rsidP="00E456FD">
      <w:pPr>
        <w:pStyle w:val="Naslov2"/>
        <w:rPr>
          <w:color w:val="000000"/>
        </w:rPr>
      </w:pPr>
      <w:bookmarkStart w:id="17" w:name="_Toc181731789"/>
      <w:r>
        <w:rPr>
          <w:color w:val="000000"/>
        </w:rPr>
        <w:lastRenderedPageBreak/>
        <w:t>Športna vzgoja</w:t>
      </w:r>
      <w:bookmarkEnd w:id="17"/>
    </w:p>
    <w:p w14:paraId="6FE6F18C" w14:textId="77777777" w:rsidR="00E456FD" w:rsidRDefault="00E456FD" w:rsidP="00F27371">
      <w:pPr>
        <w:rPr>
          <w:rFonts w:ascii="Arial" w:hAnsi="Arial" w:cs="Arial"/>
          <w:sz w:val="20"/>
          <w:szCs w:val="20"/>
        </w:rPr>
      </w:pPr>
    </w:p>
    <w:p w14:paraId="40B84851" w14:textId="77777777" w:rsidR="001F06BA" w:rsidRDefault="001F06BA" w:rsidP="001F06BA">
      <w:pPr>
        <w:pStyle w:val="Brezrazmikov"/>
        <w:spacing w:line="360" w:lineRule="auto"/>
        <w:rPr>
          <w:rFonts w:ascii="Times New Roman" w:hAnsi="Times New Roman"/>
          <w:b/>
          <w:bCs/>
          <w:sz w:val="24"/>
          <w:szCs w:val="24"/>
        </w:rPr>
      </w:pPr>
      <w:r w:rsidRPr="0015194C">
        <w:rPr>
          <w:rFonts w:ascii="Times New Roman" w:hAnsi="Times New Roman"/>
          <w:b/>
          <w:bCs/>
          <w:sz w:val="24"/>
          <w:szCs w:val="24"/>
        </w:rPr>
        <w:t>Minimalni standardi znanja:</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5954"/>
      </w:tblGrid>
      <w:tr w:rsidR="001F06BA" w:rsidRPr="00A47E33" w14:paraId="43BD0DD3" w14:textId="77777777" w:rsidTr="0084798C">
        <w:trPr>
          <w:trHeight w:hRule="exact" w:val="612"/>
          <w:tblHeader/>
          <w:jc w:val="center"/>
        </w:trPr>
        <w:tc>
          <w:tcPr>
            <w:tcW w:w="2830" w:type="dxa"/>
            <w:shd w:val="clear" w:color="auto" w:fill="E0E0E0"/>
            <w:vAlign w:val="center"/>
          </w:tcPr>
          <w:p w14:paraId="78BB2231" w14:textId="77777777" w:rsidR="001F06BA" w:rsidRPr="00A47E33" w:rsidRDefault="001F06BA" w:rsidP="0084798C">
            <w:pPr>
              <w:tabs>
                <w:tab w:val="left" w:pos="6840"/>
              </w:tabs>
              <w:jc w:val="center"/>
              <w:rPr>
                <w:b/>
                <w:smallCaps/>
              </w:rPr>
            </w:pPr>
            <w:r w:rsidRPr="00A47E33">
              <w:rPr>
                <w:b/>
                <w:smallCaps/>
              </w:rPr>
              <w:t>Učni sklop</w:t>
            </w:r>
          </w:p>
        </w:tc>
        <w:tc>
          <w:tcPr>
            <w:tcW w:w="5954" w:type="dxa"/>
            <w:shd w:val="clear" w:color="auto" w:fill="E0E0E0"/>
            <w:vAlign w:val="center"/>
          </w:tcPr>
          <w:p w14:paraId="3E1B98AE" w14:textId="77777777" w:rsidR="001F06BA" w:rsidRPr="00A47E33" w:rsidRDefault="001F06BA" w:rsidP="0084798C">
            <w:pPr>
              <w:tabs>
                <w:tab w:val="left" w:pos="6840"/>
              </w:tabs>
              <w:jc w:val="center"/>
              <w:rPr>
                <w:b/>
                <w:smallCaps/>
              </w:rPr>
            </w:pPr>
            <w:r w:rsidRPr="00A47E33">
              <w:rPr>
                <w:b/>
                <w:smallCaps/>
              </w:rPr>
              <w:t>Minimalni standard znanj</w:t>
            </w:r>
          </w:p>
        </w:tc>
      </w:tr>
      <w:tr w:rsidR="001F06BA" w:rsidRPr="00A47E33" w14:paraId="080686A3" w14:textId="77777777" w:rsidTr="0084798C">
        <w:trPr>
          <w:jc w:val="center"/>
        </w:trPr>
        <w:tc>
          <w:tcPr>
            <w:tcW w:w="2830" w:type="dxa"/>
            <w:vAlign w:val="center"/>
          </w:tcPr>
          <w:p w14:paraId="46C81D7C" w14:textId="77777777" w:rsidR="001F06BA" w:rsidRPr="00E9468F" w:rsidRDefault="001F06BA" w:rsidP="0084798C">
            <w:pPr>
              <w:tabs>
                <w:tab w:val="left" w:pos="6840"/>
              </w:tabs>
            </w:pPr>
            <w:r w:rsidRPr="00E9468F">
              <w:t>Atletika in splošna kondicijska priprava</w:t>
            </w:r>
          </w:p>
          <w:p w14:paraId="062002FB" w14:textId="77777777" w:rsidR="001F06BA" w:rsidRPr="00A47E33" w:rsidRDefault="001F06BA" w:rsidP="0084798C">
            <w:pPr>
              <w:tabs>
                <w:tab w:val="left" w:pos="6840"/>
              </w:tabs>
            </w:pPr>
          </w:p>
        </w:tc>
        <w:tc>
          <w:tcPr>
            <w:tcW w:w="5954" w:type="dxa"/>
            <w:vAlign w:val="center"/>
          </w:tcPr>
          <w:p w14:paraId="151EFE00" w14:textId="77777777" w:rsidR="001F06BA" w:rsidRPr="00E51CF4" w:rsidRDefault="001F06BA" w:rsidP="001F06BA">
            <w:pPr>
              <w:pStyle w:val="Glava"/>
              <w:numPr>
                <w:ilvl w:val="0"/>
                <w:numId w:val="23"/>
              </w:numPr>
              <w:rPr>
                <w:iCs/>
                <w:color w:val="000000" w:themeColor="text1"/>
              </w:rPr>
            </w:pPr>
            <w:r w:rsidRPr="009D3800">
              <w:rPr>
                <w:iCs/>
                <w:color w:val="000000" w:themeColor="text1"/>
              </w:rPr>
              <w:t xml:space="preserve">vztrajnost v teku 15 minut v lastnem </w:t>
            </w:r>
            <w:proofErr w:type="spellStart"/>
            <w:r w:rsidRPr="009D3800">
              <w:rPr>
                <w:iCs/>
                <w:color w:val="000000" w:themeColor="text1"/>
              </w:rPr>
              <w:t>temp</w:t>
            </w:r>
            <w:proofErr w:type="spellEnd"/>
          </w:p>
          <w:p w14:paraId="6102FCEC" w14:textId="77777777" w:rsidR="001F06BA" w:rsidRPr="009D3800" w:rsidRDefault="001F06BA" w:rsidP="001F06BA">
            <w:pPr>
              <w:pStyle w:val="Glava"/>
              <w:numPr>
                <w:ilvl w:val="0"/>
                <w:numId w:val="23"/>
              </w:numPr>
              <w:rPr>
                <w:iCs/>
                <w:color w:val="000000" w:themeColor="text1"/>
              </w:rPr>
            </w:pPr>
            <w:r w:rsidRPr="009D3800">
              <w:rPr>
                <w:iCs/>
                <w:color w:val="000000" w:themeColor="text1"/>
              </w:rPr>
              <w:t>demonstracija tehnike teka</w:t>
            </w:r>
          </w:p>
          <w:p w14:paraId="4AADC90B" w14:textId="77777777" w:rsidR="001F06BA" w:rsidRPr="00E51CF4" w:rsidRDefault="001F06BA" w:rsidP="001F06BA">
            <w:pPr>
              <w:pStyle w:val="Glava"/>
              <w:numPr>
                <w:ilvl w:val="0"/>
                <w:numId w:val="23"/>
              </w:numPr>
              <w:rPr>
                <w:iCs/>
                <w:color w:val="000000" w:themeColor="text1"/>
              </w:rPr>
            </w:pPr>
            <w:r w:rsidRPr="00E51CF4">
              <w:rPr>
                <w:iCs/>
                <w:color w:val="000000" w:themeColor="text1"/>
              </w:rPr>
              <w:t>vaje za pripravo na vadbo  in po vadbi</w:t>
            </w:r>
          </w:p>
        </w:tc>
      </w:tr>
      <w:tr w:rsidR="001F06BA" w:rsidRPr="00A47E33" w14:paraId="7845930E" w14:textId="77777777" w:rsidTr="0084798C">
        <w:trPr>
          <w:jc w:val="center"/>
        </w:trPr>
        <w:tc>
          <w:tcPr>
            <w:tcW w:w="2830" w:type="dxa"/>
            <w:vAlign w:val="center"/>
          </w:tcPr>
          <w:p w14:paraId="7D67D44F" w14:textId="77777777" w:rsidR="001F06BA" w:rsidRPr="00E9468F" w:rsidRDefault="001F06BA" w:rsidP="0084798C">
            <w:pPr>
              <w:tabs>
                <w:tab w:val="left" w:pos="6840"/>
              </w:tabs>
            </w:pPr>
            <w:r w:rsidRPr="00E9468F">
              <w:t>Odbojka</w:t>
            </w:r>
          </w:p>
          <w:p w14:paraId="1348C447" w14:textId="77777777" w:rsidR="001F06BA" w:rsidRPr="00A47E33" w:rsidRDefault="001F06BA" w:rsidP="0084798C">
            <w:pPr>
              <w:tabs>
                <w:tab w:val="left" w:pos="6840"/>
              </w:tabs>
            </w:pPr>
          </w:p>
        </w:tc>
        <w:tc>
          <w:tcPr>
            <w:tcW w:w="5954" w:type="dxa"/>
            <w:vAlign w:val="center"/>
          </w:tcPr>
          <w:p w14:paraId="699E88B8" w14:textId="77777777" w:rsidR="001F06BA" w:rsidRPr="00E51CF4" w:rsidRDefault="001F06BA" w:rsidP="001F06BA">
            <w:pPr>
              <w:pStyle w:val="Glava"/>
              <w:numPr>
                <w:ilvl w:val="0"/>
                <w:numId w:val="23"/>
              </w:numPr>
              <w:rPr>
                <w:iCs/>
                <w:color w:val="000000" w:themeColor="text1"/>
              </w:rPr>
            </w:pPr>
            <w:r w:rsidRPr="00E51CF4">
              <w:rPr>
                <w:iCs/>
                <w:color w:val="000000" w:themeColor="text1"/>
              </w:rPr>
              <w:t>Tehnične in taktične elemente odbojkarske igre</w:t>
            </w:r>
          </w:p>
          <w:p w14:paraId="01EFEC24" w14:textId="77777777" w:rsidR="001F06BA" w:rsidRPr="00E51CF4" w:rsidRDefault="001F06BA" w:rsidP="001F06BA">
            <w:pPr>
              <w:pStyle w:val="Glava"/>
              <w:numPr>
                <w:ilvl w:val="0"/>
                <w:numId w:val="23"/>
              </w:numPr>
              <w:rPr>
                <w:iCs/>
                <w:color w:val="000000" w:themeColor="text1"/>
              </w:rPr>
            </w:pPr>
            <w:r w:rsidRPr="00E51CF4">
              <w:rPr>
                <w:iCs/>
                <w:color w:val="000000" w:themeColor="text1"/>
              </w:rPr>
              <w:t>Uspešno in sproščeno igrati v obrambi in napadu v sistemu 6:0</w:t>
            </w:r>
          </w:p>
          <w:p w14:paraId="6C42C6C4" w14:textId="77777777" w:rsidR="001F06BA" w:rsidRPr="00E51CF4" w:rsidRDefault="001F06BA" w:rsidP="001F06BA">
            <w:pPr>
              <w:pStyle w:val="Glava"/>
              <w:numPr>
                <w:ilvl w:val="0"/>
                <w:numId w:val="23"/>
              </w:numPr>
              <w:rPr>
                <w:iCs/>
                <w:color w:val="000000" w:themeColor="text1"/>
              </w:rPr>
            </w:pPr>
            <w:r w:rsidRPr="00E51CF4">
              <w:rPr>
                <w:iCs/>
                <w:color w:val="000000" w:themeColor="text1"/>
              </w:rPr>
              <w:t>Organizirati tekmo in pisanje zapisnika</w:t>
            </w:r>
          </w:p>
          <w:p w14:paraId="58D0350E" w14:textId="77777777" w:rsidR="001F06BA" w:rsidRPr="00E51CF4" w:rsidRDefault="001F06BA" w:rsidP="001F06BA">
            <w:pPr>
              <w:pStyle w:val="Glava"/>
              <w:numPr>
                <w:ilvl w:val="0"/>
                <w:numId w:val="23"/>
              </w:numPr>
              <w:rPr>
                <w:iCs/>
                <w:color w:val="000000" w:themeColor="text1"/>
              </w:rPr>
            </w:pPr>
            <w:r w:rsidRPr="00E51CF4">
              <w:rPr>
                <w:iCs/>
                <w:color w:val="000000" w:themeColor="text1"/>
              </w:rPr>
              <w:t>Sodniški znaki in sojenje odbojkarske igre</w:t>
            </w:r>
          </w:p>
          <w:p w14:paraId="46904190" w14:textId="77777777" w:rsidR="001F06BA" w:rsidRPr="00E51CF4" w:rsidRDefault="001F06BA" w:rsidP="001F06BA">
            <w:pPr>
              <w:pStyle w:val="Glava"/>
              <w:numPr>
                <w:ilvl w:val="0"/>
                <w:numId w:val="23"/>
              </w:numPr>
              <w:rPr>
                <w:iCs/>
                <w:color w:val="000000" w:themeColor="text1"/>
              </w:rPr>
            </w:pPr>
            <w:r w:rsidRPr="00E51CF4">
              <w:rPr>
                <w:iCs/>
                <w:color w:val="000000" w:themeColor="text1"/>
              </w:rPr>
              <w:t>razložiti taktiko igre 6:0 in taktiko igre 5:1</w:t>
            </w:r>
          </w:p>
          <w:p w14:paraId="2730053C" w14:textId="77777777" w:rsidR="001F06BA" w:rsidRPr="00E9468F" w:rsidRDefault="001F06BA" w:rsidP="001F06BA">
            <w:pPr>
              <w:pStyle w:val="Glava"/>
              <w:numPr>
                <w:ilvl w:val="0"/>
                <w:numId w:val="23"/>
              </w:numPr>
              <w:rPr>
                <w:iCs/>
                <w:color w:val="000000" w:themeColor="text1"/>
              </w:rPr>
            </w:pPr>
            <w:r w:rsidRPr="00E51CF4">
              <w:rPr>
                <w:iCs/>
                <w:color w:val="000000" w:themeColor="text1"/>
              </w:rPr>
              <w:t>30 % uspešnost v igri 6:0</w:t>
            </w:r>
          </w:p>
        </w:tc>
      </w:tr>
      <w:tr w:rsidR="001F06BA" w:rsidRPr="00A47E33" w14:paraId="425B4BD0" w14:textId="77777777" w:rsidTr="0084798C">
        <w:trPr>
          <w:jc w:val="center"/>
        </w:trPr>
        <w:tc>
          <w:tcPr>
            <w:tcW w:w="2830" w:type="dxa"/>
            <w:vAlign w:val="center"/>
          </w:tcPr>
          <w:p w14:paraId="20276C23" w14:textId="77777777" w:rsidR="001F06BA" w:rsidRPr="00E51CF4" w:rsidRDefault="001F06BA" w:rsidP="0084798C">
            <w:pPr>
              <w:tabs>
                <w:tab w:val="left" w:pos="6840"/>
              </w:tabs>
            </w:pPr>
            <w:r w:rsidRPr="00E51CF4">
              <w:t>Dvoranski hokej</w:t>
            </w:r>
          </w:p>
          <w:p w14:paraId="236C2B7F" w14:textId="77777777" w:rsidR="001F06BA" w:rsidRPr="00E51CF4" w:rsidRDefault="001F06BA" w:rsidP="0084798C">
            <w:pPr>
              <w:tabs>
                <w:tab w:val="left" w:pos="6840"/>
              </w:tabs>
            </w:pPr>
            <w:r w:rsidRPr="00E51CF4">
              <w:t>Badminton</w:t>
            </w:r>
          </w:p>
          <w:p w14:paraId="07CD6422" w14:textId="77777777" w:rsidR="001F06BA" w:rsidRPr="00A47E33" w:rsidRDefault="001F06BA" w:rsidP="0084798C">
            <w:pPr>
              <w:tabs>
                <w:tab w:val="left" w:pos="6840"/>
              </w:tabs>
            </w:pPr>
            <w:r w:rsidRPr="00E51CF4">
              <w:t>Namizni tenis</w:t>
            </w:r>
          </w:p>
        </w:tc>
        <w:tc>
          <w:tcPr>
            <w:tcW w:w="5954" w:type="dxa"/>
            <w:vAlign w:val="center"/>
          </w:tcPr>
          <w:p w14:paraId="6D871A48" w14:textId="77777777" w:rsidR="001F06BA" w:rsidRPr="00E51CF4" w:rsidRDefault="001F06BA" w:rsidP="001F06BA">
            <w:pPr>
              <w:pStyle w:val="Glava"/>
              <w:numPr>
                <w:ilvl w:val="0"/>
                <w:numId w:val="23"/>
              </w:numPr>
              <w:rPr>
                <w:iCs/>
                <w:color w:val="000000" w:themeColor="text1"/>
              </w:rPr>
            </w:pPr>
            <w:r w:rsidRPr="00E51CF4">
              <w:rPr>
                <w:iCs/>
                <w:color w:val="000000" w:themeColor="text1"/>
              </w:rPr>
              <w:t>Tehnične in taktične elemente igre</w:t>
            </w:r>
          </w:p>
          <w:p w14:paraId="73082341" w14:textId="77777777" w:rsidR="001F06BA" w:rsidRPr="00E51CF4" w:rsidRDefault="001F06BA" w:rsidP="001F06BA">
            <w:pPr>
              <w:pStyle w:val="Glava"/>
              <w:numPr>
                <w:ilvl w:val="0"/>
                <w:numId w:val="23"/>
              </w:numPr>
              <w:rPr>
                <w:iCs/>
                <w:color w:val="000000" w:themeColor="text1"/>
              </w:rPr>
            </w:pPr>
            <w:r w:rsidRPr="00E51CF4">
              <w:rPr>
                <w:iCs/>
                <w:color w:val="000000" w:themeColor="text1"/>
              </w:rPr>
              <w:t>Uspešno in sproščeno igrati  1:1, 2:2</w:t>
            </w:r>
          </w:p>
          <w:p w14:paraId="1A3D726C" w14:textId="77777777" w:rsidR="001F06BA" w:rsidRPr="00E9468F" w:rsidRDefault="001F06BA" w:rsidP="001F06BA">
            <w:pPr>
              <w:pStyle w:val="Glava"/>
              <w:numPr>
                <w:ilvl w:val="0"/>
                <w:numId w:val="23"/>
              </w:numPr>
              <w:rPr>
                <w:iCs/>
                <w:color w:val="000000" w:themeColor="text1"/>
              </w:rPr>
            </w:pPr>
            <w:r w:rsidRPr="00E51CF4">
              <w:rPr>
                <w:iCs/>
                <w:color w:val="000000" w:themeColor="text1"/>
              </w:rPr>
              <w:t>Organizirati tekmovanje in pisanje zapisnika</w:t>
            </w:r>
          </w:p>
        </w:tc>
      </w:tr>
      <w:tr w:rsidR="001F06BA" w:rsidRPr="00A47E33" w14:paraId="764343E9" w14:textId="77777777" w:rsidTr="0084798C">
        <w:trPr>
          <w:trHeight w:val="1765"/>
          <w:jc w:val="center"/>
        </w:trPr>
        <w:tc>
          <w:tcPr>
            <w:tcW w:w="2830" w:type="dxa"/>
            <w:vAlign w:val="center"/>
          </w:tcPr>
          <w:p w14:paraId="43783557" w14:textId="77777777" w:rsidR="001F06BA" w:rsidRPr="009858F4" w:rsidRDefault="001F06BA" w:rsidP="0084798C">
            <w:pPr>
              <w:tabs>
                <w:tab w:val="left" w:pos="6840"/>
              </w:tabs>
            </w:pPr>
            <w:r w:rsidRPr="00E9468F">
              <w:t xml:space="preserve">Košarka            </w:t>
            </w:r>
          </w:p>
        </w:tc>
        <w:tc>
          <w:tcPr>
            <w:tcW w:w="5954" w:type="dxa"/>
            <w:vAlign w:val="center"/>
          </w:tcPr>
          <w:p w14:paraId="75A32F15" w14:textId="77777777" w:rsidR="001F06BA" w:rsidRPr="001863A8" w:rsidRDefault="001F06BA" w:rsidP="001F06BA">
            <w:pPr>
              <w:pStyle w:val="Glava"/>
              <w:numPr>
                <w:ilvl w:val="0"/>
                <w:numId w:val="23"/>
              </w:numPr>
              <w:rPr>
                <w:iCs/>
                <w:color w:val="000000" w:themeColor="text1"/>
              </w:rPr>
            </w:pPr>
            <w:r w:rsidRPr="001863A8">
              <w:rPr>
                <w:iCs/>
                <w:color w:val="000000" w:themeColor="text1"/>
              </w:rPr>
              <w:t>Tehnične in taktične elemente košarkarske igre</w:t>
            </w:r>
          </w:p>
          <w:p w14:paraId="105228BA" w14:textId="77777777" w:rsidR="001F06BA" w:rsidRPr="001863A8" w:rsidRDefault="001F06BA" w:rsidP="001F06BA">
            <w:pPr>
              <w:pStyle w:val="Glava"/>
              <w:numPr>
                <w:ilvl w:val="0"/>
                <w:numId w:val="23"/>
              </w:numPr>
              <w:rPr>
                <w:iCs/>
                <w:color w:val="000000" w:themeColor="text1"/>
              </w:rPr>
            </w:pPr>
            <w:r w:rsidRPr="001863A8">
              <w:rPr>
                <w:iCs/>
                <w:color w:val="000000" w:themeColor="text1"/>
              </w:rPr>
              <w:t>Uspešno in sproščeno igrati  1:1 do 5:5.</w:t>
            </w:r>
          </w:p>
          <w:p w14:paraId="3AF110DB" w14:textId="77777777" w:rsidR="001F06BA" w:rsidRPr="001863A8" w:rsidRDefault="001F06BA" w:rsidP="001F06BA">
            <w:pPr>
              <w:pStyle w:val="Glava"/>
              <w:numPr>
                <w:ilvl w:val="0"/>
                <w:numId w:val="23"/>
              </w:numPr>
              <w:rPr>
                <w:iCs/>
                <w:color w:val="000000" w:themeColor="text1"/>
              </w:rPr>
            </w:pPr>
            <w:r w:rsidRPr="001863A8">
              <w:rPr>
                <w:iCs/>
                <w:color w:val="000000" w:themeColor="text1"/>
              </w:rPr>
              <w:t>Organizirati tekmo in pisanje zapisnika.</w:t>
            </w:r>
          </w:p>
          <w:p w14:paraId="4D207E9E" w14:textId="77777777" w:rsidR="001F06BA" w:rsidRPr="001863A8" w:rsidRDefault="001F06BA" w:rsidP="001F06BA">
            <w:pPr>
              <w:pStyle w:val="Glava"/>
              <w:numPr>
                <w:ilvl w:val="0"/>
                <w:numId w:val="23"/>
              </w:numPr>
              <w:rPr>
                <w:iCs/>
                <w:color w:val="000000" w:themeColor="text1"/>
              </w:rPr>
            </w:pPr>
            <w:r w:rsidRPr="001863A8">
              <w:rPr>
                <w:iCs/>
                <w:color w:val="000000" w:themeColor="text1"/>
              </w:rPr>
              <w:t>blokada na nasprotni strani od žoge</w:t>
            </w:r>
          </w:p>
          <w:p w14:paraId="72A6642A" w14:textId="77777777" w:rsidR="001F06BA" w:rsidRPr="001863A8" w:rsidRDefault="001F06BA" w:rsidP="001F06BA">
            <w:pPr>
              <w:pStyle w:val="Glava"/>
              <w:numPr>
                <w:ilvl w:val="0"/>
                <w:numId w:val="23"/>
              </w:numPr>
              <w:rPr>
                <w:iCs/>
                <w:color w:val="000000" w:themeColor="text1"/>
              </w:rPr>
            </w:pPr>
            <w:r w:rsidRPr="001863A8">
              <w:rPr>
                <w:iCs/>
                <w:color w:val="000000" w:themeColor="text1"/>
              </w:rPr>
              <w:t>Sodniški znaki in sojenje košarkarske igre</w:t>
            </w:r>
          </w:p>
          <w:p w14:paraId="745D8741" w14:textId="77777777" w:rsidR="001F06BA" w:rsidRPr="001863A8" w:rsidRDefault="001F06BA" w:rsidP="001F06BA">
            <w:pPr>
              <w:pStyle w:val="Glava"/>
              <w:numPr>
                <w:ilvl w:val="0"/>
                <w:numId w:val="23"/>
              </w:numPr>
              <w:rPr>
                <w:iCs/>
                <w:color w:val="000000" w:themeColor="text1"/>
              </w:rPr>
            </w:pPr>
            <w:r w:rsidRPr="001863A8">
              <w:rPr>
                <w:iCs/>
                <w:color w:val="000000" w:themeColor="text1"/>
              </w:rPr>
              <w:t>razložiti taktiko igre glede na igralna mesta, in postavitev v obrambi</w:t>
            </w:r>
          </w:p>
          <w:p w14:paraId="431ACD50" w14:textId="77777777" w:rsidR="001F06BA" w:rsidRPr="002C3E9B" w:rsidRDefault="001F06BA" w:rsidP="001F06BA">
            <w:pPr>
              <w:pStyle w:val="Glava"/>
              <w:numPr>
                <w:ilvl w:val="0"/>
                <w:numId w:val="23"/>
              </w:numPr>
              <w:rPr>
                <w:iCs/>
                <w:color w:val="000000" w:themeColor="text1"/>
              </w:rPr>
            </w:pPr>
            <w:r w:rsidRPr="001863A8">
              <w:rPr>
                <w:iCs/>
                <w:color w:val="000000" w:themeColor="text1"/>
              </w:rPr>
              <w:t>uspešnost uporabe teh-taktičnih elementov v igri   5:5</w:t>
            </w:r>
          </w:p>
        </w:tc>
      </w:tr>
      <w:tr w:rsidR="001F06BA" w:rsidRPr="00A47E33" w14:paraId="5C5A0E53" w14:textId="77777777" w:rsidTr="0084798C">
        <w:trPr>
          <w:trHeight w:val="1125"/>
          <w:jc w:val="center"/>
        </w:trPr>
        <w:tc>
          <w:tcPr>
            <w:tcW w:w="2830" w:type="dxa"/>
            <w:vAlign w:val="center"/>
          </w:tcPr>
          <w:p w14:paraId="0D913749" w14:textId="77777777" w:rsidR="001F06BA" w:rsidRPr="009858F4" w:rsidRDefault="001F06BA" w:rsidP="0084798C">
            <w:pPr>
              <w:tabs>
                <w:tab w:val="left" w:pos="6840"/>
              </w:tabs>
            </w:pPr>
            <w:r w:rsidRPr="00E9468F">
              <w:t>Nogomet</w:t>
            </w:r>
          </w:p>
        </w:tc>
        <w:tc>
          <w:tcPr>
            <w:tcW w:w="5954" w:type="dxa"/>
          </w:tcPr>
          <w:p w14:paraId="1702A5E4" w14:textId="77777777" w:rsidR="001F06BA" w:rsidRPr="001863A8" w:rsidRDefault="001F06BA" w:rsidP="001F06BA">
            <w:pPr>
              <w:pStyle w:val="Glava"/>
              <w:numPr>
                <w:ilvl w:val="0"/>
                <w:numId w:val="23"/>
              </w:numPr>
              <w:rPr>
                <w:iCs/>
                <w:color w:val="000000" w:themeColor="text1"/>
              </w:rPr>
            </w:pPr>
            <w:r w:rsidRPr="001863A8">
              <w:rPr>
                <w:iCs/>
                <w:color w:val="000000" w:themeColor="text1"/>
              </w:rPr>
              <w:t>Različne tehnične elemente</w:t>
            </w:r>
          </w:p>
          <w:p w14:paraId="5BA2E269" w14:textId="77777777" w:rsidR="001F06BA" w:rsidRPr="001863A8" w:rsidRDefault="001F06BA" w:rsidP="001F06BA">
            <w:pPr>
              <w:pStyle w:val="Glava"/>
              <w:numPr>
                <w:ilvl w:val="0"/>
                <w:numId w:val="23"/>
              </w:numPr>
              <w:rPr>
                <w:iCs/>
                <w:color w:val="000000" w:themeColor="text1"/>
              </w:rPr>
            </w:pPr>
            <w:r w:rsidRPr="001863A8">
              <w:rPr>
                <w:iCs/>
                <w:color w:val="000000" w:themeColor="text1"/>
              </w:rPr>
              <w:t xml:space="preserve">Uporabiti tehnične elemente v igralnih </w:t>
            </w:r>
            <w:r>
              <w:rPr>
                <w:iCs/>
                <w:color w:val="000000" w:themeColor="text1"/>
              </w:rPr>
              <w:t>o</w:t>
            </w:r>
            <w:r w:rsidRPr="001863A8">
              <w:rPr>
                <w:iCs/>
                <w:color w:val="000000" w:themeColor="text1"/>
              </w:rPr>
              <w:t>koliščinah</w:t>
            </w:r>
          </w:p>
          <w:p w14:paraId="12D4B408" w14:textId="77777777" w:rsidR="001F06BA" w:rsidRPr="001863A8" w:rsidRDefault="001F06BA" w:rsidP="001F06BA">
            <w:pPr>
              <w:pStyle w:val="Glava"/>
              <w:numPr>
                <w:ilvl w:val="0"/>
                <w:numId w:val="23"/>
              </w:numPr>
              <w:rPr>
                <w:iCs/>
                <w:color w:val="000000" w:themeColor="text1"/>
              </w:rPr>
            </w:pPr>
            <w:r w:rsidRPr="001863A8">
              <w:rPr>
                <w:iCs/>
                <w:color w:val="000000" w:themeColor="text1"/>
              </w:rPr>
              <w:t>Poznati in upoštevati pravila igre</w:t>
            </w:r>
          </w:p>
          <w:p w14:paraId="050B613D" w14:textId="77777777" w:rsidR="001F06BA" w:rsidRPr="001863A8" w:rsidRDefault="001F06BA" w:rsidP="001F06BA">
            <w:pPr>
              <w:pStyle w:val="Glava"/>
              <w:numPr>
                <w:ilvl w:val="0"/>
                <w:numId w:val="23"/>
              </w:numPr>
              <w:rPr>
                <w:iCs/>
                <w:color w:val="000000" w:themeColor="text1"/>
              </w:rPr>
            </w:pPr>
            <w:r w:rsidRPr="001863A8">
              <w:rPr>
                <w:iCs/>
                <w:color w:val="000000" w:themeColor="text1"/>
              </w:rPr>
              <w:t xml:space="preserve">Organiziranje tekme in pisanje zapisnika </w:t>
            </w:r>
          </w:p>
          <w:p w14:paraId="209E1BD5" w14:textId="77777777" w:rsidR="001F06BA" w:rsidRPr="001863A8" w:rsidRDefault="001F06BA" w:rsidP="001F06BA">
            <w:pPr>
              <w:pStyle w:val="Glava"/>
              <w:numPr>
                <w:ilvl w:val="0"/>
                <w:numId w:val="23"/>
              </w:numPr>
              <w:rPr>
                <w:iCs/>
                <w:color w:val="000000" w:themeColor="text1"/>
              </w:rPr>
            </w:pPr>
            <w:r w:rsidRPr="001863A8">
              <w:rPr>
                <w:iCs/>
                <w:color w:val="000000" w:themeColor="text1"/>
              </w:rPr>
              <w:t>elevacijska točnost, poigravanje z žogo</w:t>
            </w:r>
          </w:p>
          <w:p w14:paraId="6C9E7678" w14:textId="77777777" w:rsidR="001F06BA" w:rsidRPr="001863A8" w:rsidRDefault="001F06BA" w:rsidP="001F06BA">
            <w:pPr>
              <w:pStyle w:val="Glava"/>
              <w:numPr>
                <w:ilvl w:val="0"/>
                <w:numId w:val="23"/>
              </w:numPr>
              <w:rPr>
                <w:iCs/>
                <w:color w:val="000000" w:themeColor="text1"/>
              </w:rPr>
            </w:pPr>
            <w:r w:rsidRPr="001863A8">
              <w:rPr>
                <w:iCs/>
                <w:color w:val="000000" w:themeColor="text1"/>
              </w:rPr>
              <w:t>Sodniški znaki in sojenje nogometne igre</w:t>
            </w:r>
          </w:p>
          <w:p w14:paraId="1633CD5C" w14:textId="77777777" w:rsidR="001F06BA" w:rsidRPr="00E71232" w:rsidRDefault="001F06BA" w:rsidP="001F06BA">
            <w:pPr>
              <w:pStyle w:val="Glava"/>
              <w:numPr>
                <w:ilvl w:val="0"/>
                <w:numId w:val="23"/>
              </w:numPr>
              <w:rPr>
                <w:color w:val="000000" w:themeColor="text1"/>
              </w:rPr>
            </w:pPr>
            <w:r w:rsidRPr="001863A8">
              <w:rPr>
                <w:iCs/>
                <w:color w:val="000000" w:themeColor="text1"/>
              </w:rPr>
              <w:t>uspešnost in uporaba taktičnih  elementov v igri</w:t>
            </w:r>
          </w:p>
        </w:tc>
      </w:tr>
    </w:tbl>
    <w:p w14:paraId="05E46012" w14:textId="77777777" w:rsidR="001F06BA" w:rsidRDefault="001F06BA" w:rsidP="001F06BA">
      <w:pPr>
        <w:pStyle w:val="Brezrazmikov"/>
        <w:spacing w:line="360" w:lineRule="auto"/>
        <w:jc w:val="both"/>
        <w:rPr>
          <w:rFonts w:ascii="Times New Roman" w:hAnsi="Times New Roman"/>
          <w:b/>
          <w:bCs/>
          <w:sz w:val="24"/>
          <w:szCs w:val="24"/>
        </w:rPr>
      </w:pPr>
    </w:p>
    <w:p w14:paraId="254644D1" w14:textId="77777777" w:rsidR="001F06BA" w:rsidRDefault="001F06BA" w:rsidP="001F06BA">
      <w:pPr>
        <w:rPr>
          <w:rFonts w:cs="Arial"/>
          <w:sz w:val="19"/>
          <w:szCs w:val="19"/>
        </w:rPr>
      </w:pPr>
      <w:r>
        <w:rPr>
          <w:rFonts w:cs="Arial"/>
          <w:sz w:val="19"/>
          <w:szCs w:val="19"/>
        </w:rPr>
        <w:br w:type="page"/>
      </w:r>
    </w:p>
    <w:p w14:paraId="13CADB32" w14:textId="77777777" w:rsidR="001F06BA" w:rsidRDefault="001F06BA" w:rsidP="001F06BA">
      <w:pPr>
        <w:rPr>
          <w:rFonts w:cs="Arial"/>
          <w:sz w:val="19"/>
          <w:szCs w:val="19"/>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6"/>
        <w:gridCol w:w="7224"/>
      </w:tblGrid>
      <w:tr w:rsidR="001F06BA" w:rsidRPr="00033B7C" w14:paraId="27C6B670" w14:textId="77777777" w:rsidTr="0084798C">
        <w:trPr>
          <w:trHeight w:val="293"/>
        </w:trPr>
        <w:tc>
          <w:tcPr>
            <w:tcW w:w="9100" w:type="dxa"/>
            <w:gridSpan w:val="2"/>
            <w:shd w:val="clear" w:color="auto" w:fill="auto"/>
          </w:tcPr>
          <w:p w14:paraId="6847DBC3" w14:textId="77777777" w:rsidR="001F06BA" w:rsidRPr="004A1A37" w:rsidRDefault="001F06BA" w:rsidP="0084798C">
            <w:pPr>
              <w:ind w:left="108"/>
              <w:rPr>
                <w:color w:val="000000" w:themeColor="text1"/>
              </w:rPr>
            </w:pPr>
            <w:r w:rsidRPr="004A1A37">
              <w:rPr>
                <w:color w:val="000000" w:themeColor="text1"/>
              </w:rPr>
              <w:t>Ocenjevalna lestvica                                     Opisnik za:</w:t>
            </w:r>
            <w:r>
              <w:rPr>
                <w:color w:val="000000" w:themeColor="text1"/>
              </w:rPr>
              <w:t xml:space="preserve"> ODBOJKO</w:t>
            </w:r>
          </w:p>
        </w:tc>
      </w:tr>
      <w:tr w:rsidR="001F06BA" w:rsidRPr="00033B7C" w14:paraId="46701D06" w14:textId="77777777" w:rsidTr="0084798C">
        <w:tblPrEx>
          <w:tblCellMar>
            <w:left w:w="108" w:type="dxa"/>
            <w:right w:w="108" w:type="dxa"/>
          </w:tblCellMar>
          <w:tblLook w:val="01E0" w:firstRow="1" w:lastRow="1" w:firstColumn="1" w:lastColumn="1" w:noHBand="0" w:noVBand="0"/>
        </w:tblPrEx>
        <w:tc>
          <w:tcPr>
            <w:tcW w:w="1876" w:type="dxa"/>
            <w:shd w:val="clear" w:color="auto" w:fill="auto"/>
          </w:tcPr>
          <w:p w14:paraId="0D519E10" w14:textId="77777777" w:rsidR="001F06BA" w:rsidRPr="004A1A37" w:rsidRDefault="001F06BA" w:rsidP="0084798C">
            <w:pPr>
              <w:rPr>
                <w:color w:val="000000" w:themeColor="text1"/>
              </w:rPr>
            </w:pPr>
          </w:p>
          <w:p w14:paraId="0F298835" w14:textId="77777777" w:rsidR="001F06BA" w:rsidRPr="004A1A37" w:rsidRDefault="001F06BA" w:rsidP="0084798C">
            <w:pPr>
              <w:rPr>
                <w:color w:val="000000" w:themeColor="text1"/>
              </w:rPr>
            </w:pPr>
            <w:r w:rsidRPr="004A1A37">
              <w:rPr>
                <w:color w:val="000000" w:themeColor="text1"/>
              </w:rPr>
              <w:t xml:space="preserve">                 5</w:t>
            </w:r>
          </w:p>
        </w:tc>
        <w:tc>
          <w:tcPr>
            <w:tcW w:w="7224" w:type="dxa"/>
            <w:shd w:val="clear" w:color="auto" w:fill="auto"/>
          </w:tcPr>
          <w:p w14:paraId="475B1C2A" w14:textId="77777777" w:rsidR="001F06BA" w:rsidRDefault="001F06BA" w:rsidP="0084798C">
            <w:pPr>
              <w:rPr>
                <w:color w:val="000000" w:themeColor="text1"/>
              </w:rPr>
            </w:pPr>
            <w:r w:rsidRPr="001863A8">
              <w:rPr>
                <w:color w:val="000000" w:themeColor="text1"/>
              </w:rPr>
              <w:t>Dijak:-</w:t>
            </w:r>
          </w:p>
          <w:p w14:paraId="0D5458F8" w14:textId="77777777" w:rsidR="001F06BA" w:rsidRPr="001863A8" w:rsidRDefault="001F06BA" w:rsidP="0084798C">
            <w:pPr>
              <w:rPr>
                <w:color w:val="000000" w:themeColor="text1"/>
              </w:rPr>
            </w:pPr>
            <w:r w:rsidRPr="001863A8">
              <w:rPr>
                <w:color w:val="000000" w:themeColor="text1"/>
              </w:rPr>
              <w:t xml:space="preserve"> tehnično brezhibno obvlada zgornji odboj, spodnji odboj in zgornji servis,</w:t>
            </w:r>
          </w:p>
          <w:p w14:paraId="77E5D02C" w14:textId="77777777" w:rsidR="001F06BA" w:rsidRPr="004A1A37" w:rsidRDefault="001F06BA" w:rsidP="0084798C">
            <w:pPr>
              <w:rPr>
                <w:color w:val="000000" w:themeColor="text1"/>
              </w:rPr>
            </w:pPr>
            <w:r w:rsidRPr="001863A8">
              <w:rPr>
                <w:color w:val="000000" w:themeColor="text1"/>
              </w:rPr>
              <w:t xml:space="preserve">- je v povezovanju tehničnih elementov in uporabi le teh v igri odbojke (6:6) zelo uspešen (90 % in več) </w:t>
            </w:r>
          </w:p>
        </w:tc>
      </w:tr>
      <w:tr w:rsidR="001F06BA" w:rsidRPr="00033B7C" w14:paraId="0D3A2496" w14:textId="77777777" w:rsidTr="0084798C">
        <w:tblPrEx>
          <w:tblCellMar>
            <w:left w:w="108" w:type="dxa"/>
            <w:right w:w="108" w:type="dxa"/>
          </w:tblCellMar>
          <w:tblLook w:val="01E0" w:firstRow="1" w:lastRow="1" w:firstColumn="1" w:lastColumn="1" w:noHBand="0" w:noVBand="0"/>
        </w:tblPrEx>
        <w:tc>
          <w:tcPr>
            <w:tcW w:w="1876" w:type="dxa"/>
            <w:shd w:val="clear" w:color="auto" w:fill="auto"/>
          </w:tcPr>
          <w:p w14:paraId="56163E87" w14:textId="77777777" w:rsidR="001F06BA" w:rsidRPr="004A1A37" w:rsidRDefault="001F06BA" w:rsidP="0084798C">
            <w:pPr>
              <w:rPr>
                <w:color w:val="000000" w:themeColor="text1"/>
              </w:rPr>
            </w:pPr>
          </w:p>
          <w:p w14:paraId="2E69A898" w14:textId="77777777" w:rsidR="001F06BA" w:rsidRPr="004A1A37" w:rsidRDefault="001F06BA" w:rsidP="0084798C">
            <w:pPr>
              <w:rPr>
                <w:color w:val="000000" w:themeColor="text1"/>
              </w:rPr>
            </w:pPr>
          </w:p>
          <w:p w14:paraId="2675AA1C" w14:textId="77777777" w:rsidR="001F06BA" w:rsidRPr="004A1A37" w:rsidRDefault="001F06BA" w:rsidP="0084798C">
            <w:pPr>
              <w:rPr>
                <w:color w:val="000000" w:themeColor="text1"/>
              </w:rPr>
            </w:pPr>
            <w:r w:rsidRPr="004A1A37">
              <w:rPr>
                <w:color w:val="000000" w:themeColor="text1"/>
              </w:rPr>
              <w:t xml:space="preserve">                 4    </w:t>
            </w:r>
          </w:p>
          <w:p w14:paraId="0B0BB450" w14:textId="77777777" w:rsidR="001F06BA" w:rsidRPr="004A1A37" w:rsidRDefault="001F06BA" w:rsidP="0084798C">
            <w:pPr>
              <w:rPr>
                <w:color w:val="000000" w:themeColor="text1"/>
              </w:rPr>
            </w:pPr>
          </w:p>
        </w:tc>
        <w:tc>
          <w:tcPr>
            <w:tcW w:w="7224" w:type="dxa"/>
            <w:shd w:val="clear" w:color="auto" w:fill="auto"/>
          </w:tcPr>
          <w:p w14:paraId="5B11271E" w14:textId="77777777" w:rsidR="001F06BA" w:rsidRDefault="001F06BA" w:rsidP="0084798C">
            <w:pPr>
              <w:rPr>
                <w:color w:val="000000" w:themeColor="text1"/>
              </w:rPr>
            </w:pPr>
            <w:r w:rsidRPr="001863A8">
              <w:rPr>
                <w:color w:val="000000" w:themeColor="text1"/>
              </w:rPr>
              <w:t>Dijak:</w:t>
            </w:r>
          </w:p>
          <w:p w14:paraId="3C16A3BB" w14:textId="77777777" w:rsidR="001F06BA" w:rsidRPr="001863A8" w:rsidRDefault="001F06BA" w:rsidP="0084798C">
            <w:pPr>
              <w:rPr>
                <w:color w:val="000000" w:themeColor="text1"/>
              </w:rPr>
            </w:pPr>
            <w:r w:rsidRPr="001863A8">
              <w:rPr>
                <w:color w:val="000000" w:themeColor="text1"/>
              </w:rPr>
              <w:t>-obvlada z manjšimi tehničnimi napakami zgornji odboj, spodnji odboj in zgornji servis,</w:t>
            </w:r>
          </w:p>
          <w:p w14:paraId="4B94241C" w14:textId="77777777" w:rsidR="001F06BA" w:rsidRPr="004A1A37" w:rsidRDefault="001F06BA" w:rsidP="0084798C">
            <w:pPr>
              <w:rPr>
                <w:color w:val="000000" w:themeColor="text1"/>
              </w:rPr>
            </w:pPr>
            <w:r w:rsidRPr="001863A8">
              <w:rPr>
                <w:color w:val="000000" w:themeColor="text1"/>
              </w:rPr>
              <w:t>-je v povezovanju tehničnih elementov in uporabi le teh iv igri odbojke (6:6) uspešen (70-90 %)</w:t>
            </w:r>
          </w:p>
        </w:tc>
      </w:tr>
      <w:tr w:rsidR="001F06BA" w:rsidRPr="00033B7C" w14:paraId="0A0361F7" w14:textId="77777777" w:rsidTr="0084798C">
        <w:tblPrEx>
          <w:tblCellMar>
            <w:left w:w="108" w:type="dxa"/>
            <w:right w:w="108" w:type="dxa"/>
          </w:tblCellMar>
          <w:tblLook w:val="01E0" w:firstRow="1" w:lastRow="1" w:firstColumn="1" w:lastColumn="1" w:noHBand="0" w:noVBand="0"/>
        </w:tblPrEx>
        <w:tc>
          <w:tcPr>
            <w:tcW w:w="1876" w:type="dxa"/>
            <w:shd w:val="clear" w:color="auto" w:fill="auto"/>
          </w:tcPr>
          <w:p w14:paraId="0A9A3CE0" w14:textId="77777777" w:rsidR="001F06BA" w:rsidRPr="004A1A37" w:rsidRDefault="001F06BA" w:rsidP="0084798C">
            <w:pPr>
              <w:rPr>
                <w:color w:val="000000" w:themeColor="text1"/>
              </w:rPr>
            </w:pPr>
          </w:p>
          <w:p w14:paraId="5A1E218F" w14:textId="77777777" w:rsidR="001F06BA" w:rsidRPr="004A1A37" w:rsidRDefault="001F06BA" w:rsidP="0084798C">
            <w:pPr>
              <w:rPr>
                <w:color w:val="000000" w:themeColor="text1"/>
              </w:rPr>
            </w:pPr>
            <w:r w:rsidRPr="004A1A37">
              <w:rPr>
                <w:color w:val="000000" w:themeColor="text1"/>
              </w:rPr>
              <w:t xml:space="preserve">                  3</w:t>
            </w:r>
          </w:p>
        </w:tc>
        <w:tc>
          <w:tcPr>
            <w:tcW w:w="7224" w:type="dxa"/>
            <w:shd w:val="clear" w:color="auto" w:fill="auto"/>
          </w:tcPr>
          <w:p w14:paraId="50FA5007" w14:textId="77777777" w:rsidR="001F06BA" w:rsidRDefault="001F06BA" w:rsidP="0084798C">
            <w:pPr>
              <w:rPr>
                <w:color w:val="000000" w:themeColor="text1"/>
              </w:rPr>
            </w:pPr>
            <w:r w:rsidRPr="001863A8">
              <w:rPr>
                <w:color w:val="000000" w:themeColor="text1"/>
              </w:rPr>
              <w:t>Dijak:</w:t>
            </w:r>
          </w:p>
          <w:p w14:paraId="2DDCF7A8" w14:textId="77777777" w:rsidR="001F06BA" w:rsidRPr="001863A8" w:rsidRDefault="001F06BA" w:rsidP="0084798C">
            <w:pPr>
              <w:rPr>
                <w:color w:val="000000" w:themeColor="text1"/>
              </w:rPr>
            </w:pPr>
            <w:r w:rsidRPr="001863A8">
              <w:rPr>
                <w:color w:val="000000" w:themeColor="text1"/>
              </w:rPr>
              <w:t>- obvlada z večjo tehnično napako zgornji odboj, spodnji odboj in zgornji servis,</w:t>
            </w:r>
          </w:p>
          <w:p w14:paraId="1115BD14" w14:textId="77777777" w:rsidR="001F06BA" w:rsidRPr="004A1A37" w:rsidRDefault="001F06BA" w:rsidP="0084798C">
            <w:pPr>
              <w:rPr>
                <w:color w:val="000000" w:themeColor="text1"/>
              </w:rPr>
            </w:pPr>
            <w:r w:rsidRPr="001863A8">
              <w:rPr>
                <w:color w:val="000000" w:themeColor="text1"/>
              </w:rPr>
              <w:t>- je v povezovanju tehničnih elementov in uporabi le teh v igri odbojke (6:6) uspešen (50-70 %)</w:t>
            </w:r>
          </w:p>
        </w:tc>
      </w:tr>
      <w:tr w:rsidR="001F06BA" w:rsidRPr="00033B7C" w14:paraId="5A21AAB2" w14:textId="77777777" w:rsidTr="0084798C">
        <w:tblPrEx>
          <w:tblCellMar>
            <w:left w:w="108" w:type="dxa"/>
            <w:right w:w="108" w:type="dxa"/>
          </w:tblCellMar>
          <w:tblLook w:val="01E0" w:firstRow="1" w:lastRow="1" w:firstColumn="1" w:lastColumn="1" w:noHBand="0" w:noVBand="0"/>
        </w:tblPrEx>
        <w:tc>
          <w:tcPr>
            <w:tcW w:w="1876" w:type="dxa"/>
            <w:shd w:val="clear" w:color="auto" w:fill="auto"/>
          </w:tcPr>
          <w:p w14:paraId="3ED1EEF6" w14:textId="77777777" w:rsidR="001F06BA" w:rsidRPr="004A1A37" w:rsidRDefault="001F06BA" w:rsidP="0084798C">
            <w:pPr>
              <w:rPr>
                <w:color w:val="000000" w:themeColor="text1"/>
              </w:rPr>
            </w:pPr>
          </w:p>
          <w:p w14:paraId="16C92FFB" w14:textId="77777777" w:rsidR="001F06BA" w:rsidRPr="004A1A37" w:rsidRDefault="001F06BA" w:rsidP="0084798C">
            <w:pPr>
              <w:rPr>
                <w:color w:val="000000" w:themeColor="text1"/>
              </w:rPr>
            </w:pPr>
            <w:r w:rsidRPr="004A1A37">
              <w:rPr>
                <w:color w:val="000000" w:themeColor="text1"/>
              </w:rPr>
              <w:t xml:space="preserve">                   2</w:t>
            </w:r>
          </w:p>
        </w:tc>
        <w:tc>
          <w:tcPr>
            <w:tcW w:w="7224" w:type="dxa"/>
            <w:shd w:val="clear" w:color="auto" w:fill="auto"/>
          </w:tcPr>
          <w:p w14:paraId="3F427724" w14:textId="77777777" w:rsidR="001F06BA" w:rsidRDefault="001F06BA" w:rsidP="0084798C">
            <w:pPr>
              <w:rPr>
                <w:color w:val="000000" w:themeColor="text1"/>
              </w:rPr>
            </w:pPr>
            <w:r w:rsidRPr="001863A8">
              <w:rPr>
                <w:color w:val="000000" w:themeColor="text1"/>
              </w:rPr>
              <w:t>Dijak:</w:t>
            </w:r>
          </w:p>
          <w:p w14:paraId="73E17A70" w14:textId="77777777" w:rsidR="001F06BA" w:rsidRPr="001863A8" w:rsidRDefault="001F06BA" w:rsidP="0084798C">
            <w:pPr>
              <w:rPr>
                <w:color w:val="000000" w:themeColor="text1"/>
              </w:rPr>
            </w:pPr>
            <w:r w:rsidRPr="001863A8">
              <w:rPr>
                <w:color w:val="000000" w:themeColor="text1"/>
              </w:rPr>
              <w:t>- obvlada z večjimi tehničnimi napakami zgornji odboj, spodnji odboj, in zgornji servis,</w:t>
            </w:r>
          </w:p>
          <w:p w14:paraId="2C231D24" w14:textId="77777777" w:rsidR="001F06BA" w:rsidRPr="004A1A37" w:rsidRDefault="001F06BA" w:rsidP="0084798C">
            <w:pPr>
              <w:rPr>
                <w:color w:val="000000" w:themeColor="text1"/>
              </w:rPr>
            </w:pPr>
            <w:r w:rsidRPr="001863A8">
              <w:rPr>
                <w:color w:val="000000" w:themeColor="text1"/>
              </w:rPr>
              <w:t>- je v povezovanju tehničnih elementov in uporabi le teh v igri odbojke (6:6) uspešen  (do 50 %).</w:t>
            </w:r>
          </w:p>
        </w:tc>
      </w:tr>
      <w:tr w:rsidR="001F06BA" w:rsidRPr="00033B7C" w14:paraId="5E62B00D" w14:textId="77777777" w:rsidTr="0084798C">
        <w:tblPrEx>
          <w:tblCellMar>
            <w:left w:w="108" w:type="dxa"/>
            <w:right w:w="108" w:type="dxa"/>
          </w:tblCellMar>
          <w:tblLook w:val="01E0" w:firstRow="1" w:lastRow="1" w:firstColumn="1" w:lastColumn="1" w:noHBand="0" w:noVBand="0"/>
        </w:tblPrEx>
        <w:tc>
          <w:tcPr>
            <w:tcW w:w="1876" w:type="dxa"/>
            <w:shd w:val="clear" w:color="auto" w:fill="auto"/>
          </w:tcPr>
          <w:p w14:paraId="589E467B" w14:textId="77777777" w:rsidR="001F06BA" w:rsidRPr="004A1A37" w:rsidRDefault="001F06BA" w:rsidP="0084798C">
            <w:pPr>
              <w:rPr>
                <w:color w:val="000000" w:themeColor="text1"/>
              </w:rPr>
            </w:pPr>
          </w:p>
          <w:p w14:paraId="4B02B207" w14:textId="77777777" w:rsidR="001F06BA" w:rsidRPr="004A1A37" w:rsidRDefault="001F06BA" w:rsidP="0084798C">
            <w:pPr>
              <w:rPr>
                <w:color w:val="000000" w:themeColor="text1"/>
              </w:rPr>
            </w:pPr>
            <w:r w:rsidRPr="004A1A37">
              <w:rPr>
                <w:color w:val="000000" w:themeColor="text1"/>
              </w:rPr>
              <w:t xml:space="preserve">                 </w:t>
            </w:r>
            <w:r>
              <w:rPr>
                <w:color w:val="000000" w:themeColor="text1"/>
              </w:rPr>
              <w:t>1</w:t>
            </w:r>
          </w:p>
        </w:tc>
        <w:tc>
          <w:tcPr>
            <w:tcW w:w="7224" w:type="dxa"/>
            <w:shd w:val="clear" w:color="auto" w:fill="auto"/>
          </w:tcPr>
          <w:p w14:paraId="41748C1C" w14:textId="77777777" w:rsidR="001F06BA" w:rsidRDefault="001F06BA" w:rsidP="0084798C">
            <w:pPr>
              <w:rPr>
                <w:color w:val="000000" w:themeColor="text1"/>
              </w:rPr>
            </w:pPr>
            <w:r w:rsidRPr="001863A8">
              <w:rPr>
                <w:color w:val="000000" w:themeColor="text1"/>
              </w:rPr>
              <w:t xml:space="preserve">Dijak: </w:t>
            </w:r>
          </w:p>
          <w:p w14:paraId="2F2FF8A5" w14:textId="77777777" w:rsidR="001F06BA" w:rsidRPr="004A1A37" w:rsidRDefault="001F06BA" w:rsidP="0084798C">
            <w:pPr>
              <w:rPr>
                <w:color w:val="000000" w:themeColor="text1"/>
              </w:rPr>
            </w:pPr>
            <w:r w:rsidRPr="001863A8">
              <w:rPr>
                <w:color w:val="000000" w:themeColor="text1"/>
              </w:rPr>
              <w:t>-</w:t>
            </w:r>
            <w:r>
              <w:rPr>
                <w:color w:val="000000" w:themeColor="text1"/>
              </w:rPr>
              <w:t xml:space="preserve"> </w:t>
            </w:r>
            <w:r w:rsidRPr="001863A8">
              <w:rPr>
                <w:color w:val="000000" w:themeColor="text1"/>
              </w:rPr>
              <w:t>ne opra</w:t>
            </w:r>
            <w:r>
              <w:rPr>
                <w:color w:val="000000" w:themeColor="text1"/>
              </w:rPr>
              <w:t>v</w:t>
            </w:r>
            <w:r w:rsidRPr="001863A8">
              <w:rPr>
                <w:color w:val="000000" w:themeColor="text1"/>
              </w:rPr>
              <w:t>i nobene izbrane naloge,</w:t>
            </w:r>
          </w:p>
        </w:tc>
      </w:tr>
    </w:tbl>
    <w:p w14:paraId="0B08C1F6" w14:textId="77777777" w:rsidR="001F06BA" w:rsidRDefault="001F06BA" w:rsidP="001F06BA">
      <w:pPr>
        <w:rPr>
          <w:rFonts w:cs="Arial"/>
          <w:sz w:val="19"/>
          <w:szCs w:val="19"/>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6"/>
        <w:gridCol w:w="7224"/>
      </w:tblGrid>
      <w:tr w:rsidR="001F06BA" w:rsidRPr="00033B7C" w14:paraId="7624B210" w14:textId="77777777" w:rsidTr="0084798C">
        <w:trPr>
          <w:trHeight w:val="293"/>
        </w:trPr>
        <w:tc>
          <w:tcPr>
            <w:tcW w:w="9100" w:type="dxa"/>
            <w:gridSpan w:val="2"/>
            <w:shd w:val="clear" w:color="auto" w:fill="auto"/>
          </w:tcPr>
          <w:p w14:paraId="6A05A8AC" w14:textId="77777777" w:rsidR="001F06BA" w:rsidRPr="004A1A37" w:rsidRDefault="001F06BA" w:rsidP="0084798C">
            <w:pPr>
              <w:ind w:left="108"/>
              <w:rPr>
                <w:color w:val="000000" w:themeColor="text1"/>
              </w:rPr>
            </w:pPr>
            <w:r w:rsidRPr="004A1A37">
              <w:rPr>
                <w:color w:val="000000" w:themeColor="text1"/>
              </w:rPr>
              <w:t>Ocenjevalna lestvica                                     Opisnik za</w:t>
            </w:r>
            <w:r>
              <w:rPr>
                <w:color w:val="000000" w:themeColor="text1"/>
              </w:rPr>
              <w:t>: NOGOMET</w:t>
            </w:r>
          </w:p>
        </w:tc>
      </w:tr>
      <w:tr w:rsidR="001F06BA" w:rsidRPr="00033B7C" w14:paraId="73FA4096" w14:textId="77777777" w:rsidTr="0084798C">
        <w:tblPrEx>
          <w:tblCellMar>
            <w:left w:w="108" w:type="dxa"/>
            <w:right w:w="108" w:type="dxa"/>
          </w:tblCellMar>
          <w:tblLook w:val="01E0" w:firstRow="1" w:lastRow="1" w:firstColumn="1" w:lastColumn="1" w:noHBand="0" w:noVBand="0"/>
        </w:tblPrEx>
        <w:tc>
          <w:tcPr>
            <w:tcW w:w="1876" w:type="dxa"/>
            <w:shd w:val="clear" w:color="auto" w:fill="auto"/>
          </w:tcPr>
          <w:p w14:paraId="78CFF902" w14:textId="77777777" w:rsidR="001F06BA" w:rsidRPr="004A1A37" w:rsidRDefault="001F06BA" w:rsidP="0084798C">
            <w:pPr>
              <w:rPr>
                <w:color w:val="000000" w:themeColor="text1"/>
              </w:rPr>
            </w:pPr>
          </w:p>
          <w:p w14:paraId="5D90C2D4" w14:textId="77777777" w:rsidR="001F06BA" w:rsidRPr="004A1A37" w:rsidRDefault="001F06BA" w:rsidP="0084798C">
            <w:pPr>
              <w:rPr>
                <w:color w:val="000000" w:themeColor="text1"/>
              </w:rPr>
            </w:pPr>
            <w:r w:rsidRPr="004A1A37">
              <w:rPr>
                <w:color w:val="000000" w:themeColor="text1"/>
              </w:rPr>
              <w:t xml:space="preserve">                     </w:t>
            </w:r>
          </w:p>
          <w:p w14:paraId="158F17A9" w14:textId="77777777" w:rsidR="001F06BA" w:rsidRPr="004A1A37" w:rsidRDefault="001F06BA" w:rsidP="0084798C">
            <w:pPr>
              <w:rPr>
                <w:color w:val="000000" w:themeColor="text1"/>
              </w:rPr>
            </w:pPr>
            <w:r w:rsidRPr="004A1A37">
              <w:rPr>
                <w:color w:val="000000" w:themeColor="text1"/>
              </w:rPr>
              <w:t xml:space="preserve">                     5   </w:t>
            </w:r>
          </w:p>
        </w:tc>
        <w:tc>
          <w:tcPr>
            <w:tcW w:w="7224" w:type="dxa"/>
            <w:shd w:val="clear" w:color="auto" w:fill="auto"/>
          </w:tcPr>
          <w:p w14:paraId="2D8B5D4D" w14:textId="77777777" w:rsidR="001F06BA" w:rsidRDefault="001F06BA" w:rsidP="0084798C">
            <w:pPr>
              <w:rPr>
                <w:color w:val="000000" w:themeColor="text1"/>
              </w:rPr>
            </w:pPr>
            <w:r w:rsidRPr="004A1A37">
              <w:rPr>
                <w:color w:val="000000" w:themeColor="text1"/>
              </w:rPr>
              <w:t>Dijak:</w:t>
            </w:r>
          </w:p>
          <w:p w14:paraId="56872192" w14:textId="77777777" w:rsidR="001F06BA" w:rsidRPr="004A1A37" w:rsidRDefault="001F06BA" w:rsidP="0084798C">
            <w:pPr>
              <w:rPr>
                <w:color w:val="000000" w:themeColor="text1"/>
              </w:rPr>
            </w:pPr>
            <w:r w:rsidRPr="004A1A37">
              <w:rPr>
                <w:color w:val="000000" w:themeColor="text1"/>
              </w:rPr>
              <w:t>-tehnično pravilno vodi žogo (menjaje- notranji in zunanji del stopala), z boljšo nogo, med podstavki,</w:t>
            </w:r>
          </w:p>
          <w:p w14:paraId="191FCCA3" w14:textId="77777777" w:rsidR="001F06BA" w:rsidRPr="004A1A37" w:rsidRDefault="001F06BA" w:rsidP="0084798C">
            <w:pPr>
              <w:rPr>
                <w:color w:val="000000" w:themeColor="text1"/>
              </w:rPr>
            </w:pPr>
            <w:r w:rsidRPr="004A1A37">
              <w:rPr>
                <w:color w:val="000000" w:themeColor="text1"/>
              </w:rPr>
              <w:t>-pravilno izvede udarec z določenim delom stopala iz vodenja (nart, zunanji del stopala)  in je uspešen v zadevanju vrat.</w:t>
            </w:r>
          </w:p>
        </w:tc>
      </w:tr>
      <w:tr w:rsidR="001F06BA" w:rsidRPr="00033B7C" w14:paraId="7334557B" w14:textId="77777777" w:rsidTr="0084798C">
        <w:tblPrEx>
          <w:tblCellMar>
            <w:left w:w="108" w:type="dxa"/>
            <w:right w:w="108" w:type="dxa"/>
          </w:tblCellMar>
          <w:tblLook w:val="01E0" w:firstRow="1" w:lastRow="1" w:firstColumn="1" w:lastColumn="1" w:noHBand="0" w:noVBand="0"/>
        </w:tblPrEx>
        <w:tc>
          <w:tcPr>
            <w:tcW w:w="1876" w:type="dxa"/>
            <w:shd w:val="clear" w:color="auto" w:fill="auto"/>
          </w:tcPr>
          <w:p w14:paraId="628C9D3F" w14:textId="77777777" w:rsidR="001F06BA" w:rsidRPr="004A1A37" w:rsidRDefault="001F06BA" w:rsidP="0084798C">
            <w:pPr>
              <w:rPr>
                <w:color w:val="000000" w:themeColor="text1"/>
              </w:rPr>
            </w:pPr>
            <w:r w:rsidRPr="004A1A37">
              <w:rPr>
                <w:color w:val="000000" w:themeColor="text1"/>
              </w:rPr>
              <w:t xml:space="preserve">                      </w:t>
            </w:r>
          </w:p>
          <w:p w14:paraId="47796350" w14:textId="77777777" w:rsidR="001F06BA" w:rsidRPr="004A1A37" w:rsidRDefault="001F06BA" w:rsidP="0084798C">
            <w:pPr>
              <w:rPr>
                <w:color w:val="000000" w:themeColor="text1"/>
              </w:rPr>
            </w:pPr>
          </w:p>
          <w:p w14:paraId="16E3BD58" w14:textId="77777777" w:rsidR="001F06BA" w:rsidRPr="004A1A37" w:rsidRDefault="001F06BA" w:rsidP="0084798C">
            <w:pPr>
              <w:rPr>
                <w:color w:val="000000" w:themeColor="text1"/>
              </w:rPr>
            </w:pPr>
            <w:r w:rsidRPr="004A1A37">
              <w:rPr>
                <w:color w:val="000000" w:themeColor="text1"/>
              </w:rPr>
              <w:t xml:space="preserve">                     4</w:t>
            </w:r>
          </w:p>
          <w:p w14:paraId="39E3A52C" w14:textId="77777777" w:rsidR="001F06BA" w:rsidRPr="004A1A37" w:rsidRDefault="001F06BA" w:rsidP="0084798C">
            <w:pPr>
              <w:rPr>
                <w:color w:val="000000" w:themeColor="text1"/>
              </w:rPr>
            </w:pPr>
          </w:p>
        </w:tc>
        <w:tc>
          <w:tcPr>
            <w:tcW w:w="7224" w:type="dxa"/>
            <w:shd w:val="clear" w:color="auto" w:fill="auto"/>
          </w:tcPr>
          <w:p w14:paraId="6D445868" w14:textId="77777777" w:rsidR="001F06BA" w:rsidRDefault="001F06BA" w:rsidP="0084798C">
            <w:pPr>
              <w:rPr>
                <w:color w:val="000000" w:themeColor="text1"/>
              </w:rPr>
            </w:pPr>
            <w:r w:rsidRPr="004A1A37">
              <w:rPr>
                <w:color w:val="000000" w:themeColor="text1"/>
              </w:rPr>
              <w:t>Dijak:</w:t>
            </w:r>
          </w:p>
          <w:p w14:paraId="72007C4C" w14:textId="77777777" w:rsidR="001F06BA" w:rsidRPr="004A1A37" w:rsidRDefault="001F06BA" w:rsidP="0084798C">
            <w:pPr>
              <w:rPr>
                <w:color w:val="000000" w:themeColor="text1"/>
              </w:rPr>
            </w:pPr>
            <w:r w:rsidRPr="004A1A37">
              <w:rPr>
                <w:color w:val="000000" w:themeColor="text1"/>
              </w:rPr>
              <w:t xml:space="preserve"> -dela manjše napake pri vodenju(menjaje-notranji in zunanji del stopala) z boljšo nogo, med podstavki,</w:t>
            </w:r>
          </w:p>
          <w:p w14:paraId="17AD6CD1" w14:textId="77777777" w:rsidR="001F06BA" w:rsidRPr="004A1A37" w:rsidRDefault="001F06BA" w:rsidP="0084798C">
            <w:pPr>
              <w:rPr>
                <w:color w:val="000000" w:themeColor="text1"/>
              </w:rPr>
            </w:pPr>
            <w:r w:rsidRPr="004A1A37">
              <w:rPr>
                <w:color w:val="000000" w:themeColor="text1"/>
              </w:rPr>
              <w:t>-dela manjše napake pri izvedbi udarca z določenim delom stopala iz vodenja (nart, zunanji del stopala, notranji del stopala ) in je uspešen v zadevanju vrat.</w:t>
            </w:r>
          </w:p>
        </w:tc>
      </w:tr>
      <w:tr w:rsidR="001F06BA" w:rsidRPr="00033B7C" w14:paraId="568EF370" w14:textId="77777777" w:rsidTr="0084798C">
        <w:tblPrEx>
          <w:tblCellMar>
            <w:left w:w="108" w:type="dxa"/>
            <w:right w:w="108" w:type="dxa"/>
          </w:tblCellMar>
          <w:tblLook w:val="01E0" w:firstRow="1" w:lastRow="1" w:firstColumn="1" w:lastColumn="1" w:noHBand="0" w:noVBand="0"/>
        </w:tblPrEx>
        <w:tc>
          <w:tcPr>
            <w:tcW w:w="1876" w:type="dxa"/>
            <w:shd w:val="clear" w:color="auto" w:fill="auto"/>
          </w:tcPr>
          <w:p w14:paraId="39C03B6E" w14:textId="77777777" w:rsidR="001F06BA" w:rsidRPr="004A1A37" w:rsidRDefault="001F06BA" w:rsidP="0084798C">
            <w:pPr>
              <w:rPr>
                <w:color w:val="000000" w:themeColor="text1"/>
              </w:rPr>
            </w:pPr>
          </w:p>
          <w:p w14:paraId="1EB4CC98" w14:textId="77777777" w:rsidR="001F06BA" w:rsidRPr="004A1A37" w:rsidRDefault="001F06BA" w:rsidP="0084798C">
            <w:pPr>
              <w:rPr>
                <w:color w:val="000000" w:themeColor="text1"/>
              </w:rPr>
            </w:pPr>
            <w:r w:rsidRPr="004A1A37">
              <w:rPr>
                <w:color w:val="000000" w:themeColor="text1"/>
              </w:rPr>
              <w:t xml:space="preserve">                     3</w:t>
            </w:r>
          </w:p>
        </w:tc>
        <w:tc>
          <w:tcPr>
            <w:tcW w:w="7224" w:type="dxa"/>
            <w:shd w:val="clear" w:color="auto" w:fill="auto"/>
          </w:tcPr>
          <w:p w14:paraId="1919B0B3" w14:textId="77777777" w:rsidR="001F06BA" w:rsidRDefault="001F06BA" w:rsidP="0084798C">
            <w:pPr>
              <w:rPr>
                <w:color w:val="000000" w:themeColor="text1"/>
              </w:rPr>
            </w:pPr>
            <w:r w:rsidRPr="004A1A37">
              <w:rPr>
                <w:color w:val="000000" w:themeColor="text1"/>
              </w:rPr>
              <w:t>Dijak:</w:t>
            </w:r>
          </w:p>
          <w:p w14:paraId="099C6F77" w14:textId="77777777" w:rsidR="001F06BA" w:rsidRPr="004A1A37" w:rsidRDefault="001F06BA" w:rsidP="0084798C">
            <w:pPr>
              <w:rPr>
                <w:color w:val="000000" w:themeColor="text1"/>
              </w:rPr>
            </w:pPr>
            <w:r w:rsidRPr="004A1A37">
              <w:rPr>
                <w:color w:val="000000" w:themeColor="text1"/>
              </w:rPr>
              <w:t>- dela večje napake pri vodenju (menjaje –notranji in zunanji del stopala) z boljšo nogo med podstavki,</w:t>
            </w:r>
          </w:p>
          <w:p w14:paraId="516CD0B1" w14:textId="77777777" w:rsidR="001F06BA" w:rsidRPr="004A1A37" w:rsidRDefault="001F06BA" w:rsidP="0084798C">
            <w:pPr>
              <w:rPr>
                <w:color w:val="000000" w:themeColor="text1"/>
              </w:rPr>
            </w:pPr>
            <w:r w:rsidRPr="004A1A37">
              <w:rPr>
                <w:color w:val="000000" w:themeColor="text1"/>
              </w:rPr>
              <w:t>-dela večje napake pri izvedbi udarca z določenim delom stopala iz vodenja (nart, zunanji del stopala, notranji del stopala ) in je uspešen v zadevanju vrat.</w:t>
            </w:r>
          </w:p>
        </w:tc>
      </w:tr>
      <w:tr w:rsidR="001F06BA" w:rsidRPr="00033B7C" w14:paraId="5D2AC28E" w14:textId="77777777" w:rsidTr="0084798C">
        <w:tblPrEx>
          <w:tblCellMar>
            <w:left w:w="108" w:type="dxa"/>
            <w:right w:w="108" w:type="dxa"/>
          </w:tblCellMar>
          <w:tblLook w:val="01E0" w:firstRow="1" w:lastRow="1" w:firstColumn="1" w:lastColumn="1" w:noHBand="0" w:noVBand="0"/>
        </w:tblPrEx>
        <w:tc>
          <w:tcPr>
            <w:tcW w:w="1876" w:type="dxa"/>
            <w:shd w:val="clear" w:color="auto" w:fill="auto"/>
          </w:tcPr>
          <w:p w14:paraId="451DE10F" w14:textId="77777777" w:rsidR="001F06BA" w:rsidRPr="004A1A37" w:rsidRDefault="001F06BA" w:rsidP="0084798C">
            <w:pPr>
              <w:rPr>
                <w:color w:val="000000" w:themeColor="text1"/>
              </w:rPr>
            </w:pPr>
          </w:p>
          <w:p w14:paraId="264FE055" w14:textId="77777777" w:rsidR="001F06BA" w:rsidRPr="004A1A37" w:rsidRDefault="001F06BA" w:rsidP="0084798C">
            <w:pPr>
              <w:rPr>
                <w:color w:val="000000" w:themeColor="text1"/>
              </w:rPr>
            </w:pPr>
            <w:r w:rsidRPr="004A1A37">
              <w:rPr>
                <w:color w:val="000000" w:themeColor="text1"/>
              </w:rPr>
              <w:t xml:space="preserve">                     2</w:t>
            </w:r>
          </w:p>
        </w:tc>
        <w:tc>
          <w:tcPr>
            <w:tcW w:w="7224" w:type="dxa"/>
            <w:shd w:val="clear" w:color="auto" w:fill="auto"/>
          </w:tcPr>
          <w:p w14:paraId="615DD539" w14:textId="77777777" w:rsidR="001F06BA" w:rsidRDefault="001F06BA" w:rsidP="0084798C">
            <w:pPr>
              <w:rPr>
                <w:color w:val="000000" w:themeColor="text1"/>
              </w:rPr>
            </w:pPr>
            <w:r w:rsidRPr="004A1A37">
              <w:rPr>
                <w:color w:val="000000" w:themeColor="text1"/>
              </w:rPr>
              <w:t xml:space="preserve">Dijak: </w:t>
            </w:r>
          </w:p>
          <w:p w14:paraId="67C9DC52" w14:textId="77777777" w:rsidR="001F06BA" w:rsidRPr="004A1A37" w:rsidRDefault="001F06BA" w:rsidP="0084798C">
            <w:pPr>
              <w:rPr>
                <w:color w:val="000000" w:themeColor="text1"/>
              </w:rPr>
            </w:pPr>
            <w:r w:rsidRPr="004A1A37">
              <w:rPr>
                <w:color w:val="000000" w:themeColor="text1"/>
              </w:rPr>
              <w:t>-obvlada vodenje med podstavki le z enim delom stopala boljše noge.</w:t>
            </w:r>
          </w:p>
          <w:p w14:paraId="46163637" w14:textId="77777777" w:rsidR="001F06BA" w:rsidRPr="004A1A37" w:rsidRDefault="001F06BA" w:rsidP="0084798C">
            <w:pPr>
              <w:rPr>
                <w:color w:val="000000" w:themeColor="text1"/>
              </w:rPr>
            </w:pPr>
            <w:r w:rsidRPr="004A1A37">
              <w:rPr>
                <w:color w:val="000000" w:themeColor="text1"/>
              </w:rPr>
              <w:t>-pri udarcu na vrata obvlada le enega od navedenih( nart, zunanji del stopala, notranji del stopala) in je manj uspešen v zadevanju vrat.</w:t>
            </w:r>
          </w:p>
        </w:tc>
      </w:tr>
      <w:tr w:rsidR="001F06BA" w:rsidRPr="00033B7C" w14:paraId="7610FA20" w14:textId="77777777" w:rsidTr="0084798C">
        <w:tblPrEx>
          <w:tblCellMar>
            <w:left w:w="108" w:type="dxa"/>
            <w:right w:w="108" w:type="dxa"/>
          </w:tblCellMar>
          <w:tblLook w:val="01E0" w:firstRow="1" w:lastRow="1" w:firstColumn="1" w:lastColumn="1" w:noHBand="0" w:noVBand="0"/>
        </w:tblPrEx>
        <w:tc>
          <w:tcPr>
            <w:tcW w:w="1876" w:type="dxa"/>
            <w:shd w:val="clear" w:color="auto" w:fill="auto"/>
          </w:tcPr>
          <w:p w14:paraId="4C76B4FA" w14:textId="77777777" w:rsidR="001F06BA" w:rsidRPr="004A1A37" w:rsidRDefault="001F06BA" w:rsidP="0084798C">
            <w:pPr>
              <w:rPr>
                <w:color w:val="000000" w:themeColor="text1"/>
              </w:rPr>
            </w:pPr>
          </w:p>
          <w:p w14:paraId="0109AA2C" w14:textId="77777777" w:rsidR="001F06BA" w:rsidRPr="004A1A37" w:rsidRDefault="001F06BA" w:rsidP="0084798C">
            <w:pPr>
              <w:rPr>
                <w:color w:val="000000" w:themeColor="text1"/>
              </w:rPr>
            </w:pPr>
            <w:r w:rsidRPr="004A1A37">
              <w:rPr>
                <w:color w:val="000000" w:themeColor="text1"/>
              </w:rPr>
              <w:t xml:space="preserve">                    </w:t>
            </w:r>
            <w:r>
              <w:rPr>
                <w:color w:val="000000" w:themeColor="text1"/>
              </w:rPr>
              <w:t>1</w:t>
            </w:r>
          </w:p>
        </w:tc>
        <w:tc>
          <w:tcPr>
            <w:tcW w:w="7224" w:type="dxa"/>
            <w:shd w:val="clear" w:color="auto" w:fill="auto"/>
          </w:tcPr>
          <w:p w14:paraId="6AD21B2B" w14:textId="77777777" w:rsidR="001F06BA" w:rsidRDefault="001F06BA" w:rsidP="0084798C">
            <w:pPr>
              <w:rPr>
                <w:color w:val="000000" w:themeColor="text1"/>
              </w:rPr>
            </w:pPr>
            <w:r w:rsidRPr="004A1A37">
              <w:rPr>
                <w:color w:val="000000" w:themeColor="text1"/>
              </w:rPr>
              <w:t xml:space="preserve">Dijak: </w:t>
            </w:r>
          </w:p>
          <w:p w14:paraId="196941E0" w14:textId="77777777" w:rsidR="001F06BA" w:rsidRPr="004A1A37" w:rsidRDefault="001F06BA" w:rsidP="0084798C">
            <w:pPr>
              <w:rPr>
                <w:color w:val="000000" w:themeColor="text1"/>
              </w:rPr>
            </w:pPr>
            <w:r w:rsidRPr="004A1A37">
              <w:rPr>
                <w:color w:val="000000" w:themeColor="text1"/>
              </w:rPr>
              <w:t>- ne opravi izbrane naloge.</w:t>
            </w:r>
          </w:p>
        </w:tc>
      </w:tr>
    </w:tbl>
    <w:p w14:paraId="04588FF8" w14:textId="77777777" w:rsidR="001F06BA" w:rsidRDefault="001F06BA" w:rsidP="001F06BA">
      <w:pPr>
        <w:jc w:val="both"/>
        <w:rPr>
          <w:rFonts w:eastAsia="Batang"/>
          <w:b/>
          <w:color w:val="000000" w:themeColor="text1"/>
        </w:rPr>
      </w:pPr>
    </w:p>
    <w:p w14:paraId="5497D7C3" w14:textId="77777777" w:rsidR="001F06BA" w:rsidRDefault="001F06BA" w:rsidP="001F06BA">
      <w:pPr>
        <w:jc w:val="both"/>
        <w:rPr>
          <w:rFonts w:eastAsia="Batang"/>
          <w:b/>
          <w:color w:val="000000" w:themeColor="text1"/>
        </w:rPr>
      </w:pPr>
    </w:p>
    <w:p w14:paraId="603D364B" w14:textId="77777777" w:rsidR="001F06BA" w:rsidRPr="00031BF7" w:rsidRDefault="001F06BA" w:rsidP="001F06BA">
      <w:pPr>
        <w:rPr>
          <w:b/>
          <w:bCs/>
        </w:rPr>
      </w:pPr>
      <w:r w:rsidRPr="00031BF7">
        <w:rPr>
          <w:b/>
          <w:bCs/>
        </w:rPr>
        <w:t>POTREBNO ŠTEVILO OCEN</w:t>
      </w:r>
    </w:p>
    <w:tbl>
      <w:tblPr>
        <w:tblStyle w:val="Tabelamrea"/>
        <w:tblW w:w="0" w:type="auto"/>
        <w:tblLook w:val="04A0" w:firstRow="1" w:lastRow="0" w:firstColumn="1" w:lastColumn="0" w:noHBand="0" w:noVBand="1"/>
      </w:tblPr>
      <w:tblGrid>
        <w:gridCol w:w="2897"/>
        <w:gridCol w:w="2036"/>
      </w:tblGrid>
      <w:tr w:rsidR="001F06BA" w:rsidRPr="00031BF7" w14:paraId="4CC11751" w14:textId="77777777" w:rsidTr="0084798C">
        <w:tc>
          <w:tcPr>
            <w:tcW w:w="2897" w:type="dxa"/>
            <w:shd w:val="clear" w:color="auto" w:fill="C6D9F1" w:themeFill="text2" w:themeFillTint="33"/>
          </w:tcPr>
          <w:p w14:paraId="2758CF03" w14:textId="77777777" w:rsidR="001F06BA" w:rsidRPr="00031BF7" w:rsidRDefault="001F06BA" w:rsidP="0084798C">
            <w:pPr>
              <w:jc w:val="center"/>
              <w:rPr>
                <w:b/>
                <w:bCs/>
              </w:rPr>
            </w:pPr>
            <w:r w:rsidRPr="00031BF7">
              <w:rPr>
                <w:b/>
                <w:bCs/>
              </w:rPr>
              <w:t>Polletje</w:t>
            </w:r>
          </w:p>
        </w:tc>
        <w:tc>
          <w:tcPr>
            <w:tcW w:w="2036" w:type="dxa"/>
            <w:shd w:val="clear" w:color="auto" w:fill="C6D9F1" w:themeFill="text2" w:themeFillTint="33"/>
          </w:tcPr>
          <w:p w14:paraId="150A71EC" w14:textId="77777777" w:rsidR="001F06BA" w:rsidRPr="00031BF7" w:rsidRDefault="001F06BA" w:rsidP="0084798C">
            <w:pPr>
              <w:jc w:val="center"/>
              <w:rPr>
                <w:b/>
                <w:bCs/>
              </w:rPr>
            </w:pPr>
            <w:r w:rsidRPr="00031BF7">
              <w:rPr>
                <w:b/>
                <w:bCs/>
              </w:rPr>
              <w:t>Skupaj</w:t>
            </w:r>
          </w:p>
        </w:tc>
      </w:tr>
      <w:tr w:rsidR="001F06BA" w:rsidRPr="00031BF7" w14:paraId="74A22FFF" w14:textId="77777777" w:rsidTr="0084798C">
        <w:tc>
          <w:tcPr>
            <w:tcW w:w="2897" w:type="dxa"/>
          </w:tcPr>
          <w:p w14:paraId="26A85B30" w14:textId="77777777" w:rsidR="001F06BA" w:rsidRPr="00031BF7" w:rsidRDefault="001F06BA" w:rsidP="001F06BA">
            <w:pPr>
              <w:pStyle w:val="Odstavekseznama"/>
              <w:numPr>
                <w:ilvl w:val="1"/>
                <w:numId w:val="80"/>
              </w:numPr>
            </w:pPr>
            <w:r w:rsidRPr="00031BF7">
              <w:t>polletje</w:t>
            </w:r>
          </w:p>
        </w:tc>
        <w:tc>
          <w:tcPr>
            <w:tcW w:w="2036" w:type="dxa"/>
          </w:tcPr>
          <w:p w14:paraId="23BF1555" w14:textId="77777777" w:rsidR="001F06BA" w:rsidRPr="00031BF7" w:rsidRDefault="001F06BA" w:rsidP="0084798C">
            <w:pPr>
              <w:jc w:val="center"/>
            </w:pPr>
            <w:r w:rsidRPr="00031BF7">
              <w:t>2</w:t>
            </w:r>
          </w:p>
        </w:tc>
      </w:tr>
      <w:tr w:rsidR="001F06BA" w:rsidRPr="00031BF7" w14:paraId="11D6AD2F" w14:textId="77777777" w:rsidTr="0084798C">
        <w:tc>
          <w:tcPr>
            <w:tcW w:w="2897" w:type="dxa"/>
          </w:tcPr>
          <w:p w14:paraId="0D184CD7" w14:textId="77777777" w:rsidR="001F06BA" w:rsidRPr="00031BF7" w:rsidRDefault="001F06BA" w:rsidP="001F06BA">
            <w:pPr>
              <w:pStyle w:val="Odstavekseznama"/>
              <w:numPr>
                <w:ilvl w:val="1"/>
                <w:numId w:val="80"/>
              </w:numPr>
            </w:pPr>
            <w:r w:rsidRPr="00031BF7">
              <w:t>polletje</w:t>
            </w:r>
          </w:p>
        </w:tc>
        <w:tc>
          <w:tcPr>
            <w:tcW w:w="2036" w:type="dxa"/>
          </w:tcPr>
          <w:p w14:paraId="784889AD" w14:textId="77777777" w:rsidR="001F06BA" w:rsidRPr="00031BF7" w:rsidRDefault="001F06BA" w:rsidP="0084798C">
            <w:pPr>
              <w:jc w:val="center"/>
            </w:pPr>
            <w:r w:rsidRPr="00031BF7">
              <w:t>2</w:t>
            </w:r>
          </w:p>
        </w:tc>
      </w:tr>
    </w:tbl>
    <w:p w14:paraId="73BE96F3" w14:textId="77777777" w:rsidR="001F06BA" w:rsidRDefault="001F06BA" w:rsidP="001F06BA">
      <w:pPr>
        <w:pStyle w:val="Brezrazmikov"/>
        <w:spacing w:line="360" w:lineRule="auto"/>
        <w:jc w:val="both"/>
        <w:rPr>
          <w:rFonts w:ascii="Times New Roman" w:hAnsi="Times New Roman"/>
          <w:b/>
          <w:bCs/>
          <w:sz w:val="24"/>
          <w:szCs w:val="24"/>
        </w:rPr>
      </w:pPr>
    </w:p>
    <w:p w14:paraId="71B1CEED" w14:textId="77777777" w:rsidR="001F06BA" w:rsidRDefault="001F06BA" w:rsidP="001F06BA">
      <w:pPr>
        <w:pStyle w:val="Brezrazmikov"/>
        <w:spacing w:line="360" w:lineRule="auto"/>
        <w:jc w:val="both"/>
        <w:rPr>
          <w:rFonts w:ascii="Times New Roman" w:hAnsi="Times New Roman"/>
          <w:sz w:val="24"/>
          <w:szCs w:val="24"/>
        </w:rPr>
      </w:pPr>
    </w:p>
    <w:p w14:paraId="4D5C549B" w14:textId="77777777" w:rsidR="001F06BA" w:rsidRPr="0015194C" w:rsidRDefault="001F06BA" w:rsidP="001F06BA">
      <w:pPr>
        <w:pStyle w:val="Brezrazmikov"/>
        <w:spacing w:line="360" w:lineRule="auto"/>
        <w:rPr>
          <w:rFonts w:ascii="Times New Roman" w:hAnsi="Times New Roman"/>
          <w:b/>
          <w:bCs/>
          <w:sz w:val="24"/>
          <w:szCs w:val="24"/>
        </w:rPr>
      </w:pPr>
      <w:r w:rsidRPr="0015194C">
        <w:rPr>
          <w:rFonts w:ascii="Times New Roman" w:hAnsi="Times New Roman"/>
          <w:b/>
          <w:bCs/>
          <w:sz w:val="24"/>
          <w:szCs w:val="24"/>
        </w:rPr>
        <w:t>Merila in načini ocenjevanja pri popravnih izpitih:</w:t>
      </w:r>
    </w:p>
    <w:p w14:paraId="6A26978C" w14:textId="77777777" w:rsidR="001F06BA" w:rsidRDefault="001F06BA" w:rsidP="001F06BA">
      <w:pPr>
        <w:pStyle w:val="Brezrazmikov"/>
        <w:spacing w:line="360" w:lineRule="auto"/>
        <w:jc w:val="both"/>
        <w:rPr>
          <w:rFonts w:ascii="Times New Roman" w:hAnsi="Times New Roman"/>
          <w:sz w:val="24"/>
          <w:szCs w:val="24"/>
        </w:rPr>
      </w:pPr>
      <w:r>
        <w:rPr>
          <w:rFonts w:ascii="Times New Roman" w:hAnsi="Times New Roman"/>
          <w:sz w:val="24"/>
          <w:szCs w:val="24"/>
        </w:rPr>
        <w:t xml:space="preserve">Dijak, ki ima ob koncu šolskega leta zaključeno oceno nezadostno, opravlja popravni izpit. Pri ocenjevanju veljajo enaki minimalni standardi, kot med šolskim letom. </w:t>
      </w:r>
    </w:p>
    <w:p w14:paraId="6590BC82" w14:textId="77777777" w:rsidR="001F06BA" w:rsidRDefault="001F06BA" w:rsidP="001F06BA">
      <w:pPr>
        <w:pStyle w:val="Brezrazmikov"/>
        <w:spacing w:line="360" w:lineRule="auto"/>
        <w:rPr>
          <w:rFonts w:ascii="Times New Roman" w:hAnsi="Times New Roman"/>
          <w:b/>
          <w:bCs/>
          <w:sz w:val="24"/>
          <w:szCs w:val="24"/>
        </w:rPr>
      </w:pPr>
    </w:p>
    <w:p w14:paraId="7C9CC195" w14:textId="77777777" w:rsidR="001F06BA" w:rsidRPr="00D75304" w:rsidRDefault="001F06BA" w:rsidP="001F06BA">
      <w:pPr>
        <w:pStyle w:val="Brezrazmikov"/>
        <w:spacing w:line="360" w:lineRule="auto"/>
        <w:rPr>
          <w:rFonts w:ascii="Times New Roman" w:hAnsi="Times New Roman"/>
          <w:b/>
          <w:bCs/>
          <w:sz w:val="24"/>
          <w:szCs w:val="24"/>
        </w:rPr>
      </w:pPr>
      <w:r w:rsidRPr="00D75304">
        <w:rPr>
          <w:rFonts w:ascii="Times New Roman" w:hAnsi="Times New Roman"/>
          <w:b/>
          <w:bCs/>
          <w:sz w:val="24"/>
          <w:szCs w:val="24"/>
        </w:rPr>
        <w:t>Seznanitev dijakov:</w:t>
      </w:r>
    </w:p>
    <w:p w14:paraId="24BB62B9" w14:textId="77777777" w:rsidR="001F06BA" w:rsidRPr="0015194C" w:rsidRDefault="001F06BA" w:rsidP="001F06BA">
      <w:pPr>
        <w:pStyle w:val="Brezrazmikov"/>
        <w:spacing w:line="360" w:lineRule="auto"/>
        <w:rPr>
          <w:rFonts w:ascii="Times New Roman" w:hAnsi="Times New Roman"/>
          <w:sz w:val="24"/>
          <w:szCs w:val="24"/>
        </w:rPr>
      </w:pPr>
      <w:r>
        <w:rPr>
          <w:rFonts w:ascii="Times New Roman" w:hAnsi="Times New Roman"/>
          <w:sz w:val="24"/>
          <w:szCs w:val="24"/>
        </w:rPr>
        <w:t>Učitelj prvo šolsko uro pouka seznani dijake z načrtom ocenjevanja znanja v tekočem šolskem letu.</w:t>
      </w:r>
    </w:p>
    <w:p w14:paraId="43C714C5" w14:textId="77777777" w:rsidR="001F06BA" w:rsidRPr="0015194C" w:rsidRDefault="001F06BA" w:rsidP="001F06BA">
      <w:pPr>
        <w:pStyle w:val="Brezrazmikov"/>
        <w:spacing w:line="360" w:lineRule="auto"/>
        <w:rPr>
          <w:rFonts w:ascii="Times New Roman" w:hAnsi="Times New Roman"/>
          <w:sz w:val="24"/>
          <w:szCs w:val="24"/>
        </w:rPr>
      </w:pPr>
    </w:p>
    <w:p w14:paraId="4774A0EF" w14:textId="77777777" w:rsidR="001F06BA" w:rsidRDefault="001F06BA" w:rsidP="001F06BA">
      <w:pPr>
        <w:pStyle w:val="Brezrazmikov"/>
        <w:spacing w:line="360" w:lineRule="auto"/>
        <w:rPr>
          <w:rFonts w:ascii="Times New Roman" w:hAnsi="Times New Roman"/>
          <w:sz w:val="24"/>
          <w:szCs w:val="24"/>
        </w:rPr>
      </w:pPr>
      <w:r w:rsidRPr="00185CBD">
        <w:rPr>
          <w:rFonts w:ascii="Times New Roman" w:hAnsi="Times New Roman"/>
          <w:sz w:val="24"/>
          <w:szCs w:val="24"/>
        </w:rPr>
        <w:t xml:space="preserve">Vodja aktiva: </w:t>
      </w:r>
      <w:r>
        <w:rPr>
          <w:rFonts w:ascii="Times New Roman" w:hAnsi="Times New Roman"/>
          <w:sz w:val="24"/>
          <w:szCs w:val="24"/>
        </w:rPr>
        <w:t>Darko Horvat</w:t>
      </w:r>
    </w:p>
    <w:p w14:paraId="077D4BFB" w14:textId="77777777" w:rsidR="00E456FD" w:rsidRDefault="00E456FD" w:rsidP="00F27371">
      <w:pPr>
        <w:rPr>
          <w:rFonts w:ascii="Arial" w:hAnsi="Arial" w:cs="Arial"/>
          <w:sz w:val="20"/>
          <w:szCs w:val="20"/>
        </w:rPr>
      </w:pPr>
    </w:p>
    <w:p w14:paraId="1574D99E" w14:textId="77777777" w:rsidR="00A53E7A" w:rsidRDefault="00A53E7A" w:rsidP="00F27371">
      <w:pPr>
        <w:rPr>
          <w:rFonts w:ascii="Arial" w:hAnsi="Arial" w:cs="Arial"/>
          <w:sz w:val="20"/>
          <w:szCs w:val="20"/>
        </w:rPr>
      </w:pPr>
    </w:p>
    <w:p w14:paraId="762C8854" w14:textId="77777777" w:rsidR="00E41B29" w:rsidRDefault="00E41B29" w:rsidP="00F27371">
      <w:pPr>
        <w:rPr>
          <w:rFonts w:ascii="Arial" w:hAnsi="Arial" w:cs="Arial"/>
          <w:sz w:val="20"/>
          <w:szCs w:val="20"/>
        </w:rPr>
      </w:pPr>
    </w:p>
    <w:p w14:paraId="60505396" w14:textId="77777777" w:rsidR="00E41B29" w:rsidRDefault="00E41B29" w:rsidP="00F27371">
      <w:pPr>
        <w:rPr>
          <w:rFonts w:ascii="Arial" w:hAnsi="Arial" w:cs="Arial"/>
          <w:sz w:val="20"/>
          <w:szCs w:val="20"/>
        </w:rPr>
      </w:pPr>
    </w:p>
    <w:p w14:paraId="13232AFD" w14:textId="77777777" w:rsidR="00E41B29" w:rsidRDefault="00E41B29" w:rsidP="00F27371">
      <w:pPr>
        <w:rPr>
          <w:rFonts w:ascii="Arial" w:hAnsi="Arial" w:cs="Arial"/>
          <w:sz w:val="20"/>
          <w:szCs w:val="20"/>
        </w:rPr>
      </w:pPr>
    </w:p>
    <w:p w14:paraId="52568B8B" w14:textId="77777777" w:rsidR="00E41B29" w:rsidRDefault="00E41B29" w:rsidP="00F27371">
      <w:pPr>
        <w:rPr>
          <w:rFonts w:ascii="Arial" w:hAnsi="Arial" w:cs="Arial"/>
          <w:sz w:val="20"/>
          <w:szCs w:val="20"/>
        </w:rPr>
      </w:pPr>
    </w:p>
    <w:p w14:paraId="343DBF1E" w14:textId="77777777" w:rsidR="00E41B29" w:rsidRDefault="00E41B29" w:rsidP="00F27371">
      <w:pPr>
        <w:rPr>
          <w:rFonts w:ascii="Arial" w:hAnsi="Arial" w:cs="Arial"/>
          <w:sz w:val="20"/>
          <w:szCs w:val="20"/>
        </w:rPr>
      </w:pPr>
    </w:p>
    <w:p w14:paraId="1AD9A351" w14:textId="77777777" w:rsidR="00E41B29" w:rsidRDefault="00E41B29" w:rsidP="00F27371">
      <w:pPr>
        <w:rPr>
          <w:rFonts w:ascii="Arial" w:hAnsi="Arial" w:cs="Arial"/>
          <w:sz w:val="20"/>
          <w:szCs w:val="20"/>
        </w:rPr>
      </w:pPr>
    </w:p>
    <w:p w14:paraId="01485312" w14:textId="77777777" w:rsidR="00E41B29" w:rsidRDefault="00E41B29" w:rsidP="00F27371">
      <w:pPr>
        <w:rPr>
          <w:rFonts w:ascii="Arial" w:hAnsi="Arial" w:cs="Arial"/>
          <w:sz w:val="20"/>
          <w:szCs w:val="20"/>
        </w:rPr>
      </w:pPr>
    </w:p>
    <w:p w14:paraId="0B1098B1" w14:textId="77777777" w:rsidR="00E41B29" w:rsidRDefault="00E41B29" w:rsidP="00F27371">
      <w:pPr>
        <w:rPr>
          <w:rFonts w:ascii="Arial" w:hAnsi="Arial" w:cs="Arial"/>
          <w:sz w:val="20"/>
          <w:szCs w:val="20"/>
        </w:rPr>
      </w:pPr>
    </w:p>
    <w:p w14:paraId="253C18A7" w14:textId="77777777" w:rsidR="00E41B29" w:rsidRDefault="00E41B29" w:rsidP="00F27371">
      <w:pPr>
        <w:rPr>
          <w:rFonts w:ascii="Arial" w:hAnsi="Arial" w:cs="Arial"/>
          <w:sz w:val="20"/>
          <w:szCs w:val="20"/>
        </w:rPr>
      </w:pPr>
    </w:p>
    <w:p w14:paraId="74FDEC8A" w14:textId="77777777" w:rsidR="001F06BA" w:rsidRDefault="001F06BA" w:rsidP="00F27371">
      <w:pPr>
        <w:rPr>
          <w:rFonts w:ascii="Arial" w:hAnsi="Arial" w:cs="Arial"/>
          <w:sz w:val="20"/>
          <w:szCs w:val="20"/>
        </w:rPr>
      </w:pPr>
    </w:p>
    <w:p w14:paraId="587468A6" w14:textId="77777777" w:rsidR="001F06BA" w:rsidRDefault="001F06BA" w:rsidP="00F27371">
      <w:pPr>
        <w:rPr>
          <w:rFonts w:ascii="Arial" w:hAnsi="Arial" w:cs="Arial"/>
          <w:sz w:val="20"/>
          <w:szCs w:val="20"/>
        </w:rPr>
      </w:pPr>
    </w:p>
    <w:p w14:paraId="0FFA9B50" w14:textId="77777777" w:rsidR="001F06BA" w:rsidRDefault="001F06BA" w:rsidP="00F27371">
      <w:pPr>
        <w:rPr>
          <w:rFonts w:ascii="Arial" w:hAnsi="Arial" w:cs="Arial"/>
          <w:sz w:val="20"/>
          <w:szCs w:val="20"/>
        </w:rPr>
      </w:pPr>
    </w:p>
    <w:p w14:paraId="51CE09EB" w14:textId="77777777" w:rsidR="001F06BA" w:rsidRDefault="001F06BA" w:rsidP="00F27371">
      <w:pPr>
        <w:rPr>
          <w:rFonts w:ascii="Arial" w:hAnsi="Arial" w:cs="Arial"/>
          <w:sz w:val="20"/>
          <w:szCs w:val="20"/>
        </w:rPr>
      </w:pPr>
    </w:p>
    <w:p w14:paraId="2BE2CE25" w14:textId="77777777" w:rsidR="001F06BA" w:rsidRDefault="001F06BA" w:rsidP="00F27371">
      <w:pPr>
        <w:rPr>
          <w:rFonts w:ascii="Arial" w:hAnsi="Arial" w:cs="Arial"/>
          <w:sz w:val="20"/>
          <w:szCs w:val="20"/>
        </w:rPr>
      </w:pPr>
    </w:p>
    <w:p w14:paraId="43197FE9" w14:textId="77777777" w:rsidR="001F06BA" w:rsidRDefault="001F06BA" w:rsidP="00F27371">
      <w:pPr>
        <w:rPr>
          <w:rFonts w:ascii="Arial" w:hAnsi="Arial" w:cs="Arial"/>
          <w:sz w:val="20"/>
          <w:szCs w:val="20"/>
        </w:rPr>
      </w:pPr>
    </w:p>
    <w:p w14:paraId="527692F4" w14:textId="77777777" w:rsidR="001F06BA" w:rsidRDefault="001F06BA" w:rsidP="00F27371">
      <w:pPr>
        <w:rPr>
          <w:rFonts w:ascii="Arial" w:hAnsi="Arial" w:cs="Arial"/>
          <w:sz w:val="20"/>
          <w:szCs w:val="20"/>
        </w:rPr>
      </w:pPr>
    </w:p>
    <w:p w14:paraId="0C1E1CEA" w14:textId="77777777" w:rsidR="001F06BA" w:rsidRDefault="001F06BA" w:rsidP="00F27371">
      <w:pPr>
        <w:rPr>
          <w:rFonts w:ascii="Arial" w:hAnsi="Arial" w:cs="Arial"/>
          <w:sz w:val="20"/>
          <w:szCs w:val="20"/>
        </w:rPr>
      </w:pPr>
    </w:p>
    <w:p w14:paraId="362C27D9" w14:textId="77777777" w:rsidR="001F06BA" w:rsidRDefault="001F06BA" w:rsidP="00F27371">
      <w:pPr>
        <w:rPr>
          <w:rFonts w:ascii="Arial" w:hAnsi="Arial" w:cs="Arial"/>
          <w:sz w:val="20"/>
          <w:szCs w:val="20"/>
        </w:rPr>
      </w:pPr>
    </w:p>
    <w:p w14:paraId="6EF4B535" w14:textId="77777777" w:rsidR="001F06BA" w:rsidRDefault="001F06BA" w:rsidP="00F27371">
      <w:pPr>
        <w:rPr>
          <w:rFonts w:ascii="Arial" w:hAnsi="Arial" w:cs="Arial"/>
          <w:sz w:val="20"/>
          <w:szCs w:val="20"/>
        </w:rPr>
      </w:pPr>
    </w:p>
    <w:p w14:paraId="60150651" w14:textId="77777777" w:rsidR="001F06BA" w:rsidRDefault="001F06BA" w:rsidP="00F27371">
      <w:pPr>
        <w:rPr>
          <w:rFonts w:ascii="Arial" w:hAnsi="Arial" w:cs="Arial"/>
          <w:sz w:val="20"/>
          <w:szCs w:val="20"/>
        </w:rPr>
      </w:pPr>
    </w:p>
    <w:p w14:paraId="1DC48689" w14:textId="77777777" w:rsidR="001F06BA" w:rsidRDefault="001F06BA" w:rsidP="00F27371">
      <w:pPr>
        <w:rPr>
          <w:rFonts w:ascii="Arial" w:hAnsi="Arial" w:cs="Arial"/>
          <w:sz w:val="20"/>
          <w:szCs w:val="20"/>
        </w:rPr>
      </w:pPr>
    </w:p>
    <w:p w14:paraId="55C9C030" w14:textId="77777777" w:rsidR="001F06BA" w:rsidRDefault="001F06BA" w:rsidP="00F27371">
      <w:pPr>
        <w:rPr>
          <w:rFonts w:ascii="Arial" w:hAnsi="Arial" w:cs="Arial"/>
          <w:sz w:val="20"/>
          <w:szCs w:val="20"/>
        </w:rPr>
      </w:pPr>
    </w:p>
    <w:p w14:paraId="7862DD63" w14:textId="77777777" w:rsidR="001F06BA" w:rsidRDefault="001F06BA" w:rsidP="00F27371">
      <w:pPr>
        <w:rPr>
          <w:rFonts w:ascii="Arial" w:hAnsi="Arial" w:cs="Arial"/>
          <w:sz w:val="20"/>
          <w:szCs w:val="20"/>
        </w:rPr>
      </w:pPr>
    </w:p>
    <w:p w14:paraId="784A0DFE" w14:textId="77777777" w:rsidR="001F06BA" w:rsidRDefault="001F06BA" w:rsidP="00F27371">
      <w:pPr>
        <w:rPr>
          <w:rFonts w:ascii="Arial" w:hAnsi="Arial" w:cs="Arial"/>
          <w:sz w:val="20"/>
          <w:szCs w:val="20"/>
        </w:rPr>
      </w:pPr>
    </w:p>
    <w:p w14:paraId="61984157" w14:textId="77777777" w:rsidR="001F06BA" w:rsidRDefault="001F06BA" w:rsidP="00F27371">
      <w:pPr>
        <w:rPr>
          <w:rFonts w:ascii="Arial" w:hAnsi="Arial" w:cs="Arial"/>
          <w:sz w:val="20"/>
          <w:szCs w:val="20"/>
        </w:rPr>
      </w:pPr>
    </w:p>
    <w:p w14:paraId="53C4FB51" w14:textId="77777777" w:rsidR="001F06BA" w:rsidRDefault="001F06BA" w:rsidP="00F27371">
      <w:pPr>
        <w:rPr>
          <w:rFonts w:ascii="Arial" w:hAnsi="Arial" w:cs="Arial"/>
          <w:sz w:val="20"/>
          <w:szCs w:val="20"/>
        </w:rPr>
      </w:pPr>
    </w:p>
    <w:p w14:paraId="21EA5048" w14:textId="77777777" w:rsidR="001F06BA" w:rsidRDefault="001F06BA" w:rsidP="00F27371">
      <w:pPr>
        <w:rPr>
          <w:rFonts w:ascii="Arial" w:hAnsi="Arial" w:cs="Arial"/>
          <w:sz w:val="20"/>
          <w:szCs w:val="20"/>
        </w:rPr>
      </w:pPr>
    </w:p>
    <w:p w14:paraId="3EDF5F08" w14:textId="77777777" w:rsidR="001F06BA" w:rsidRDefault="001F06BA" w:rsidP="00F27371">
      <w:pPr>
        <w:rPr>
          <w:rFonts w:ascii="Arial" w:hAnsi="Arial" w:cs="Arial"/>
          <w:sz w:val="20"/>
          <w:szCs w:val="20"/>
        </w:rPr>
      </w:pPr>
    </w:p>
    <w:p w14:paraId="2A6B5CC3" w14:textId="77777777" w:rsidR="001F06BA" w:rsidRDefault="001F06BA" w:rsidP="00F27371">
      <w:pPr>
        <w:rPr>
          <w:rFonts w:ascii="Arial" w:hAnsi="Arial" w:cs="Arial"/>
          <w:sz w:val="20"/>
          <w:szCs w:val="20"/>
        </w:rPr>
      </w:pPr>
    </w:p>
    <w:p w14:paraId="17D8D29C" w14:textId="77777777" w:rsidR="00E41B29" w:rsidRDefault="00E41B29" w:rsidP="00F27371">
      <w:pPr>
        <w:rPr>
          <w:rFonts w:ascii="Arial" w:hAnsi="Arial" w:cs="Arial"/>
          <w:sz w:val="20"/>
          <w:szCs w:val="20"/>
        </w:rPr>
      </w:pPr>
    </w:p>
    <w:p w14:paraId="4E9490A5" w14:textId="77777777" w:rsidR="00E41B29" w:rsidRDefault="00E41B29" w:rsidP="00F27371">
      <w:pPr>
        <w:rPr>
          <w:rFonts w:ascii="Arial" w:hAnsi="Arial" w:cs="Arial"/>
          <w:sz w:val="20"/>
          <w:szCs w:val="20"/>
        </w:rPr>
      </w:pPr>
    </w:p>
    <w:p w14:paraId="1072268B" w14:textId="621206EC" w:rsidR="00DF7954" w:rsidRDefault="00AC2D75" w:rsidP="00DF7954">
      <w:pPr>
        <w:pStyle w:val="Naslov2"/>
        <w:rPr>
          <w:color w:val="000000"/>
        </w:rPr>
      </w:pPr>
      <w:bookmarkStart w:id="18" w:name="_Toc181731790"/>
      <w:r>
        <w:rPr>
          <w:color w:val="000000"/>
        </w:rPr>
        <w:lastRenderedPageBreak/>
        <w:t>Elektronska vezja</w:t>
      </w:r>
      <w:bookmarkEnd w:id="18"/>
    </w:p>
    <w:p w14:paraId="5EB4A903" w14:textId="77777777" w:rsidR="00E41B29" w:rsidRDefault="00E41B29" w:rsidP="00F27371">
      <w:pPr>
        <w:rPr>
          <w:rFonts w:ascii="Arial" w:hAnsi="Arial" w:cs="Arial"/>
          <w:sz w:val="20"/>
          <w:szCs w:val="20"/>
        </w:rPr>
      </w:pPr>
    </w:p>
    <w:p w14:paraId="08F0DF4B" w14:textId="77777777" w:rsidR="00DF7954" w:rsidRPr="00190FFE" w:rsidRDefault="00DF7954" w:rsidP="00DF7954">
      <w:pPr>
        <w:rPr>
          <w:rFonts w:ascii="Arial" w:hAnsi="Arial" w:cs="Arial"/>
          <w:b/>
          <w:bCs/>
          <w:color w:val="000000"/>
        </w:rPr>
      </w:pPr>
      <w:r w:rsidRPr="00190FFE">
        <w:rPr>
          <w:rFonts w:ascii="Arial" w:hAnsi="Arial" w:cs="Arial"/>
          <w:b/>
          <w:bCs/>
          <w:color w:val="000000"/>
        </w:rPr>
        <w:t xml:space="preserve">Načrt pripravil: </w:t>
      </w:r>
    </w:p>
    <w:p w14:paraId="1BB30662" w14:textId="77777777" w:rsidR="00DF7954" w:rsidRDefault="00DF7954" w:rsidP="00DF7954">
      <w:pPr>
        <w:rPr>
          <w:rFonts w:ascii="Arial" w:hAnsi="Arial" w:cs="Arial"/>
          <w:color w:val="000000"/>
        </w:rPr>
      </w:pPr>
    </w:p>
    <w:p w14:paraId="3E0891AD" w14:textId="12AF2D9D" w:rsidR="00DF7954" w:rsidRDefault="00AC2D75" w:rsidP="00DF7954">
      <w:pPr>
        <w:rPr>
          <w:rFonts w:ascii="Arial" w:hAnsi="Arial" w:cs="Arial"/>
          <w:color w:val="000000"/>
        </w:rPr>
      </w:pPr>
      <w:r>
        <w:rPr>
          <w:rFonts w:ascii="Arial" w:hAnsi="Arial" w:cs="Arial"/>
          <w:color w:val="000000"/>
        </w:rPr>
        <w:t>Jožef Ficko</w:t>
      </w:r>
      <w:r w:rsidR="00DF7954">
        <w:rPr>
          <w:rFonts w:ascii="Arial" w:hAnsi="Arial" w:cs="Arial"/>
          <w:color w:val="000000"/>
        </w:rPr>
        <w:t xml:space="preserve"> – teoretični pouk</w:t>
      </w:r>
    </w:p>
    <w:p w14:paraId="7CF7E205" w14:textId="5ED1E3E3" w:rsidR="00DF7954" w:rsidRDefault="00AC2D75" w:rsidP="00DF7954">
      <w:pPr>
        <w:rPr>
          <w:rFonts w:ascii="Arial" w:hAnsi="Arial" w:cs="Arial"/>
          <w:sz w:val="20"/>
          <w:szCs w:val="20"/>
        </w:rPr>
      </w:pPr>
      <w:r>
        <w:rPr>
          <w:rFonts w:ascii="Arial" w:hAnsi="Arial" w:cs="Arial"/>
          <w:color w:val="000000"/>
        </w:rPr>
        <w:t>Jožef Ficko</w:t>
      </w:r>
      <w:r w:rsidR="00DF7954">
        <w:rPr>
          <w:rFonts w:ascii="Arial" w:hAnsi="Arial" w:cs="Arial"/>
          <w:color w:val="000000"/>
        </w:rPr>
        <w:t xml:space="preserve"> – praktični pouk</w:t>
      </w:r>
    </w:p>
    <w:p w14:paraId="4079D4A0" w14:textId="77777777" w:rsidR="00E41B29" w:rsidRDefault="00E41B29" w:rsidP="00F27371">
      <w:pPr>
        <w:rPr>
          <w:rFonts w:ascii="Arial" w:hAnsi="Arial" w:cs="Arial"/>
          <w:sz w:val="20"/>
          <w:szCs w:val="20"/>
        </w:rPr>
      </w:pPr>
    </w:p>
    <w:p w14:paraId="4B016F50" w14:textId="77777777" w:rsidR="00DF7954" w:rsidRPr="00DF7954" w:rsidRDefault="00DF7954" w:rsidP="00DF7954">
      <w:pPr>
        <w:pStyle w:val="Napis"/>
        <w:rPr>
          <w:rFonts w:ascii="Arial" w:hAnsi="Arial" w:cs="Arial"/>
        </w:rPr>
      </w:pPr>
      <w:bookmarkStart w:id="19" w:name="_Toc181357384"/>
      <w:r w:rsidRPr="00DF7954">
        <w:rPr>
          <w:rFonts w:ascii="Arial" w:hAnsi="Arial" w:cs="Arial"/>
        </w:rPr>
        <w:t>Minimalni standardi znanja</w:t>
      </w:r>
      <w:bookmarkEnd w:id="19"/>
    </w:p>
    <w:p w14:paraId="11182795" w14:textId="77777777" w:rsidR="00DF7954" w:rsidRDefault="00DF7954" w:rsidP="00DF7954">
      <w:pPr>
        <w:tabs>
          <w:tab w:val="right" w:leader="dot" w:pos="3420"/>
        </w:tabs>
        <w:rPr>
          <w:rFonts w:ascii="Arial" w:hAnsi="Arial" w:cs="Arial"/>
          <w:color w:val="000000"/>
          <w:sz w:val="20"/>
          <w:szCs w:val="20"/>
        </w:rPr>
      </w:pPr>
    </w:p>
    <w:p w14:paraId="0389CED5" w14:textId="6410FA86" w:rsidR="00DF7954" w:rsidRPr="00B62F48" w:rsidRDefault="00DF7954" w:rsidP="00DF7954">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63FC2B69" w14:textId="77777777" w:rsidR="00DF7954" w:rsidRDefault="00DF7954" w:rsidP="00DF7954">
      <w:pPr>
        <w:rPr>
          <w:rFonts w:ascii="Arial" w:hAnsi="Arial" w:cs="Arial"/>
          <w:color w:val="000000"/>
          <w:sz w:val="20"/>
          <w:szCs w:val="20"/>
        </w:rPr>
      </w:pP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4"/>
        <w:gridCol w:w="6168"/>
        <w:gridCol w:w="1558"/>
      </w:tblGrid>
      <w:tr w:rsidR="00AC2D75" w:rsidRPr="002F32CC" w14:paraId="2E5B165B" w14:textId="77777777" w:rsidTr="00520E59">
        <w:trPr>
          <w:trHeight w:hRule="exact" w:val="680"/>
          <w:tblHeader/>
          <w:jc w:val="center"/>
        </w:trPr>
        <w:tc>
          <w:tcPr>
            <w:tcW w:w="1774" w:type="dxa"/>
            <w:shd w:val="clear" w:color="auto" w:fill="E0E0E0"/>
            <w:vAlign w:val="center"/>
          </w:tcPr>
          <w:p w14:paraId="0DE43D30" w14:textId="77777777" w:rsidR="00AC2D75" w:rsidRPr="00C0715B" w:rsidRDefault="00AC2D75" w:rsidP="00520E59">
            <w:pPr>
              <w:tabs>
                <w:tab w:val="left" w:pos="6840"/>
              </w:tabs>
              <w:jc w:val="center"/>
              <w:rPr>
                <w:b/>
                <w:smallCaps/>
              </w:rPr>
            </w:pPr>
            <w:r w:rsidRPr="00C0715B">
              <w:rPr>
                <w:b/>
                <w:smallCaps/>
              </w:rPr>
              <w:t>Učni sklop</w:t>
            </w:r>
          </w:p>
        </w:tc>
        <w:tc>
          <w:tcPr>
            <w:tcW w:w="6168" w:type="dxa"/>
            <w:shd w:val="clear" w:color="auto" w:fill="E0E0E0"/>
            <w:vAlign w:val="center"/>
          </w:tcPr>
          <w:p w14:paraId="080C1183" w14:textId="77777777" w:rsidR="00AC2D75" w:rsidRPr="00C0715B" w:rsidRDefault="00AC2D75" w:rsidP="00520E59">
            <w:pPr>
              <w:tabs>
                <w:tab w:val="left" w:pos="6840"/>
              </w:tabs>
              <w:jc w:val="center"/>
              <w:rPr>
                <w:b/>
                <w:smallCaps/>
              </w:rPr>
            </w:pPr>
            <w:r w:rsidRPr="00C0715B">
              <w:rPr>
                <w:b/>
                <w:smallCaps/>
              </w:rPr>
              <w:t>Minimalni standard znanj</w:t>
            </w:r>
          </w:p>
        </w:tc>
        <w:tc>
          <w:tcPr>
            <w:tcW w:w="1558" w:type="dxa"/>
            <w:shd w:val="clear" w:color="auto" w:fill="E0E0E0"/>
            <w:vAlign w:val="center"/>
          </w:tcPr>
          <w:p w14:paraId="52089579" w14:textId="77777777" w:rsidR="00AC2D75" w:rsidRPr="00C0715B" w:rsidRDefault="00AC2D75" w:rsidP="00520E59">
            <w:pPr>
              <w:tabs>
                <w:tab w:val="left" w:pos="6840"/>
              </w:tabs>
              <w:jc w:val="center"/>
              <w:rPr>
                <w:b/>
                <w:smallCaps/>
              </w:rPr>
            </w:pPr>
            <w:r w:rsidRPr="00C0715B">
              <w:rPr>
                <w:b/>
                <w:smallCaps/>
              </w:rPr>
              <w:t>Način ocenjevanja</w:t>
            </w:r>
          </w:p>
        </w:tc>
      </w:tr>
      <w:tr w:rsidR="00AC2D75" w:rsidRPr="002F32CC" w14:paraId="4C61E862" w14:textId="77777777" w:rsidTr="00520E59">
        <w:trPr>
          <w:trHeight w:val="2500"/>
          <w:jc w:val="center"/>
        </w:trPr>
        <w:tc>
          <w:tcPr>
            <w:tcW w:w="1774" w:type="dxa"/>
            <w:vAlign w:val="center"/>
          </w:tcPr>
          <w:p w14:paraId="77755AE6" w14:textId="77777777" w:rsidR="00AC2D75" w:rsidRPr="00364166" w:rsidRDefault="00AC2D75" w:rsidP="00520E59">
            <w:pPr>
              <w:tabs>
                <w:tab w:val="left" w:pos="6840"/>
              </w:tabs>
              <w:rPr>
                <w:rFonts w:eastAsia="Calibri"/>
              </w:rPr>
            </w:pPr>
            <w:r w:rsidRPr="00364166">
              <w:rPr>
                <w:rFonts w:eastAsia="Calibri"/>
              </w:rPr>
              <w:t>Osnovni električni elementi</w:t>
            </w:r>
          </w:p>
        </w:tc>
        <w:tc>
          <w:tcPr>
            <w:tcW w:w="6168" w:type="dxa"/>
            <w:vAlign w:val="center"/>
          </w:tcPr>
          <w:p w14:paraId="6C2D3272" w14:textId="77777777" w:rsidR="00AC2D75" w:rsidRPr="00364166" w:rsidRDefault="00AC2D75" w:rsidP="00AC2D75">
            <w:pPr>
              <w:pStyle w:val="Odstavekseznama"/>
              <w:numPr>
                <w:ilvl w:val="0"/>
                <w:numId w:val="72"/>
              </w:numPr>
              <w:tabs>
                <w:tab w:val="left" w:pos="6840"/>
              </w:tabs>
              <w:spacing w:line="259" w:lineRule="auto"/>
              <w:ind w:left="245" w:hanging="284"/>
            </w:pPr>
            <w:r w:rsidRPr="00364166">
              <w:t>razlikovati elektronske elemente in njihove osnovne karakteristike</w:t>
            </w:r>
          </w:p>
          <w:p w14:paraId="1CF53A39" w14:textId="77777777" w:rsidR="00AC2D75" w:rsidRPr="00364166" w:rsidRDefault="00AC2D75" w:rsidP="00AC2D75">
            <w:pPr>
              <w:pStyle w:val="Odstavekseznama"/>
              <w:numPr>
                <w:ilvl w:val="0"/>
                <w:numId w:val="72"/>
              </w:numPr>
              <w:tabs>
                <w:tab w:val="left" w:pos="6840"/>
              </w:tabs>
              <w:spacing w:line="259" w:lineRule="auto"/>
              <w:ind w:left="245" w:hanging="284"/>
            </w:pPr>
            <w:r w:rsidRPr="00364166">
              <w:t>poznati osnovne lastnosti upora in razlike med izvedbami</w:t>
            </w:r>
          </w:p>
          <w:p w14:paraId="06C76B76" w14:textId="77777777" w:rsidR="00AC2D75" w:rsidRPr="00364166" w:rsidRDefault="00AC2D75" w:rsidP="00AC2D75">
            <w:pPr>
              <w:pStyle w:val="Odstavekseznama"/>
              <w:numPr>
                <w:ilvl w:val="0"/>
                <w:numId w:val="72"/>
              </w:numPr>
              <w:tabs>
                <w:tab w:val="left" w:pos="6840"/>
              </w:tabs>
              <w:spacing w:line="259" w:lineRule="auto"/>
              <w:ind w:left="245" w:hanging="284"/>
            </w:pPr>
            <w:r w:rsidRPr="00364166">
              <w:t>poznati osnovne lastnosti kondenzatorja in razlike med izvedbami</w:t>
            </w:r>
          </w:p>
          <w:p w14:paraId="2B723DAC" w14:textId="77777777" w:rsidR="00AC2D75" w:rsidRPr="006A591E" w:rsidRDefault="00AC2D75" w:rsidP="00AC2D75">
            <w:pPr>
              <w:pStyle w:val="Odstavekseznama"/>
              <w:numPr>
                <w:ilvl w:val="0"/>
                <w:numId w:val="72"/>
              </w:numPr>
              <w:tabs>
                <w:tab w:val="left" w:pos="6840"/>
              </w:tabs>
              <w:spacing w:line="259" w:lineRule="auto"/>
              <w:ind w:left="245" w:hanging="284"/>
            </w:pPr>
            <w:r w:rsidRPr="00364166">
              <w:t>poznati osnovne lastnosti tuljave in razlike med izvedbami</w:t>
            </w:r>
          </w:p>
        </w:tc>
        <w:tc>
          <w:tcPr>
            <w:tcW w:w="1558" w:type="dxa"/>
            <w:vAlign w:val="center"/>
          </w:tcPr>
          <w:p w14:paraId="58B4C4FA" w14:textId="77777777" w:rsidR="00AC2D75" w:rsidRDefault="00AC2D75" w:rsidP="00520E59">
            <w:pPr>
              <w:tabs>
                <w:tab w:val="left" w:pos="6840"/>
              </w:tabs>
            </w:pPr>
            <w:r>
              <w:t>pisno,</w:t>
            </w:r>
            <w:r w:rsidRPr="00E76DAC">
              <w:t xml:space="preserve"> </w:t>
            </w:r>
          </w:p>
          <w:p w14:paraId="29F58E54" w14:textId="77777777" w:rsidR="00AC2D75" w:rsidRPr="00E76DAC" w:rsidRDefault="00AC2D75" w:rsidP="00520E59">
            <w:pPr>
              <w:tabs>
                <w:tab w:val="left" w:pos="6840"/>
              </w:tabs>
            </w:pPr>
            <w:r w:rsidRPr="00E76DAC">
              <w:t>ustno</w:t>
            </w:r>
            <w:r>
              <w:t>, izdelek oz. storitev in zagovor</w:t>
            </w:r>
          </w:p>
        </w:tc>
      </w:tr>
      <w:tr w:rsidR="00AC2D75" w:rsidRPr="002F32CC" w14:paraId="00757079" w14:textId="77777777" w:rsidTr="00520E59">
        <w:trPr>
          <w:trHeight w:val="3068"/>
          <w:jc w:val="center"/>
        </w:trPr>
        <w:tc>
          <w:tcPr>
            <w:tcW w:w="1774" w:type="dxa"/>
            <w:vAlign w:val="center"/>
          </w:tcPr>
          <w:p w14:paraId="631CD675" w14:textId="77777777" w:rsidR="00AC2D75" w:rsidRPr="00364166" w:rsidRDefault="00AC2D75" w:rsidP="00520E59">
            <w:pPr>
              <w:tabs>
                <w:tab w:val="left" w:pos="6840"/>
              </w:tabs>
            </w:pPr>
            <w:r w:rsidRPr="00364166">
              <w:rPr>
                <w:rFonts w:eastAsia="Calibri"/>
              </w:rPr>
              <w:t>Polprevodniki</w:t>
            </w:r>
          </w:p>
        </w:tc>
        <w:tc>
          <w:tcPr>
            <w:tcW w:w="6168" w:type="dxa"/>
            <w:vAlign w:val="center"/>
          </w:tcPr>
          <w:p w14:paraId="645C450E" w14:textId="77777777" w:rsidR="00AC2D75" w:rsidRPr="00364166" w:rsidRDefault="00AC2D75" w:rsidP="00AC2D75">
            <w:pPr>
              <w:pStyle w:val="Odstavekseznama"/>
              <w:numPr>
                <w:ilvl w:val="0"/>
                <w:numId w:val="24"/>
              </w:numPr>
              <w:tabs>
                <w:tab w:val="clear" w:pos="397"/>
                <w:tab w:val="num" w:pos="0"/>
                <w:tab w:val="left" w:pos="6840"/>
              </w:tabs>
              <w:spacing w:line="259" w:lineRule="auto"/>
              <w:ind w:left="175" w:hanging="175"/>
              <w:rPr>
                <w:rFonts w:eastAsia="Calibri"/>
              </w:rPr>
            </w:pPr>
            <w:r w:rsidRPr="00364166">
              <w:t>poznati osnovno lastnost polprevodnika</w:t>
            </w:r>
          </w:p>
          <w:p w14:paraId="42D22245" w14:textId="77777777" w:rsidR="00AC2D75" w:rsidRPr="00364166" w:rsidRDefault="00AC2D75" w:rsidP="00AC2D75">
            <w:pPr>
              <w:pStyle w:val="Odstavekseznama"/>
              <w:numPr>
                <w:ilvl w:val="0"/>
                <w:numId w:val="24"/>
              </w:numPr>
              <w:tabs>
                <w:tab w:val="clear" w:pos="397"/>
                <w:tab w:val="num" w:pos="0"/>
                <w:tab w:val="left" w:pos="6840"/>
              </w:tabs>
              <w:spacing w:line="259" w:lineRule="auto"/>
              <w:ind w:left="175" w:hanging="175"/>
              <w:rPr>
                <w:rFonts w:eastAsia="Calibri"/>
              </w:rPr>
            </w:pPr>
            <w:r w:rsidRPr="00364166">
              <w:t>poznati osnovne lastnosti diode in  uporabo teh lastnosti v elektronskih vezjih</w:t>
            </w:r>
          </w:p>
          <w:p w14:paraId="12799865" w14:textId="77777777" w:rsidR="00AC2D75" w:rsidRPr="00364166" w:rsidRDefault="00AC2D75" w:rsidP="00AC2D75">
            <w:pPr>
              <w:pStyle w:val="Odstavekseznama"/>
              <w:numPr>
                <w:ilvl w:val="0"/>
                <w:numId w:val="24"/>
              </w:numPr>
              <w:tabs>
                <w:tab w:val="clear" w:pos="397"/>
                <w:tab w:val="num" w:pos="0"/>
                <w:tab w:val="left" w:pos="6840"/>
              </w:tabs>
              <w:spacing w:line="259" w:lineRule="auto"/>
              <w:ind w:left="175" w:hanging="175"/>
              <w:rPr>
                <w:rFonts w:eastAsia="Calibri"/>
              </w:rPr>
            </w:pPr>
            <w:r w:rsidRPr="00364166">
              <w:t>poznati različne izvedbe diod in njihovo uporabnost</w:t>
            </w:r>
          </w:p>
          <w:p w14:paraId="5DD820AC" w14:textId="77777777" w:rsidR="00AC2D75" w:rsidRPr="00364166" w:rsidRDefault="00AC2D75" w:rsidP="00520E59">
            <w:pPr>
              <w:tabs>
                <w:tab w:val="left" w:pos="6840"/>
              </w:tabs>
              <w:ind w:left="175"/>
            </w:pPr>
            <w:r w:rsidRPr="00364166">
              <w:t>poznati osnovne lastnosti bipolarnega tranzistorja in razlike med izvedbami</w:t>
            </w:r>
          </w:p>
          <w:p w14:paraId="476A5959" w14:textId="77777777" w:rsidR="00AC2D75" w:rsidRPr="00364166" w:rsidRDefault="00AC2D75" w:rsidP="00AC2D75">
            <w:pPr>
              <w:pStyle w:val="Odstavekseznama"/>
              <w:numPr>
                <w:ilvl w:val="0"/>
                <w:numId w:val="24"/>
              </w:numPr>
              <w:tabs>
                <w:tab w:val="clear" w:pos="397"/>
                <w:tab w:val="num" w:pos="0"/>
                <w:tab w:val="left" w:pos="6840"/>
              </w:tabs>
              <w:spacing w:line="259" w:lineRule="auto"/>
              <w:ind w:left="175" w:hanging="175"/>
              <w:rPr>
                <w:rFonts w:eastAsia="Calibri"/>
              </w:rPr>
            </w:pPr>
            <w:r w:rsidRPr="00364166">
              <w:t>poznati priključke tranzistorja in osnovna ojačevalna in stikalna vezja</w:t>
            </w:r>
          </w:p>
          <w:p w14:paraId="55F296A1" w14:textId="77777777" w:rsidR="00AC2D75" w:rsidRPr="00364166" w:rsidRDefault="00AC2D75" w:rsidP="00AC2D75">
            <w:pPr>
              <w:pStyle w:val="Odstavekseznama"/>
              <w:numPr>
                <w:ilvl w:val="0"/>
                <w:numId w:val="24"/>
              </w:numPr>
              <w:tabs>
                <w:tab w:val="clear" w:pos="397"/>
                <w:tab w:val="num" w:pos="0"/>
                <w:tab w:val="left" w:pos="6840"/>
              </w:tabs>
              <w:spacing w:line="259" w:lineRule="auto"/>
              <w:ind w:left="175" w:hanging="175"/>
              <w:rPr>
                <w:rFonts w:eastAsia="Calibri"/>
              </w:rPr>
            </w:pPr>
            <w:r w:rsidRPr="00364166">
              <w:t xml:space="preserve">poznati bistveno </w:t>
            </w:r>
            <w:proofErr w:type="spellStart"/>
            <w:r w:rsidRPr="00364166">
              <w:t>raliko</w:t>
            </w:r>
            <w:proofErr w:type="spellEnd"/>
            <w:r w:rsidRPr="00364166">
              <w:t xml:space="preserve"> med unipolarnim in bipolarnim tranzistorjem</w:t>
            </w:r>
          </w:p>
          <w:p w14:paraId="56897C86" w14:textId="77777777" w:rsidR="00AC2D75" w:rsidRPr="00364166" w:rsidRDefault="00AC2D75" w:rsidP="00AC2D75">
            <w:pPr>
              <w:pStyle w:val="Odstavekseznama"/>
              <w:numPr>
                <w:ilvl w:val="0"/>
                <w:numId w:val="24"/>
              </w:numPr>
              <w:tabs>
                <w:tab w:val="clear" w:pos="397"/>
                <w:tab w:val="num" w:pos="0"/>
                <w:tab w:val="left" w:pos="6840"/>
              </w:tabs>
              <w:spacing w:line="259" w:lineRule="auto"/>
              <w:ind w:left="175" w:hanging="175"/>
              <w:rPr>
                <w:rFonts w:eastAsia="Calibri"/>
              </w:rPr>
            </w:pPr>
            <w:r w:rsidRPr="00364166">
              <w:t>poznati osnovne primere uporabe krmilnih polprevodniških elementov</w:t>
            </w:r>
          </w:p>
          <w:p w14:paraId="737AF8F1" w14:textId="77777777" w:rsidR="00AC2D75" w:rsidRPr="00364166" w:rsidRDefault="00AC2D75" w:rsidP="00520E59">
            <w:pPr>
              <w:tabs>
                <w:tab w:val="left" w:pos="6840"/>
              </w:tabs>
              <w:ind w:firstLine="175"/>
            </w:pPr>
            <w:r w:rsidRPr="00364166">
              <w:t>poznati osnovna integrirana vezja;</w:t>
            </w:r>
          </w:p>
          <w:p w14:paraId="4FAD34B4" w14:textId="77777777" w:rsidR="00AC2D75" w:rsidRPr="00364166" w:rsidRDefault="00AC2D75" w:rsidP="00AC2D75">
            <w:pPr>
              <w:pStyle w:val="Odstavekseznama"/>
              <w:numPr>
                <w:ilvl w:val="0"/>
                <w:numId w:val="24"/>
              </w:numPr>
              <w:tabs>
                <w:tab w:val="clear" w:pos="397"/>
                <w:tab w:val="num" w:pos="0"/>
                <w:tab w:val="left" w:pos="6840"/>
              </w:tabs>
              <w:spacing w:line="259" w:lineRule="auto"/>
              <w:ind w:left="175" w:hanging="175"/>
              <w:rPr>
                <w:rFonts w:eastAsia="Calibri"/>
              </w:rPr>
            </w:pPr>
            <w:r w:rsidRPr="00364166">
              <w:t>poznati nekaj primerov uporabe operacijskega ojačevalnika</w:t>
            </w:r>
          </w:p>
          <w:p w14:paraId="42CBC0AC" w14:textId="77777777" w:rsidR="00AC2D75" w:rsidRPr="00364166" w:rsidRDefault="00AC2D75" w:rsidP="00AC2D75">
            <w:pPr>
              <w:pStyle w:val="Odstavekseznama"/>
              <w:numPr>
                <w:ilvl w:val="0"/>
                <w:numId w:val="24"/>
              </w:numPr>
              <w:tabs>
                <w:tab w:val="clear" w:pos="397"/>
                <w:tab w:val="num" w:pos="0"/>
                <w:tab w:val="left" w:pos="6840"/>
              </w:tabs>
              <w:spacing w:line="259" w:lineRule="auto"/>
              <w:ind w:left="175" w:hanging="175"/>
              <w:rPr>
                <w:rFonts w:eastAsia="Calibri"/>
              </w:rPr>
            </w:pPr>
            <w:r w:rsidRPr="00364166">
              <w:t>poznati primere uporabe močnostnih ojačevalnikov</w:t>
            </w:r>
          </w:p>
          <w:p w14:paraId="1DAB53D0" w14:textId="77777777" w:rsidR="00AC2D75" w:rsidRPr="00364166" w:rsidRDefault="00AC2D75" w:rsidP="00AC2D75">
            <w:pPr>
              <w:pStyle w:val="Odstavekseznama"/>
              <w:numPr>
                <w:ilvl w:val="0"/>
                <w:numId w:val="24"/>
              </w:numPr>
              <w:tabs>
                <w:tab w:val="clear" w:pos="397"/>
                <w:tab w:val="num" w:pos="0"/>
                <w:tab w:val="left" w:pos="6840"/>
              </w:tabs>
              <w:spacing w:line="259" w:lineRule="auto"/>
              <w:ind w:left="175" w:hanging="175"/>
              <w:rPr>
                <w:rFonts w:eastAsia="Calibri"/>
              </w:rPr>
            </w:pPr>
            <w:r w:rsidRPr="00364166">
              <w:t>poznati oznake za regulatorje napetosti</w:t>
            </w:r>
          </w:p>
        </w:tc>
        <w:tc>
          <w:tcPr>
            <w:tcW w:w="1558" w:type="dxa"/>
            <w:vAlign w:val="center"/>
          </w:tcPr>
          <w:p w14:paraId="50BB176C" w14:textId="77777777" w:rsidR="00AC2D75" w:rsidRDefault="00AC2D75" w:rsidP="00520E59">
            <w:pPr>
              <w:tabs>
                <w:tab w:val="left" w:pos="6840"/>
              </w:tabs>
            </w:pPr>
            <w:r>
              <w:t>pisno,</w:t>
            </w:r>
            <w:r w:rsidRPr="00E76DAC">
              <w:t xml:space="preserve"> </w:t>
            </w:r>
          </w:p>
          <w:p w14:paraId="347E614D" w14:textId="77777777" w:rsidR="00AC2D75" w:rsidRPr="00E76DAC" w:rsidRDefault="00AC2D75" w:rsidP="00520E59">
            <w:pPr>
              <w:tabs>
                <w:tab w:val="left" w:pos="6840"/>
              </w:tabs>
            </w:pPr>
            <w:r w:rsidRPr="00E76DAC">
              <w:t>ustno</w:t>
            </w:r>
            <w:r>
              <w:t>, izdelek oz. storitev in zagovor</w:t>
            </w:r>
          </w:p>
          <w:p w14:paraId="6F67A35B" w14:textId="77777777" w:rsidR="00AC2D75" w:rsidRPr="00E76DAC" w:rsidRDefault="00AC2D75" w:rsidP="00520E59">
            <w:pPr>
              <w:tabs>
                <w:tab w:val="left" w:pos="6840"/>
              </w:tabs>
            </w:pPr>
          </w:p>
          <w:p w14:paraId="75F2D8D6" w14:textId="77777777" w:rsidR="00AC2D75" w:rsidRPr="00E377EF" w:rsidRDefault="00AC2D75" w:rsidP="00520E59">
            <w:pPr>
              <w:tabs>
                <w:tab w:val="left" w:pos="6840"/>
              </w:tabs>
            </w:pPr>
          </w:p>
        </w:tc>
      </w:tr>
    </w:tbl>
    <w:p w14:paraId="41F5CDC8" w14:textId="77777777" w:rsidR="00AC2D75" w:rsidRDefault="00AC2D75" w:rsidP="00DF7954">
      <w:pPr>
        <w:rPr>
          <w:rFonts w:ascii="Arial" w:hAnsi="Arial" w:cs="Arial"/>
          <w:color w:val="000000"/>
          <w:sz w:val="20"/>
          <w:szCs w:val="20"/>
        </w:rPr>
      </w:pPr>
    </w:p>
    <w:p w14:paraId="5C1A4D55" w14:textId="77777777" w:rsidR="00DF7954" w:rsidRDefault="00DF7954" w:rsidP="00DF7954">
      <w:pPr>
        <w:tabs>
          <w:tab w:val="right" w:leader="dot" w:pos="3420"/>
        </w:tabs>
        <w:jc w:val="both"/>
        <w:rPr>
          <w:rFonts w:ascii="Arial" w:hAnsi="Arial" w:cs="Arial"/>
          <w:color w:val="000000"/>
          <w:sz w:val="20"/>
          <w:szCs w:val="20"/>
        </w:rPr>
      </w:pPr>
    </w:p>
    <w:p w14:paraId="7815AF2F" w14:textId="77777777" w:rsidR="00DF7954" w:rsidRDefault="00DF7954" w:rsidP="00DF7954">
      <w:pPr>
        <w:tabs>
          <w:tab w:val="right" w:leader="dot" w:pos="3420"/>
        </w:tabs>
        <w:jc w:val="both"/>
        <w:rPr>
          <w:rFonts w:ascii="Arial" w:hAnsi="Arial" w:cs="Arial"/>
          <w:color w:val="000000"/>
          <w:sz w:val="20"/>
          <w:szCs w:val="20"/>
        </w:rPr>
      </w:pPr>
    </w:p>
    <w:p w14:paraId="72EEA132" w14:textId="77777777" w:rsidR="00DF7954" w:rsidRDefault="00DF7954" w:rsidP="00DF7954">
      <w:pPr>
        <w:tabs>
          <w:tab w:val="right" w:leader="dot" w:pos="3420"/>
        </w:tabs>
        <w:jc w:val="both"/>
        <w:rPr>
          <w:rFonts w:ascii="Arial" w:hAnsi="Arial" w:cs="Arial"/>
          <w:color w:val="000000"/>
          <w:sz w:val="20"/>
          <w:szCs w:val="20"/>
        </w:rPr>
      </w:pPr>
    </w:p>
    <w:p w14:paraId="7B5CA873" w14:textId="77777777" w:rsidR="00DF7954" w:rsidRDefault="00DF7954" w:rsidP="00DF7954">
      <w:pPr>
        <w:tabs>
          <w:tab w:val="right" w:leader="dot" w:pos="3420"/>
        </w:tabs>
        <w:jc w:val="both"/>
        <w:rPr>
          <w:rFonts w:ascii="Arial" w:hAnsi="Arial" w:cs="Arial"/>
          <w:color w:val="000000"/>
          <w:sz w:val="20"/>
          <w:szCs w:val="20"/>
        </w:rPr>
      </w:pPr>
    </w:p>
    <w:p w14:paraId="0A7BEB2E" w14:textId="77777777" w:rsidR="00DF7954" w:rsidRDefault="00DF7954" w:rsidP="00DF7954">
      <w:pPr>
        <w:tabs>
          <w:tab w:val="right" w:leader="dot" w:pos="3420"/>
        </w:tabs>
        <w:jc w:val="both"/>
        <w:rPr>
          <w:rFonts w:ascii="Arial" w:hAnsi="Arial" w:cs="Arial"/>
          <w:color w:val="000000"/>
          <w:sz w:val="20"/>
          <w:szCs w:val="20"/>
        </w:rPr>
      </w:pPr>
    </w:p>
    <w:p w14:paraId="1769B242" w14:textId="77777777" w:rsidR="00DF7954" w:rsidRDefault="00DF7954" w:rsidP="00DF7954">
      <w:pPr>
        <w:tabs>
          <w:tab w:val="right" w:leader="dot" w:pos="3420"/>
        </w:tabs>
        <w:jc w:val="both"/>
        <w:rPr>
          <w:rFonts w:ascii="Arial" w:hAnsi="Arial" w:cs="Arial"/>
          <w:color w:val="000000"/>
          <w:sz w:val="20"/>
          <w:szCs w:val="20"/>
        </w:rPr>
      </w:pPr>
    </w:p>
    <w:p w14:paraId="46A429E3" w14:textId="77777777" w:rsidR="00DF7954" w:rsidRDefault="00DF7954" w:rsidP="00DF7954">
      <w:pPr>
        <w:tabs>
          <w:tab w:val="right" w:leader="dot" w:pos="3420"/>
        </w:tabs>
        <w:jc w:val="both"/>
        <w:rPr>
          <w:rFonts w:ascii="Arial" w:hAnsi="Arial" w:cs="Arial"/>
          <w:color w:val="000000"/>
          <w:sz w:val="20"/>
          <w:szCs w:val="20"/>
        </w:rPr>
      </w:pPr>
    </w:p>
    <w:p w14:paraId="6A3B4AEC" w14:textId="77777777" w:rsidR="00AC2D75" w:rsidRDefault="00AC2D75" w:rsidP="00DF7954">
      <w:pPr>
        <w:tabs>
          <w:tab w:val="right" w:leader="dot" w:pos="3420"/>
        </w:tabs>
        <w:jc w:val="both"/>
        <w:rPr>
          <w:rFonts w:ascii="Arial" w:hAnsi="Arial" w:cs="Arial"/>
          <w:color w:val="000000"/>
          <w:sz w:val="20"/>
          <w:szCs w:val="20"/>
        </w:rPr>
      </w:pPr>
    </w:p>
    <w:p w14:paraId="6DEACC73" w14:textId="77777777" w:rsidR="00AC2D75" w:rsidRDefault="00AC2D75" w:rsidP="00DF7954">
      <w:pPr>
        <w:tabs>
          <w:tab w:val="right" w:leader="dot" w:pos="3420"/>
        </w:tabs>
        <w:jc w:val="both"/>
        <w:rPr>
          <w:rFonts w:ascii="Arial" w:hAnsi="Arial" w:cs="Arial"/>
          <w:color w:val="000000"/>
          <w:sz w:val="20"/>
          <w:szCs w:val="20"/>
        </w:rPr>
      </w:pPr>
    </w:p>
    <w:p w14:paraId="7F6722CA" w14:textId="77777777" w:rsidR="00AC2D75" w:rsidRDefault="00AC2D75" w:rsidP="00DF7954">
      <w:pPr>
        <w:tabs>
          <w:tab w:val="right" w:leader="dot" w:pos="3420"/>
        </w:tabs>
        <w:jc w:val="both"/>
        <w:rPr>
          <w:rFonts w:ascii="Arial" w:hAnsi="Arial" w:cs="Arial"/>
          <w:color w:val="000000"/>
          <w:sz w:val="20"/>
          <w:szCs w:val="20"/>
        </w:rPr>
      </w:pPr>
    </w:p>
    <w:p w14:paraId="47AAF692" w14:textId="77777777" w:rsidR="00DF7954" w:rsidRPr="00DF7954" w:rsidRDefault="00DF7954" w:rsidP="00AC2D75">
      <w:pPr>
        <w:pStyle w:val="Napis"/>
        <w:spacing w:after="0"/>
        <w:rPr>
          <w:rFonts w:ascii="Arial" w:hAnsi="Arial" w:cs="Arial"/>
        </w:rPr>
      </w:pPr>
      <w:bookmarkStart w:id="20" w:name="_Toc181357385"/>
      <w:r w:rsidRPr="00DF7954">
        <w:rPr>
          <w:rFonts w:ascii="Arial" w:hAnsi="Arial" w:cs="Arial"/>
        </w:rPr>
        <w:lastRenderedPageBreak/>
        <w:t>Merila in načini ocenjevanja znanja med šolskim letom</w:t>
      </w:r>
      <w:bookmarkEnd w:id="20"/>
    </w:p>
    <w:p w14:paraId="3DD9D0A4" w14:textId="77777777" w:rsidR="00AC2D75" w:rsidRDefault="00AC2D75" w:rsidP="00AC2D75">
      <w:pPr>
        <w:tabs>
          <w:tab w:val="right" w:leader="dot" w:pos="3420"/>
        </w:tabs>
        <w:jc w:val="both"/>
        <w:rPr>
          <w:rFonts w:ascii="Arial" w:hAnsi="Arial" w:cs="Arial"/>
          <w:b/>
          <w:bCs/>
          <w:color w:val="000000"/>
          <w:sz w:val="20"/>
          <w:szCs w:val="20"/>
        </w:rPr>
      </w:pPr>
    </w:p>
    <w:p w14:paraId="033C7BB1" w14:textId="60D7475E" w:rsidR="00AC2D75" w:rsidRPr="002311D8" w:rsidRDefault="00AC2D75" w:rsidP="00AC2D75">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4261DB97" w14:textId="77777777" w:rsidR="00AC2D75" w:rsidRDefault="00AC2D75" w:rsidP="00AC2D75">
      <w:pPr>
        <w:pStyle w:val="Brezrazmikov"/>
        <w:jc w:val="both"/>
        <w:rPr>
          <w:rFonts w:ascii="Arial" w:hAnsi="Arial" w:cs="Arial"/>
          <w:sz w:val="20"/>
          <w:szCs w:val="20"/>
        </w:rPr>
      </w:pPr>
    </w:p>
    <w:p w14:paraId="3F3202BB" w14:textId="77777777" w:rsidR="00AC2D75" w:rsidRPr="002C2188" w:rsidRDefault="00AC2D75" w:rsidP="00AC2D75">
      <w:pPr>
        <w:pStyle w:val="Brezrazmikov"/>
        <w:jc w:val="both"/>
        <w:rPr>
          <w:rFonts w:ascii="Arial" w:hAnsi="Arial" w:cs="Arial"/>
          <w:sz w:val="20"/>
          <w:szCs w:val="20"/>
        </w:rPr>
      </w:pPr>
      <w:r w:rsidRPr="0065181D">
        <w:rPr>
          <w:rFonts w:ascii="Arial" w:hAnsi="Arial" w:cs="Arial"/>
          <w:sz w:val="20"/>
          <w:szCs w:val="20"/>
        </w:rPr>
        <w:t xml:space="preserve">Kriterij </w:t>
      </w:r>
      <w:r>
        <w:rPr>
          <w:rFonts w:ascii="Arial" w:hAnsi="Arial" w:cs="Arial"/>
          <w:sz w:val="20"/>
          <w:szCs w:val="20"/>
        </w:rPr>
        <w:t xml:space="preserve">pri </w:t>
      </w:r>
      <w:r w:rsidRPr="0065181D">
        <w:rPr>
          <w:rFonts w:ascii="Arial" w:hAnsi="Arial" w:cs="Arial"/>
          <w:sz w:val="20"/>
          <w:szCs w:val="20"/>
        </w:rPr>
        <w:t>pisne</w:t>
      </w:r>
      <w:r>
        <w:rPr>
          <w:rFonts w:ascii="Arial" w:hAnsi="Arial" w:cs="Arial"/>
          <w:sz w:val="20"/>
          <w:szCs w:val="20"/>
        </w:rPr>
        <w:t>m</w:t>
      </w:r>
      <w:r w:rsidRPr="0065181D">
        <w:rPr>
          <w:rFonts w:ascii="Arial" w:hAnsi="Arial" w:cs="Arial"/>
          <w:sz w:val="20"/>
          <w:szCs w:val="20"/>
        </w:rPr>
        <w:t xml:space="preserve"> ocenjevan</w:t>
      </w:r>
      <w:r>
        <w:rPr>
          <w:rFonts w:ascii="Arial" w:hAnsi="Arial" w:cs="Arial"/>
          <w:sz w:val="20"/>
          <w:szCs w:val="20"/>
        </w:rPr>
        <w:t>ju</w:t>
      </w:r>
      <w:r w:rsidRPr="0065181D">
        <w:rPr>
          <w:rFonts w:ascii="Arial" w:hAnsi="Arial" w:cs="Arial"/>
          <w:sz w:val="20"/>
          <w:szCs w:val="20"/>
        </w:rPr>
        <w:t xml:space="preserve"> znanja</w:t>
      </w:r>
      <w:r>
        <w:rPr>
          <w:rFonts w:ascii="Arial" w:hAnsi="Arial" w:cs="Arial"/>
          <w:sz w:val="20"/>
          <w:szCs w:val="20"/>
        </w:rPr>
        <w:t>, izražen v odstotkih.</w:t>
      </w:r>
    </w:p>
    <w:p w14:paraId="7C9F865D" w14:textId="77777777" w:rsidR="00AC2D75" w:rsidRDefault="00AC2D75" w:rsidP="00AC2D75">
      <w:pPr>
        <w:pStyle w:val="Brezrazmikov"/>
        <w:jc w:val="both"/>
        <w:rPr>
          <w:rFonts w:ascii="Arial" w:hAnsi="Arial" w:cs="Arial"/>
          <w:sz w:val="20"/>
          <w:szCs w:val="20"/>
        </w:rPr>
      </w:pPr>
    </w:p>
    <w:p w14:paraId="6F731C33" w14:textId="77777777" w:rsidR="00D47F75" w:rsidRPr="0015194C" w:rsidRDefault="00D47F75" w:rsidP="00D47F75">
      <w:pPr>
        <w:pStyle w:val="Brezrazmikov"/>
        <w:spacing w:line="360" w:lineRule="auto"/>
        <w:ind w:firstLine="708"/>
        <w:jc w:val="both"/>
        <w:rPr>
          <w:rFonts w:ascii="Times New Roman" w:hAnsi="Times New Roman"/>
          <w:sz w:val="24"/>
          <w:szCs w:val="24"/>
        </w:rPr>
      </w:pPr>
      <w:r>
        <w:rPr>
          <w:rFonts w:ascii="Times New Roman" w:eastAsiaTheme="minorEastAsia" w:hAnsi="Times New Roman"/>
          <w:sz w:val="24"/>
          <w:szCs w:val="24"/>
        </w:rPr>
        <w:t xml:space="preserve">             </w:t>
      </w:r>
      <m:oMath>
        <m:r>
          <w:rPr>
            <w:rFonts w:ascii="Cambria Math" w:eastAsiaTheme="minorEastAsia" w:hAnsi="Cambria Math"/>
            <w:sz w:val="24"/>
            <w:szCs w:val="24"/>
          </w:rPr>
          <m:t xml:space="preserve">    </m:t>
        </m:r>
        <m:r>
          <w:rPr>
            <w:rFonts w:ascii="Cambria Math" w:hAnsi="Cambria Math"/>
            <w:sz w:val="24"/>
            <w:szCs w:val="24"/>
          </w:rPr>
          <m:t>&lt;50 %</m:t>
        </m:r>
      </m:oMath>
      <w:r w:rsidRPr="0015194C">
        <w:rPr>
          <w:rFonts w:ascii="Times New Roman" w:hAnsi="Times New Roman"/>
          <w:sz w:val="24"/>
          <w:szCs w:val="24"/>
        </w:rPr>
        <w:t xml:space="preserve"> </w:t>
      </w:r>
      <w:r>
        <w:rPr>
          <w:rFonts w:ascii="Times New Roman" w:hAnsi="Times New Roman"/>
          <w:sz w:val="24"/>
          <w:szCs w:val="24"/>
        </w:rPr>
        <w:t xml:space="preserve">  </w:t>
      </w:r>
      <w:r w:rsidRPr="0015194C">
        <w:rPr>
          <w:rFonts w:ascii="Times New Roman" w:hAnsi="Times New Roman"/>
          <w:sz w:val="24"/>
          <w:szCs w:val="24"/>
        </w:rPr>
        <w:t>– nezadostno 1</w:t>
      </w:r>
    </w:p>
    <w:p w14:paraId="2E0DB0E3" w14:textId="77777777" w:rsidR="00D47F75" w:rsidRPr="0015194C" w:rsidRDefault="00D47F75" w:rsidP="00D47F75">
      <w:pPr>
        <w:pStyle w:val="Brezrazmikov"/>
        <w:spacing w:line="360" w:lineRule="auto"/>
        <w:jc w:val="both"/>
        <w:rPr>
          <w:rFonts w:ascii="Times New Roman" w:hAnsi="Times New Roman"/>
          <w:sz w:val="24"/>
          <w:szCs w:val="24"/>
        </w:rPr>
      </w:pPr>
      <w:r w:rsidRPr="0015194C">
        <w:rPr>
          <w:rFonts w:ascii="Times New Roman" w:hAnsi="Times New Roman"/>
          <w:sz w:val="24"/>
          <w:szCs w:val="24"/>
        </w:rPr>
        <w:tab/>
      </w:r>
      <w:r>
        <w:rPr>
          <w:rFonts w:ascii="Times New Roman" w:hAnsi="Times New Roman"/>
          <w:sz w:val="24"/>
          <w:szCs w:val="24"/>
        </w:rPr>
        <w:t xml:space="preserve">50 % do </w:t>
      </w:r>
      <m:oMath>
        <m:r>
          <w:rPr>
            <w:rFonts w:ascii="Cambria Math" w:hAnsi="Cambria Math"/>
            <w:sz w:val="24"/>
            <w:szCs w:val="24"/>
          </w:rPr>
          <m:t>&lt;</m:t>
        </m:r>
      </m:oMath>
      <w:r>
        <w:rPr>
          <w:rFonts w:ascii="Times New Roman" w:eastAsiaTheme="minorEastAsia" w:hAnsi="Times New Roman"/>
          <w:sz w:val="24"/>
          <w:szCs w:val="24"/>
        </w:rPr>
        <w:t xml:space="preserve"> </w:t>
      </w:r>
      <w:r>
        <w:rPr>
          <w:rFonts w:ascii="Times New Roman" w:hAnsi="Times New Roman"/>
          <w:sz w:val="24"/>
          <w:szCs w:val="24"/>
        </w:rPr>
        <w:t>62,5</w:t>
      </w:r>
      <w:r w:rsidRPr="0015194C">
        <w:rPr>
          <w:rFonts w:ascii="Times New Roman" w:hAnsi="Times New Roman"/>
          <w:sz w:val="24"/>
          <w:szCs w:val="24"/>
        </w:rPr>
        <w:t xml:space="preserve">% </w:t>
      </w:r>
      <w:r>
        <w:rPr>
          <w:rFonts w:ascii="Times New Roman" w:hAnsi="Times New Roman"/>
          <w:sz w:val="24"/>
          <w:szCs w:val="24"/>
        </w:rPr>
        <w:t xml:space="preserve">   </w:t>
      </w:r>
      <w:r w:rsidRPr="0015194C">
        <w:rPr>
          <w:rFonts w:ascii="Times New Roman" w:hAnsi="Times New Roman"/>
          <w:sz w:val="24"/>
          <w:szCs w:val="24"/>
        </w:rPr>
        <w:t>– zadostno 2</w:t>
      </w:r>
    </w:p>
    <w:p w14:paraId="5E47BEB8" w14:textId="77777777" w:rsidR="00D47F75" w:rsidRPr="0015194C" w:rsidRDefault="00D47F75" w:rsidP="00D47F75">
      <w:pPr>
        <w:pStyle w:val="Brezrazmikov"/>
        <w:spacing w:line="360" w:lineRule="auto"/>
        <w:ind w:firstLine="708"/>
        <w:jc w:val="both"/>
        <w:rPr>
          <w:rFonts w:ascii="Times New Roman" w:hAnsi="Times New Roman"/>
          <w:sz w:val="24"/>
          <w:szCs w:val="24"/>
        </w:rPr>
      </w:pPr>
      <w:r>
        <w:rPr>
          <w:rFonts w:ascii="Times New Roman" w:hAnsi="Times New Roman"/>
          <w:sz w:val="24"/>
          <w:szCs w:val="24"/>
        </w:rPr>
        <w:t xml:space="preserve">62,5 </w:t>
      </w:r>
      <w:r w:rsidRPr="0015194C">
        <w:rPr>
          <w:rFonts w:ascii="Times New Roman" w:hAnsi="Times New Roman"/>
          <w:sz w:val="24"/>
          <w:szCs w:val="24"/>
        </w:rPr>
        <w:t xml:space="preserve">% </w:t>
      </w:r>
      <w:r>
        <w:rPr>
          <w:rFonts w:ascii="Times New Roman" w:hAnsi="Times New Roman"/>
          <w:sz w:val="24"/>
          <w:szCs w:val="24"/>
        </w:rPr>
        <w:t xml:space="preserve">do </w:t>
      </w:r>
      <m:oMath>
        <m:r>
          <w:rPr>
            <w:rFonts w:ascii="Cambria Math" w:hAnsi="Cambria Math"/>
            <w:sz w:val="24"/>
            <w:szCs w:val="24"/>
          </w:rPr>
          <m:t>&lt;</m:t>
        </m:r>
      </m:oMath>
      <w:r w:rsidRPr="0015194C">
        <w:rPr>
          <w:rFonts w:ascii="Times New Roman" w:hAnsi="Times New Roman"/>
          <w:sz w:val="24"/>
          <w:szCs w:val="24"/>
        </w:rPr>
        <w:t xml:space="preserve"> 7</w:t>
      </w:r>
      <w:r>
        <w:rPr>
          <w:rFonts w:ascii="Times New Roman" w:hAnsi="Times New Roman"/>
          <w:sz w:val="24"/>
          <w:szCs w:val="24"/>
        </w:rPr>
        <w:t>5</w:t>
      </w:r>
      <w:r w:rsidRPr="0015194C">
        <w:rPr>
          <w:rFonts w:ascii="Times New Roman" w:hAnsi="Times New Roman"/>
          <w:sz w:val="24"/>
          <w:szCs w:val="24"/>
        </w:rPr>
        <w:t xml:space="preserve">% </w:t>
      </w:r>
      <w:r>
        <w:rPr>
          <w:rFonts w:ascii="Times New Roman" w:hAnsi="Times New Roman"/>
          <w:sz w:val="24"/>
          <w:szCs w:val="24"/>
        </w:rPr>
        <w:t xml:space="preserve">   </w:t>
      </w:r>
      <w:r w:rsidRPr="0015194C">
        <w:rPr>
          <w:rFonts w:ascii="Times New Roman" w:hAnsi="Times New Roman"/>
          <w:sz w:val="24"/>
          <w:szCs w:val="24"/>
        </w:rPr>
        <w:t>– dobro 3</w:t>
      </w:r>
    </w:p>
    <w:p w14:paraId="016C72E9" w14:textId="77777777" w:rsidR="00D47F75" w:rsidRPr="0015194C" w:rsidRDefault="00D47F75" w:rsidP="00D47F75">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7</w:t>
      </w:r>
      <w:r>
        <w:rPr>
          <w:rFonts w:ascii="Times New Roman" w:hAnsi="Times New Roman"/>
          <w:sz w:val="24"/>
          <w:szCs w:val="24"/>
        </w:rPr>
        <w:t xml:space="preserve">5 </w:t>
      </w:r>
      <w:r w:rsidRPr="0015194C">
        <w:rPr>
          <w:rFonts w:ascii="Times New Roman" w:hAnsi="Times New Roman"/>
          <w:sz w:val="24"/>
          <w:szCs w:val="24"/>
        </w:rPr>
        <w:t>%</w:t>
      </w:r>
      <w:r>
        <w:rPr>
          <w:rFonts w:ascii="Times New Roman" w:hAnsi="Times New Roman"/>
          <w:sz w:val="24"/>
          <w:szCs w:val="24"/>
        </w:rPr>
        <w:t xml:space="preserve"> do </w:t>
      </w:r>
      <m:oMath>
        <m:r>
          <w:rPr>
            <w:rFonts w:ascii="Cambria Math" w:hAnsi="Cambria Math"/>
            <w:sz w:val="24"/>
            <w:szCs w:val="24"/>
          </w:rPr>
          <m:t>&lt;87,5</m:t>
        </m:r>
      </m:oMath>
      <w:r>
        <w:rPr>
          <w:rFonts w:ascii="Times New Roman" w:hAnsi="Times New Roman"/>
          <w:sz w:val="24"/>
          <w:szCs w:val="24"/>
        </w:rPr>
        <w:t xml:space="preserve"> </w:t>
      </w:r>
      <w:r w:rsidRPr="0015194C">
        <w:rPr>
          <w:rFonts w:ascii="Times New Roman" w:hAnsi="Times New Roman"/>
          <w:sz w:val="24"/>
          <w:szCs w:val="24"/>
        </w:rPr>
        <w:t>%</w:t>
      </w:r>
      <w:r>
        <w:rPr>
          <w:rFonts w:ascii="Times New Roman" w:hAnsi="Times New Roman"/>
          <w:sz w:val="24"/>
          <w:szCs w:val="24"/>
        </w:rPr>
        <w:t xml:space="preserve"> </w:t>
      </w:r>
      <w:r w:rsidRPr="0015194C">
        <w:rPr>
          <w:rFonts w:ascii="Times New Roman" w:hAnsi="Times New Roman"/>
          <w:sz w:val="24"/>
          <w:szCs w:val="24"/>
        </w:rPr>
        <w:t xml:space="preserve"> – prav dobro 4</w:t>
      </w:r>
    </w:p>
    <w:p w14:paraId="388114DC" w14:textId="77777777" w:rsidR="00D47F75" w:rsidRDefault="00D47F75" w:rsidP="00D47F75">
      <w:pPr>
        <w:pStyle w:val="Brezrazmikov"/>
        <w:spacing w:line="360" w:lineRule="auto"/>
        <w:ind w:firstLine="708"/>
        <w:jc w:val="both"/>
        <w:rPr>
          <w:rFonts w:ascii="Times New Roman" w:hAnsi="Times New Roman"/>
          <w:sz w:val="24"/>
          <w:szCs w:val="24"/>
        </w:rPr>
      </w:pPr>
      <w:r>
        <w:rPr>
          <w:rFonts w:ascii="Times New Roman" w:hAnsi="Times New Roman"/>
          <w:sz w:val="24"/>
          <w:szCs w:val="24"/>
        </w:rPr>
        <w:t xml:space="preserve">87,5 </w:t>
      </w:r>
      <w:r w:rsidRPr="0015194C">
        <w:rPr>
          <w:rFonts w:ascii="Times New Roman" w:hAnsi="Times New Roman"/>
          <w:sz w:val="24"/>
          <w:szCs w:val="24"/>
        </w:rPr>
        <w:t xml:space="preserve">% </w:t>
      </w:r>
      <w:r>
        <w:rPr>
          <w:rFonts w:ascii="Times New Roman" w:hAnsi="Times New Roman"/>
          <w:sz w:val="24"/>
          <w:szCs w:val="24"/>
        </w:rPr>
        <w:t xml:space="preserve">do </w:t>
      </w:r>
      <m:oMath>
        <m:r>
          <w:rPr>
            <w:rFonts w:ascii="Cambria Math" w:hAnsi="Cambria Math"/>
            <w:sz w:val="24"/>
            <w:szCs w:val="24"/>
          </w:rPr>
          <m:t>≤</m:t>
        </m:r>
      </m:oMath>
      <w:r>
        <w:rPr>
          <w:rFonts w:ascii="Times New Roman" w:hAnsi="Times New Roman"/>
          <w:sz w:val="24"/>
          <w:szCs w:val="24"/>
        </w:rPr>
        <w:t xml:space="preserve"> </w:t>
      </w:r>
      <w:r w:rsidRPr="0015194C">
        <w:rPr>
          <w:rFonts w:ascii="Times New Roman" w:hAnsi="Times New Roman"/>
          <w:sz w:val="24"/>
          <w:szCs w:val="24"/>
        </w:rPr>
        <w:t>100%</w:t>
      </w:r>
      <w:r>
        <w:rPr>
          <w:rFonts w:ascii="Times New Roman" w:hAnsi="Times New Roman"/>
          <w:sz w:val="24"/>
          <w:szCs w:val="24"/>
        </w:rPr>
        <w:t xml:space="preserve"> </w:t>
      </w:r>
      <w:r w:rsidRPr="0015194C">
        <w:rPr>
          <w:rFonts w:ascii="Times New Roman" w:hAnsi="Times New Roman"/>
          <w:sz w:val="24"/>
          <w:szCs w:val="24"/>
        </w:rPr>
        <w:t xml:space="preserve"> – odlično 5</w:t>
      </w:r>
    </w:p>
    <w:p w14:paraId="6A8D6AAE" w14:textId="77777777" w:rsidR="00AC2D75" w:rsidRPr="0065181D" w:rsidRDefault="00AC2D75" w:rsidP="00AC2D75">
      <w:pPr>
        <w:pStyle w:val="Brezrazmikov"/>
        <w:jc w:val="both"/>
        <w:rPr>
          <w:rFonts w:ascii="Arial" w:hAnsi="Arial" w:cs="Arial"/>
          <w:sz w:val="20"/>
          <w:szCs w:val="20"/>
        </w:rPr>
      </w:pPr>
    </w:p>
    <w:p w14:paraId="4E429543" w14:textId="77777777" w:rsidR="00AC2D75" w:rsidRPr="00587C4F" w:rsidRDefault="00AC2D75" w:rsidP="00AC2D75">
      <w:pPr>
        <w:tabs>
          <w:tab w:val="right" w:leader="dot" w:pos="3420"/>
        </w:tabs>
        <w:jc w:val="both"/>
        <w:rPr>
          <w:rFonts w:ascii="Arial" w:eastAsia="Calibri" w:hAnsi="Arial" w:cs="Arial"/>
          <w:kern w:val="2"/>
          <w:sz w:val="20"/>
          <w:szCs w:val="20"/>
          <w:lang w:eastAsia="en-US"/>
        </w:rPr>
      </w:pPr>
      <w:r w:rsidRPr="00587C4F">
        <w:rPr>
          <w:rFonts w:ascii="Arial" w:eastAsia="Calibri" w:hAnsi="Arial" w:cs="Arial"/>
          <w:kern w:val="2"/>
          <w:sz w:val="20"/>
          <w:szCs w:val="20"/>
          <w:lang w:eastAsia="en-US"/>
        </w:rPr>
        <w:t>Ponavljanje pisnega ocenjevanja znanja je obvezno, če je več kot 40 % dijakov ocenjeno z negativno oceno. Ponavljanje pisnega ocenjevanja znanja ni obvezno za dijake, ki so dosegli pozitivno oceno.</w:t>
      </w:r>
    </w:p>
    <w:p w14:paraId="27C89FFA" w14:textId="77777777" w:rsidR="00DF7954" w:rsidRDefault="00DF7954" w:rsidP="00DF7954">
      <w:pPr>
        <w:jc w:val="both"/>
        <w:rPr>
          <w:rFonts w:ascii="Arial" w:hAnsi="Arial" w:cs="Arial"/>
          <w:color w:val="000000"/>
          <w:sz w:val="20"/>
          <w:szCs w:val="20"/>
        </w:rPr>
      </w:pPr>
    </w:p>
    <w:p w14:paraId="273863AD" w14:textId="77777777" w:rsidR="00AC2D75" w:rsidRDefault="00AC2D75" w:rsidP="00DF7954">
      <w:pPr>
        <w:jc w:val="both"/>
        <w:rPr>
          <w:rFonts w:ascii="Arial" w:hAnsi="Arial" w:cs="Arial"/>
          <w:color w:val="000000"/>
          <w:sz w:val="20"/>
          <w:szCs w:val="20"/>
        </w:rPr>
      </w:pPr>
    </w:p>
    <w:p w14:paraId="56AE057F" w14:textId="77777777" w:rsidR="00DF7954" w:rsidRPr="00CE58F5" w:rsidRDefault="00DF7954" w:rsidP="00DF7954">
      <w:pPr>
        <w:rPr>
          <w:rFonts w:ascii="Arial" w:hAnsi="Arial" w:cs="Arial"/>
          <w:b/>
          <w:bCs/>
          <w:color w:val="000000"/>
          <w:sz w:val="20"/>
          <w:szCs w:val="20"/>
        </w:rPr>
      </w:pPr>
      <w:r w:rsidRPr="00CE58F5">
        <w:rPr>
          <w:rFonts w:ascii="Arial" w:hAnsi="Arial" w:cs="Arial"/>
          <w:b/>
          <w:bCs/>
          <w:color w:val="000000"/>
          <w:sz w:val="20"/>
          <w:szCs w:val="20"/>
        </w:rPr>
        <w:t>Ustno ocenjevanje znanja</w:t>
      </w:r>
    </w:p>
    <w:p w14:paraId="414EFBD9" w14:textId="77777777" w:rsidR="00AC2D75" w:rsidRDefault="00AC2D75" w:rsidP="00AC2D75">
      <w:pPr>
        <w:rPr>
          <w:rFonts w:ascii="Arial" w:hAnsi="Arial" w:cs="Arial"/>
          <w:color w:val="000000"/>
          <w:sz w:val="20"/>
          <w:szCs w:val="20"/>
        </w:rPr>
      </w:pPr>
    </w:p>
    <w:p w14:paraId="4D2F493D" w14:textId="6C818EC5" w:rsidR="00AC2D75" w:rsidRPr="00D268EF" w:rsidRDefault="00AC2D75" w:rsidP="00AC2D75">
      <w:pPr>
        <w:rPr>
          <w:rFonts w:ascii="Arial" w:hAnsi="Arial" w:cs="Arial"/>
          <w:color w:val="000000"/>
          <w:sz w:val="20"/>
          <w:szCs w:val="20"/>
        </w:rPr>
      </w:pPr>
      <w:r w:rsidRPr="00D268EF">
        <w:rPr>
          <w:rFonts w:ascii="Arial" w:hAnsi="Arial" w:cs="Arial"/>
          <w:sz w:val="20"/>
          <w:szCs w:val="20"/>
        </w:rPr>
        <w:t>Opisni kriterij za ustno ocenjevanje znanja</w:t>
      </w:r>
    </w:p>
    <w:p w14:paraId="02FDDA9D" w14:textId="77777777" w:rsidR="00AC2D75" w:rsidRDefault="00AC2D75" w:rsidP="00DF7954">
      <w:pPr>
        <w:rPr>
          <w:rFonts w:ascii="Arial" w:hAnsi="Arial" w:cs="Arial"/>
          <w:color w:val="000000"/>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AC2D75" w:rsidRPr="0015194C" w14:paraId="2FCD9428" w14:textId="77777777" w:rsidTr="00520E59">
        <w:tc>
          <w:tcPr>
            <w:tcW w:w="9210" w:type="dxa"/>
          </w:tcPr>
          <w:p w14:paraId="189F3C00" w14:textId="77777777" w:rsidR="00AC2D75" w:rsidRPr="00030E6A" w:rsidRDefault="00AC2D75" w:rsidP="00520E59">
            <w:pPr>
              <w:jc w:val="center"/>
              <w:rPr>
                <w:rFonts w:ascii="Arial" w:hAnsi="Arial" w:cs="Arial"/>
                <w:sz w:val="20"/>
                <w:szCs w:val="20"/>
              </w:rPr>
            </w:pPr>
            <w:r w:rsidRPr="00030E6A">
              <w:rPr>
                <w:rFonts w:ascii="Arial" w:hAnsi="Arial" w:cs="Arial"/>
                <w:b/>
                <w:bCs/>
                <w:sz w:val="20"/>
                <w:szCs w:val="20"/>
              </w:rPr>
              <w:t>Ocena: nezadostno (1)</w:t>
            </w:r>
          </w:p>
        </w:tc>
      </w:tr>
      <w:tr w:rsidR="00AC2D75" w:rsidRPr="0015194C" w14:paraId="23ADFCE4" w14:textId="77777777" w:rsidTr="00520E59">
        <w:tc>
          <w:tcPr>
            <w:tcW w:w="9210" w:type="dxa"/>
            <w:tcBorders>
              <w:bottom w:val="single" w:sz="12" w:space="0" w:color="auto"/>
            </w:tcBorders>
          </w:tcPr>
          <w:p w14:paraId="7CB9994B" w14:textId="77777777" w:rsidR="00AC2D75" w:rsidRPr="00587C4F" w:rsidRDefault="00AC2D75" w:rsidP="00AC2D75">
            <w:pPr>
              <w:numPr>
                <w:ilvl w:val="0"/>
                <w:numId w:val="26"/>
              </w:numPr>
              <w:jc w:val="both"/>
              <w:rPr>
                <w:rFonts w:ascii="Arial" w:hAnsi="Arial" w:cs="Arial"/>
                <w:sz w:val="20"/>
                <w:szCs w:val="20"/>
              </w:rPr>
            </w:pPr>
            <w:r w:rsidRPr="00587C4F">
              <w:rPr>
                <w:rFonts w:ascii="Arial" w:hAnsi="Arial" w:cs="Arial"/>
                <w:sz w:val="20"/>
                <w:szCs w:val="20"/>
              </w:rPr>
              <w:t>Dijak ne pozna osnovne snovi in težko odgovarja na vprašanja.</w:t>
            </w:r>
          </w:p>
          <w:p w14:paraId="773ADF7C" w14:textId="77777777" w:rsidR="00AC2D75" w:rsidRPr="00587C4F" w:rsidRDefault="00AC2D75" w:rsidP="00AC2D75">
            <w:pPr>
              <w:numPr>
                <w:ilvl w:val="0"/>
                <w:numId w:val="26"/>
              </w:numPr>
              <w:jc w:val="both"/>
              <w:rPr>
                <w:rFonts w:ascii="Arial" w:hAnsi="Arial" w:cs="Arial"/>
                <w:sz w:val="20"/>
                <w:szCs w:val="20"/>
              </w:rPr>
            </w:pPr>
            <w:r w:rsidRPr="00587C4F">
              <w:rPr>
                <w:rFonts w:ascii="Arial" w:hAnsi="Arial" w:cs="Arial"/>
                <w:sz w:val="20"/>
                <w:szCs w:val="20"/>
              </w:rPr>
              <w:t>Odgovori so nejasni, nepopolni in kažejo pomanjkanje osnovnega razumevanja.</w:t>
            </w:r>
          </w:p>
          <w:p w14:paraId="289C8106" w14:textId="77777777" w:rsidR="00AC2D75" w:rsidRPr="00587C4F" w:rsidRDefault="00AC2D75" w:rsidP="00AC2D75">
            <w:pPr>
              <w:numPr>
                <w:ilvl w:val="0"/>
                <w:numId w:val="26"/>
              </w:numPr>
              <w:jc w:val="both"/>
              <w:rPr>
                <w:rFonts w:ascii="Arial" w:hAnsi="Arial" w:cs="Arial"/>
                <w:sz w:val="20"/>
                <w:szCs w:val="20"/>
              </w:rPr>
            </w:pPr>
            <w:r w:rsidRPr="00587C4F">
              <w:rPr>
                <w:rFonts w:ascii="Arial" w:hAnsi="Arial" w:cs="Arial"/>
                <w:sz w:val="20"/>
                <w:szCs w:val="20"/>
              </w:rPr>
              <w:t>Uporablja preveč splošne izraze, brez razumevanja vsebine.</w:t>
            </w:r>
          </w:p>
          <w:p w14:paraId="170E8917" w14:textId="77777777" w:rsidR="00AC2D75" w:rsidRPr="00030E6A" w:rsidRDefault="00AC2D75" w:rsidP="00AC2D75">
            <w:pPr>
              <w:numPr>
                <w:ilvl w:val="0"/>
                <w:numId w:val="26"/>
              </w:numPr>
              <w:jc w:val="both"/>
              <w:rPr>
                <w:rFonts w:ascii="Arial" w:hAnsi="Arial" w:cs="Arial"/>
                <w:sz w:val="20"/>
                <w:szCs w:val="20"/>
              </w:rPr>
            </w:pPr>
            <w:r w:rsidRPr="00587C4F">
              <w:rPr>
                <w:rFonts w:ascii="Arial" w:hAnsi="Arial" w:cs="Arial"/>
                <w:sz w:val="20"/>
                <w:szCs w:val="20"/>
              </w:rPr>
              <w:t>Pogosto potrebuje pomoč in usmerjanje pri oblikovanju odgovorov.</w:t>
            </w:r>
          </w:p>
        </w:tc>
      </w:tr>
      <w:tr w:rsidR="00AC2D75" w:rsidRPr="0015194C" w14:paraId="6DF5DEC2" w14:textId="77777777" w:rsidTr="00520E59">
        <w:tc>
          <w:tcPr>
            <w:tcW w:w="9210" w:type="dxa"/>
            <w:tcBorders>
              <w:top w:val="single" w:sz="12" w:space="0" w:color="auto"/>
              <w:bottom w:val="single" w:sz="4" w:space="0" w:color="auto"/>
            </w:tcBorders>
          </w:tcPr>
          <w:p w14:paraId="64CB7FE2" w14:textId="77777777" w:rsidR="00AC2D75" w:rsidRPr="00030E6A" w:rsidRDefault="00AC2D75" w:rsidP="00520E59">
            <w:pPr>
              <w:jc w:val="center"/>
              <w:rPr>
                <w:rFonts w:ascii="Arial" w:hAnsi="Arial" w:cs="Arial"/>
                <w:sz w:val="20"/>
                <w:szCs w:val="20"/>
              </w:rPr>
            </w:pPr>
            <w:r w:rsidRPr="00030E6A">
              <w:rPr>
                <w:rFonts w:ascii="Arial" w:hAnsi="Arial" w:cs="Arial"/>
                <w:b/>
                <w:bCs/>
                <w:sz w:val="20"/>
                <w:szCs w:val="20"/>
              </w:rPr>
              <w:t>Ocena: zadostno (2)</w:t>
            </w:r>
          </w:p>
        </w:tc>
      </w:tr>
      <w:tr w:rsidR="00AC2D75" w:rsidRPr="0015194C" w14:paraId="273A46A0" w14:textId="77777777" w:rsidTr="00520E59">
        <w:tc>
          <w:tcPr>
            <w:tcW w:w="9210" w:type="dxa"/>
            <w:tcBorders>
              <w:top w:val="single" w:sz="4" w:space="0" w:color="auto"/>
              <w:bottom w:val="single" w:sz="12" w:space="0" w:color="auto"/>
            </w:tcBorders>
          </w:tcPr>
          <w:p w14:paraId="0C6FBAA1" w14:textId="77777777" w:rsidR="00AC2D75" w:rsidRPr="00587C4F" w:rsidRDefault="00AC2D75" w:rsidP="00AC2D75">
            <w:pPr>
              <w:numPr>
                <w:ilvl w:val="0"/>
                <w:numId w:val="27"/>
              </w:numPr>
              <w:jc w:val="both"/>
              <w:rPr>
                <w:rFonts w:ascii="Arial" w:hAnsi="Arial" w:cs="Arial"/>
                <w:sz w:val="20"/>
                <w:szCs w:val="20"/>
              </w:rPr>
            </w:pPr>
            <w:r w:rsidRPr="00587C4F">
              <w:rPr>
                <w:rFonts w:ascii="Arial" w:hAnsi="Arial" w:cs="Arial"/>
                <w:sz w:val="20"/>
                <w:szCs w:val="20"/>
              </w:rPr>
              <w:t>Dijak pozna nekaj osnov, vendar je njegovo znanje omejeno in površno.</w:t>
            </w:r>
          </w:p>
          <w:p w14:paraId="35577999" w14:textId="77777777" w:rsidR="00AC2D75" w:rsidRPr="00587C4F" w:rsidRDefault="00AC2D75" w:rsidP="00AC2D75">
            <w:pPr>
              <w:numPr>
                <w:ilvl w:val="0"/>
                <w:numId w:val="27"/>
              </w:numPr>
              <w:jc w:val="both"/>
              <w:rPr>
                <w:rFonts w:ascii="Arial" w:hAnsi="Arial" w:cs="Arial"/>
                <w:sz w:val="20"/>
                <w:szCs w:val="20"/>
              </w:rPr>
            </w:pPr>
            <w:r w:rsidRPr="00587C4F">
              <w:rPr>
                <w:rFonts w:ascii="Arial" w:hAnsi="Arial" w:cs="Arial"/>
                <w:sz w:val="20"/>
                <w:szCs w:val="20"/>
              </w:rPr>
              <w:t>Odgovori so delno razumljivi, vendar jim manjka jasnost in natančnost.</w:t>
            </w:r>
          </w:p>
          <w:p w14:paraId="77E0A484" w14:textId="77777777" w:rsidR="00AC2D75" w:rsidRPr="00587C4F" w:rsidRDefault="00AC2D75" w:rsidP="00AC2D75">
            <w:pPr>
              <w:numPr>
                <w:ilvl w:val="0"/>
                <w:numId w:val="27"/>
              </w:numPr>
              <w:jc w:val="both"/>
              <w:rPr>
                <w:rFonts w:ascii="Arial" w:hAnsi="Arial" w:cs="Arial"/>
                <w:sz w:val="20"/>
                <w:szCs w:val="20"/>
              </w:rPr>
            </w:pPr>
            <w:r w:rsidRPr="00587C4F">
              <w:rPr>
                <w:rFonts w:ascii="Arial" w:hAnsi="Arial" w:cs="Arial"/>
                <w:sz w:val="20"/>
                <w:szCs w:val="20"/>
              </w:rPr>
              <w:t>Občasno uporablja pravilne izraze, vendar se pogosto izraža nejasno.</w:t>
            </w:r>
          </w:p>
          <w:p w14:paraId="0014562A" w14:textId="77777777" w:rsidR="00AC2D75" w:rsidRPr="00030E6A" w:rsidRDefault="00AC2D75" w:rsidP="00AC2D75">
            <w:pPr>
              <w:numPr>
                <w:ilvl w:val="0"/>
                <w:numId w:val="27"/>
              </w:numPr>
              <w:jc w:val="both"/>
              <w:rPr>
                <w:rFonts w:ascii="Arial" w:hAnsi="Arial" w:cs="Arial"/>
                <w:sz w:val="20"/>
                <w:szCs w:val="20"/>
              </w:rPr>
            </w:pPr>
            <w:r w:rsidRPr="00587C4F">
              <w:rPr>
                <w:rFonts w:ascii="Arial" w:hAnsi="Arial" w:cs="Arial"/>
                <w:sz w:val="20"/>
                <w:szCs w:val="20"/>
              </w:rPr>
              <w:t>S pomočjo učitelja odgovori na vprašanja, vendar ni povsem samostojen.</w:t>
            </w:r>
          </w:p>
        </w:tc>
      </w:tr>
      <w:tr w:rsidR="00AC2D75" w:rsidRPr="0015194C" w14:paraId="79F7AFAF" w14:textId="77777777" w:rsidTr="00520E59">
        <w:tc>
          <w:tcPr>
            <w:tcW w:w="9210" w:type="dxa"/>
            <w:tcBorders>
              <w:top w:val="single" w:sz="12" w:space="0" w:color="auto"/>
              <w:bottom w:val="single" w:sz="4" w:space="0" w:color="auto"/>
            </w:tcBorders>
          </w:tcPr>
          <w:p w14:paraId="01B438E7" w14:textId="77777777" w:rsidR="00AC2D75" w:rsidRPr="00030E6A" w:rsidRDefault="00AC2D75" w:rsidP="00520E59">
            <w:pPr>
              <w:jc w:val="center"/>
              <w:rPr>
                <w:rFonts w:ascii="Arial" w:hAnsi="Arial" w:cs="Arial"/>
                <w:sz w:val="20"/>
                <w:szCs w:val="20"/>
              </w:rPr>
            </w:pPr>
            <w:r w:rsidRPr="00030E6A">
              <w:rPr>
                <w:rFonts w:ascii="Arial" w:hAnsi="Arial" w:cs="Arial"/>
                <w:b/>
                <w:bCs/>
                <w:sz w:val="20"/>
                <w:szCs w:val="20"/>
              </w:rPr>
              <w:t>Ocena: dobro (3)</w:t>
            </w:r>
          </w:p>
        </w:tc>
      </w:tr>
      <w:tr w:rsidR="00AC2D75" w:rsidRPr="0015194C" w14:paraId="290E661A" w14:textId="77777777" w:rsidTr="00520E59">
        <w:tc>
          <w:tcPr>
            <w:tcW w:w="9210" w:type="dxa"/>
            <w:tcBorders>
              <w:top w:val="single" w:sz="4" w:space="0" w:color="auto"/>
              <w:bottom w:val="single" w:sz="12" w:space="0" w:color="auto"/>
            </w:tcBorders>
          </w:tcPr>
          <w:p w14:paraId="2E1BCE81" w14:textId="77777777" w:rsidR="00AC2D75" w:rsidRPr="00587C4F" w:rsidRDefault="00AC2D75" w:rsidP="00AC2D75">
            <w:pPr>
              <w:numPr>
                <w:ilvl w:val="0"/>
                <w:numId w:val="28"/>
              </w:numPr>
              <w:jc w:val="both"/>
              <w:rPr>
                <w:rFonts w:ascii="Arial" w:hAnsi="Arial" w:cs="Arial"/>
                <w:sz w:val="20"/>
                <w:szCs w:val="20"/>
              </w:rPr>
            </w:pPr>
            <w:r w:rsidRPr="00587C4F">
              <w:rPr>
                <w:rFonts w:ascii="Arial" w:hAnsi="Arial" w:cs="Arial"/>
                <w:sz w:val="20"/>
                <w:szCs w:val="20"/>
              </w:rPr>
              <w:t>Dijak pozna večino osnovnih vsebin in pokaže osnovno razumevanje snovi.</w:t>
            </w:r>
          </w:p>
          <w:p w14:paraId="7BCDF411" w14:textId="77777777" w:rsidR="00AC2D75" w:rsidRPr="00587C4F" w:rsidRDefault="00AC2D75" w:rsidP="00AC2D75">
            <w:pPr>
              <w:numPr>
                <w:ilvl w:val="0"/>
                <w:numId w:val="28"/>
              </w:numPr>
              <w:jc w:val="both"/>
              <w:rPr>
                <w:rFonts w:ascii="Arial" w:hAnsi="Arial" w:cs="Arial"/>
                <w:sz w:val="20"/>
                <w:szCs w:val="20"/>
              </w:rPr>
            </w:pPr>
            <w:r w:rsidRPr="00587C4F">
              <w:rPr>
                <w:rFonts w:ascii="Arial" w:hAnsi="Arial" w:cs="Arial"/>
                <w:sz w:val="20"/>
                <w:szCs w:val="20"/>
              </w:rPr>
              <w:t>Odgovori so večinoma razumljivi in natančni, čeprav se občasno pojavljajo manjše napake.</w:t>
            </w:r>
          </w:p>
          <w:p w14:paraId="27191BC6" w14:textId="77777777" w:rsidR="00AC2D75" w:rsidRPr="00587C4F" w:rsidRDefault="00AC2D75" w:rsidP="00AC2D75">
            <w:pPr>
              <w:numPr>
                <w:ilvl w:val="0"/>
                <w:numId w:val="28"/>
              </w:numPr>
              <w:jc w:val="both"/>
              <w:rPr>
                <w:rFonts w:ascii="Arial" w:hAnsi="Arial" w:cs="Arial"/>
                <w:sz w:val="20"/>
                <w:szCs w:val="20"/>
              </w:rPr>
            </w:pPr>
            <w:r w:rsidRPr="00587C4F">
              <w:rPr>
                <w:rFonts w:ascii="Arial" w:hAnsi="Arial" w:cs="Arial"/>
                <w:sz w:val="20"/>
                <w:szCs w:val="20"/>
              </w:rPr>
              <w:t>Uporablja primerno besedišče, čeprav ne vedno popolnoma natančno.</w:t>
            </w:r>
          </w:p>
          <w:p w14:paraId="094B4E7A" w14:textId="77777777" w:rsidR="00AC2D75" w:rsidRPr="00030E6A" w:rsidRDefault="00AC2D75" w:rsidP="00AC2D75">
            <w:pPr>
              <w:numPr>
                <w:ilvl w:val="0"/>
                <w:numId w:val="28"/>
              </w:numPr>
              <w:jc w:val="both"/>
              <w:rPr>
                <w:rFonts w:ascii="Arial" w:hAnsi="Arial" w:cs="Arial"/>
                <w:sz w:val="20"/>
                <w:szCs w:val="20"/>
              </w:rPr>
            </w:pPr>
            <w:r w:rsidRPr="00587C4F">
              <w:rPr>
                <w:rFonts w:ascii="Arial" w:hAnsi="Arial" w:cs="Arial"/>
                <w:sz w:val="20"/>
                <w:szCs w:val="20"/>
              </w:rPr>
              <w:t>Odgovarja večinoma samostojno, s krajšim usmerjanjem učitelja.</w:t>
            </w:r>
          </w:p>
        </w:tc>
      </w:tr>
      <w:tr w:rsidR="00AC2D75" w:rsidRPr="0015194C" w14:paraId="64347A6A" w14:textId="77777777" w:rsidTr="00520E59">
        <w:tc>
          <w:tcPr>
            <w:tcW w:w="9210" w:type="dxa"/>
            <w:tcBorders>
              <w:top w:val="single" w:sz="12" w:space="0" w:color="auto"/>
              <w:bottom w:val="single" w:sz="4" w:space="0" w:color="auto"/>
            </w:tcBorders>
          </w:tcPr>
          <w:p w14:paraId="286FCDBC" w14:textId="77777777" w:rsidR="00AC2D75" w:rsidRPr="00030E6A" w:rsidRDefault="00AC2D75" w:rsidP="00520E59">
            <w:pPr>
              <w:jc w:val="center"/>
              <w:rPr>
                <w:rFonts w:ascii="Arial" w:hAnsi="Arial" w:cs="Arial"/>
                <w:sz w:val="20"/>
                <w:szCs w:val="20"/>
              </w:rPr>
            </w:pPr>
            <w:r w:rsidRPr="00030E6A">
              <w:rPr>
                <w:rFonts w:ascii="Arial" w:hAnsi="Arial" w:cs="Arial"/>
                <w:b/>
                <w:bCs/>
                <w:sz w:val="20"/>
                <w:szCs w:val="20"/>
              </w:rPr>
              <w:t>Ocena: prav dobro (4)</w:t>
            </w:r>
          </w:p>
        </w:tc>
      </w:tr>
      <w:tr w:rsidR="00AC2D75" w:rsidRPr="0015194C" w14:paraId="2AF2E54E" w14:textId="77777777" w:rsidTr="00520E59">
        <w:tc>
          <w:tcPr>
            <w:tcW w:w="9210" w:type="dxa"/>
            <w:tcBorders>
              <w:top w:val="single" w:sz="4" w:space="0" w:color="auto"/>
              <w:bottom w:val="single" w:sz="12" w:space="0" w:color="auto"/>
            </w:tcBorders>
          </w:tcPr>
          <w:p w14:paraId="4C491B89" w14:textId="77777777" w:rsidR="00AC2D75" w:rsidRPr="00587C4F" w:rsidRDefault="00AC2D75" w:rsidP="00AC2D75">
            <w:pPr>
              <w:numPr>
                <w:ilvl w:val="0"/>
                <w:numId w:val="29"/>
              </w:numPr>
              <w:jc w:val="both"/>
              <w:rPr>
                <w:rFonts w:ascii="Arial" w:hAnsi="Arial" w:cs="Arial"/>
                <w:sz w:val="20"/>
                <w:szCs w:val="20"/>
              </w:rPr>
            </w:pPr>
            <w:r w:rsidRPr="00587C4F">
              <w:rPr>
                <w:rFonts w:ascii="Arial" w:hAnsi="Arial" w:cs="Arial"/>
                <w:sz w:val="20"/>
                <w:szCs w:val="20"/>
              </w:rPr>
              <w:t>Dijak dobro pozna snov in jo razume v celoti.</w:t>
            </w:r>
          </w:p>
          <w:p w14:paraId="2BB2273E" w14:textId="77777777" w:rsidR="00AC2D75" w:rsidRPr="00587C4F" w:rsidRDefault="00AC2D75" w:rsidP="00AC2D75">
            <w:pPr>
              <w:numPr>
                <w:ilvl w:val="0"/>
                <w:numId w:val="29"/>
              </w:numPr>
              <w:jc w:val="both"/>
              <w:rPr>
                <w:rFonts w:ascii="Arial" w:hAnsi="Arial" w:cs="Arial"/>
                <w:sz w:val="20"/>
                <w:szCs w:val="20"/>
              </w:rPr>
            </w:pPr>
            <w:r w:rsidRPr="00587C4F">
              <w:rPr>
                <w:rFonts w:ascii="Arial" w:hAnsi="Arial" w:cs="Arial"/>
                <w:sz w:val="20"/>
                <w:szCs w:val="20"/>
              </w:rPr>
              <w:t>Odgovori so jasni, pravilni in kažejo zanesljivo razumevanje vsebine.</w:t>
            </w:r>
          </w:p>
          <w:p w14:paraId="6C985282" w14:textId="77777777" w:rsidR="00AC2D75" w:rsidRPr="00587C4F" w:rsidRDefault="00AC2D75" w:rsidP="00AC2D75">
            <w:pPr>
              <w:numPr>
                <w:ilvl w:val="0"/>
                <w:numId w:val="29"/>
              </w:numPr>
              <w:jc w:val="both"/>
              <w:rPr>
                <w:rFonts w:ascii="Arial" w:hAnsi="Arial" w:cs="Arial"/>
                <w:sz w:val="20"/>
                <w:szCs w:val="20"/>
              </w:rPr>
            </w:pPr>
            <w:r w:rsidRPr="00587C4F">
              <w:rPr>
                <w:rFonts w:ascii="Arial" w:hAnsi="Arial" w:cs="Arial"/>
                <w:sz w:val="20"/>
                <w:szCs w:val="20"/>
              </w:rPr>
              <w:t>Večinoma uporablja primerno besedišče in izraža misli brez večjih napak.</w:t>
            </w:r>
          </w:p>
          <w:p w14:paraId="2AA22F07" w14:textId="77777777" w:rsidR="00AC2D75" w:rsidRPr="00587C4F" w:rsidRDefault="00AC2D75" w:rsidP="00AC2D75">
            <w:pPr>
              <w:numPr>
                <w:ilvl w:val="0"/>
                <w:numId w:val="29"/>
              </w:numPr>
              <w:jc w:val="both"/>
              <w:rPr>
                <w:rFonts w:ascii="Arial" w:hAnsi="Arial" w:cs="Arial"/>
                <w:b/>
                <w:bCs/>
                <w:sz w:val="20"/>
                <w:szCs w:val="20"/>
              </w:rPr>
            </w:pPr>
            <w:r w:rsidRPr="00587C4F">
              <w:rPr>
                <w:rFonts w:ascii="Arial" w:hAnsi="Arial" w:cs="Arial"/>
                <w:sz w:val="20"/>
                <w:szCs w:val="20"/>
              </w:rPr>
              <w:t>Odgovarja samostojno in tekoče, z redkimi potrebo po dodatnem usmerjanju.</w:t>
            </w:r>
          </w:p>
        </w:tc>
      </w:tr>
      <w:tr w:rsidR="00AC2D75" w:rsidRPr="0015194C" w14:paraId="791EDA1E" w14:textId="77777777" w:rsidTr="00520E59">
        <w:tc>
          <w:tcPr>
            <w:tcW w:w="9210" w:type="dxa"/>
            <w:tcBorders>
              <w:top w:val="single" w:sz="12" w:space="0" w:color="auto"/>
              <w:bottom w:val="single" w:sz="4" w:space="0" w:color="auto"/>
            </w:tcBorders>
          </w:tcPr>
          <w:p w14:paraId="435398EF" w14:textId="77777777" w:rsidR="00AC2D75" w:rsidRPr="00030E6A" w:rsidRDefault="00AC2D75" w:rsidP="00520E59">
            <w:pPr>
              <w:jc w:val="center"/>
              <w:rPr>
                <w:rFonts w:ascii="Arial" w:hAnsi="Arial" w:cs="Arial"/>
                <w:sz w:val="20"/>
                <w:szCs w:val="20"/>
              </w:rPr>
            </w:pPr>
            <w:r w:rsidRPr="00030E6A">
              <w:rPr>
                <w:rFonts w:ascii="Arial" w:hAnsi="Arial" w:cs="Arial"/>
                <w:b/>
                <w:bCs/>
                <w:sz w:val="20"/>
                <w:szCs w:val="20"/>
              </w:rPr>
              <w:t>Ocena: odlično (5)</w:t>
            </w:r>
          </w:p>
        </w:tc>
      </w:tr>
      <w:tr w:rsidR="00AC2D75" w:rsidRPr="0015194C" w14:paraId="296AD90E" w14:textId="77777777" w:rsidTr="00520E59">
        <w:trPr>
          <w:trHeight w:val="861"/>
        </w:trPr>
        <w:tc>
          <w:tcPr>
            <w:tcW w:w="9210" w:type="dxa"/>
            <w:tcBorders>
              <w:top w:val="single" w:sz="4" w:space="0" w:color="auto"/>
            </w:tcBorders>
          </w:tcPr>
          <w:p w14:paraId="2FA2B42D" w14:textId="77777777" w:rsidR="00AC2D75" w:rsidRPr="00AA256D" w:rsidRDefault="00AC2D75" w:rsidP="00AC2D75">
            <w:pPr>
              <w:numPr>
                <w:ilvl w:val="0"/>
                <w:numId w:val="31"/>
              </w:numPr>
              <w:jc w:val="both"/>
              <w:rPr>
                <w:rFonts w:ascii="Arial" w:hAnsi="Arial" w:cs="Arial"/>
                <w:sz w:val="20"/>
                <w:szCs w:val="20"/>
              </w:rPr>
            </w:pPr>
            <w:r w:rsidRPr="00AA256D">
              <w:rPr>
                <w:rFonts w:ascii="Arial" w:hAnsi="Arial" w:cs="Arial"/>
                <w:sz w:val="20"/>
                <w:szCs w:val="20"/>
              </w:rPr>
              <w:t>Dijak izjemno dobro pozna snov in jo odlično razume.</w:t>
            </w:r>
          </w:p>
          <w:p w14:paraId="0FE6DED1" w14:textId="77777777" w:rsidR="00AC2D75" w:rsidRPr="00AA256D" w:rsidRDefault="00AC2D75" w:rsidP="00AC2D75">
            <w:pPr>
              <w:numPr>
                <w:ilvl w:val="0"/>
                <w:numId w:val="31"/>
              </w:numPr>
              <w:jc w:val="both"/>
              <w:rPr>
                <w:rFonts w:ascii="Arial" w:hAnsi="Arial" w:cs="Arial"/>
                <w:sz w:val="20"/>
                <w:szCs w:val="20"/>
              </w:rPr>
            </w:pPr>
            <w:r w:rsidRPr="00AA256D">
              <w:rPr>
                <w:rFonts w:ascii="Arial" w:hAnsi="Arial" w:cs="Arial"/>
                <w:sz w:val="20"/>
                <w:szCs w:val="20"/>
              </w:rPr>
              <w:t>Odgovori so jasni, natančni in popolni.</w:t>
            </w:r>
          </w:p>
          <w:p w14:paraId="26FEC1CF" w14:textId="77777777" w:rsidR="00AC2D75" w:rsidRPr="00AA256D" w:rsidRDefault="00AC2D75" w:rsidP="00AC2D75">
            <w:pPr>
              <w:numPr>
                <w:ilvl w:val="0"/>
                <w:numId w:val="31"/>
              </w:numPr>
              <w:jc w:val="both"/>
              <w:rPr>
                <w:rFonts w:ascii="Arial" w:hAnsi="Arial" w:cs="Arial"/>
                <w:sz w:val="20"/>
                <w:szCs w:val="20"/>
              </w:rPr>
            </w:pPr>
            <w:r w:rsidRPr="00AA256D">
              <w:rPr>
                <w:rFonts w:ascii="Arial" w:hAnsi="Arial" w:cs="Arial"/>
                <w:sz w:val="20"/>
                <w:szCs w:val="20"/>
              </w:rPr>
              <w:t>Uporablja ustrezne izraze in suvereno izraža svoje misli.</w:t>
            </w:r>
          </w:p>
          <w:p w14:paraId="165DD96D" w14:textId="77777777" w:rsidR="00AC2D75" w:rsidRPr="00AA256D" w:rsidRDefault="00AC2D75" w:rsidP="00AC2D75">
            <w:pPr>
              <w:numPr>
                <w:ilvl w:val="0"/>
                <w:numId w:val="31"/>
              </w:numPr>
              <w:jc w:val="both"/>
              <w:rPr>
                <w:rFonts w:ascii="Arial" w:hAnsi="Arial" w:cs="Arial"/>
                <w:sz w:val="20"/>
                <w:szCs w:val="20"/>
              </w:rPr>
            </w:pPr>
            <w:r w:rsidRPr="00AA256D">
              <w:rPr>
                <w:rFonts w:ascii="Arial" w:hAnsi="Arial" w:cs="Arial"/>
                <w:sz w:val="20"/>
                <w:szCs w:val="20"/>
              </w:rPr>
              <w:t>Odgovarja popolnoma samostojno, brez pomoči ali dodatnega usmerjanja.</w:t>
            </w:r>
          </w:p>
        </w:tc>
      </w:tr>
    </w:tbl>
    <w:p w14:paraId="14F2DD48" w14:textId="77777777" w:rsidR="00AC2D75" w:rsidRDefault="00AC2D75" w:rsidP="00DF7954">
      <w:pPr>
        <w:rPr>
          <w:rFonts w:ascii="Arial" w:hAnsi="Arial" w:cs="Arial"/>
          <w:color w:val="000000"/>
          <w:sz w:val="20"/>
          <w:szCs w:val="20"/>
        </w:rPr>
      </w:pPr>
    </w:p>
    <w:p w14:paraId="4164A31B" w14:textId="77777777" w:rsidR="00AC2D75" w:rsidRDefault="00AC2D75" w:rsidP="00AC2D75">
      <w:pPr>
        <w:pStyle w:val="Brezrazmikov"/>
        <w:ind w:right="-1"/>
        <w:jc w:val="both"/>
        <w:rPr>
          <w:rFonts w:ascii="Arial" w:hAnsi="Arial" w:cs="Arial"/>
          <w:sz w:val="20"/>
          <w:szCs w:val="20"/>
        </w:rPr>
      </w:pPr>
      <w:r>
        <w:rPr>
          <w:rFonts w:ascii="Arial" w:hAnsi="Arial" w:cs="Arial"/>
          <w:sz w:val="20"/>
          <w:szCs w:val="20"/>
        </w:rPr>
        <w:t>Dijaku se postavijo najmanj tri vprašanja. Ustno ocenjevanje znanja je vnaprej napovedano, dijaki pa se lahko v dogovoru z učiteljem javijo tudi sami.</w:t>
      </w:r>
    </w:p>
    <w:p w14:paraId="151663DE" w14:textId="77777777" w:rsidR="00AC2D75" w:rsidRDefault="00AC2D75" w:rsidP="00DF7954">
      <w:pPr>
        <w:rPr>
          <w:rFonts w:ascii="Arial" w:hAnsi="Arial" w:cs="Arial"/>
          <w:color w:val="000000"/>
          <w:sz w:val="20"/>
          <w:szCs w:val="20"/>
        </w:rPr>
      </w:pPr>
    </w:p>
    <w:p w14:paraId="14437600" w14:textId="77777777" w:rsidR="00AC2D75" w:rsidRDefault="00AC2D75" w:rsidP="00DF7954">
      <w:pPr>
        <w:rPr>
          <w:rFonts w:ascii="Arial" w:hAnsi="Arial" w:cs="Arial"/>
          <w:color w:val="000000"/>
          <w:sz w:val="20"/>
          <w:szCs w:val="20"/>
        </w:rPr>
      </w:pPr>
    </w:p>
    <w:p w14:paraId="14DC2A8B" w14:textId="77777777" w:rsidR="00AC2D75" w:rsidRDefault="00AC2D75" w:rsidP="00DF7954">
      <w:pPr>
        <w:rPr>
          <w:rFonts w:ascii="Arial" w:hAnsi="Arial" w:cs="Arial"/>
          <w:color w:val="000000"/>
          <w:sz w:val="20"/>
          <w:szCs w:val="20"/>
        </w:rPr>
      </w:pPr>
    </w:p>
    <w:p w14:paraId="345A0F55" w14:textId="77777777" w:rsidR="00AC2D75" w:rsidRDefault="00AC2D75" w:rsidP="00DF7954">
      <w:pPr>
        <w:rPr>
          <w:rFonts w:ascii="Arial" w:hAnsi="Arial" w:cs="Arial"/>
          <w:color w:val="000000"/>
          <w:sz w:val="20"/>
          <w:szCs w:val="20"/>
        </w:rPr>
      </w:pPr>
    </w:p>
    <w:p w14:paraId="0D6E5987" w14:textId="77777777" w:rsidR="00DF7954" w:rsidRDefault="00DF7954" w:rsidP="00DF7954">
      <w:pPr>
        <w:pStyle w:val="Brezrazmikov"/>
        <w:jc w:val="both"/>
        <w:rPr>
          <w:rFonts w:ascii="Arial" w:hAnsi="Arial" w:cs="Arial"/>
          <w:sz w:val="20"/>
          <w:szCs w:val="20"/>
        </w:rPr>
      </w:pPr>
    </w:p>
    <w:p w14:paraId="5988F3B7" w14:textId="77777777" w:rsidR="00AC2D75" w:rsidRDefault="00AC2D75" w:rsidP="00DF7954">
      <w:pPr>
        <w:pStyle w:val="Brezrazmikov"/>
        <w:jc w:val="both"/>
        <w:rPr>
          <w:rFonts w:ascii="Arial" w:hAnsi="Arial" w:cs="Arial"/>
          <w:sz w:val="20"/>
          <w:szCs w:val="20"/>
        </w:rPr>
      </w:pPr>
    </w:p>
    <w:p w14:paraId="6554487C" w14:textId="77777777" w:rsidR="00AC2D75" w:rsidRDefault="00AC2D75" w:rsidP="00DF7954">
      <w:pPr>
        <w:pStyle w:val="Brezrazmikov"/>
        <w:jc w:val="both"/>
        <w:rPr>
          <w:rFonts w:ascii="Arial" w:hAnsi="Arial" w:cs="Arial"/>
          <w:sz w:val="20"/>
          <w:szCs w:val="20"/>
        </w:rPr>
      </w:pPr>
    </w:p>
    <w:p w14:paraId="5D6D368E" w14:textId="77777777" w:rsidR="00DF7954" w:rsidRPr="00CE58F5" w:rsidRDefault="00DF7954" w:rsidP="00DF7954">
      <w:pPr>
        <w:pStyle w:val="Brezrazmikov"/>
        <w:jc w:val="both"/>
        <w:rPr>
          <w:rFonts w:ascii="Arial" w:hAnsi="Arial" w:cs="Arial"/>
          <w:b/>
          <w:bCs/>
          <w:sz w:val="20"/>
          <w:szCs w:val="20"/>
        </w:rPr>
      </w:pPr>
      <w:r w:rsidRPr="00CE58F5">
        <w:rPr>
          <w:rFonts w:ascii="Arial" w:hAnsi="Arial" w:cs="Arial"/>
          <w:b/>
          <w:bCs/>
          <w:sz w:val="20"/>
          <w:szCs w:val="20"/>
        </w:rPr>
        <w:lastRenderedPageBreak/>
        <w:t>Izdelek oz. storitev z zagovorom</w:t>
      </w:r>
    </w:p>
    <w:p w14:paraId="6C348932" w14:textId="77777777" w:rsidR="00DF7954" w:rsidRDefault="00DF7954" w:rsidP="00DF7954">
      <w:pPr>
        <w:jc w:val="both"/>
        <w:rPr>
          <w:rFonts w:ascii="Arial" w:hAnsi="Arial" w:cs="Arial"/>
          <w:color w:val="000000"/>
          <w:sz w:val="20"/>
          <w:szCs w:val="20"/>
        </w:rPr>
      </w:pPr>
    </w:p>
    <w:p w14:paraId="31DEBCF7" w14:textId="77777777" w:rsidR="00AC2D75" w:rsidRDefault="00AC2D75" w:rsidP="00AC2D75">
      <w:pPr>
        <w:pStyle w:val="Brezrazmikov"/>
        <w:jc w:val="both"/>
        <w:rPr>
          <w:rFonts w:ascii="Arial" w:hAnsi="Arial" w:cs="Arial"/>
          <w:sz w:val="20"/>
          <w:szCs w:val="20"/>
        </w:rPr>
      </w:pPr>
      <w:r>
        <w:rPr>
          <w:rFonts w:ascii="Arial" w:hAnsi="Arial" w:cs="Arial"/>
          <w:sz w:val="20"/>
          <w:szCs w:val="20"/>
        </w:rPr>
        <w:t xml:space="preserve">Kriterij zajema področja načrtovanja, izvedbe, dokumentacije in zagovora izdelka oziroma storitve. </w:t>
      </w:r>
    </w:p>
    <w:p w14:paraId="49040DC5" w14:textId="77777777" w:rsidR="00AC2D75" w:rsidRDefault="00AC2D75" w:rsidP="00AC2D75">
      <w:pPr>
        <w:pStyle w:val="Brezrazmikov"/>
        <w:jc w:val="both"/>
        <w:rPr>
          <w:rFonts w:ascii="Arial" w:hAnsi="Arial" w:cs="Arial"/>
          <w:sz w:val="20"/>
          <w:szCs w:val="20"/>
        </w:rPr>
      </w:pPr>
    </w:p>
    <w:p w14:paraId="39AFA758" w14:textId="3B9127B1" w:rsidR="00AC2D75" w:rsidRDefault="00AC2D75" w:rsidP="00AC2D75">
      <w:pPr>
        <w:jc w:val="both"/>
        <w:rPr>
          <w:rFonts w:ascii="Arial" w:hAnsi="Arial" w:cs="Arial"/>
          <w:sz w:val="20"/>
          <w:szCs w:val="20"/>
        </w:rPr>
      </w:pPr>
      <w:r w:rsidRPr="00D268EF">
        <w:rPr>
          <w:rFonts w:ascii="Arial" w:hAnsi="Arial" w:cs="Arial"/>
          <w:sz w:val="20"/>
          <w:szCs w:val="20"/>
        </w:rPr>
        <w:t>Opisni kriterij za ocenjevanje izdelka oz. storitve</w:t>
      </w:r>
    </w:p>
    <w:p w14:paraId="1C2A7AF0" w14:textId="77777777" w:rsidR="00AC2D75" w:rsidRDefault="00AC2D75" w:rsidP="00AC2D75">
      <w:pPr>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AC2D75" w:rsidRPr="0015194C" w14:paraId="21FD4576" w14:textId="77777777" w:rsidTr="00520E59">
        <w:tc>
          <w:tcPr>
            <w:tcW w:w="9210" w:type="dxa"/>
          </w:tcPr>
          <w:p w14:paraId="1B6F903D" w14:textId="77777777" w:rsidR="00AC2D75" w:rsidRPr="00030E6A" w:rsidRDefault="00AC2D75" w:rsidP="00520E59">
            <w:pPr>
              <w:jc w:val="center"/>
              <w:rPr>
                <w:rFonts w:ascii="Arial" w:hAnsi="Arial" w:cs="Arial"/>
                <w:sz w:val="20"/>
                <w:szCs w:val="20"/>
              </w:rPr>
            </w:pPr>
            <w:r w:rsidRPr="00030E6A">
              <w:rPr>
                <w:rFonts w:ascii="Arial" w:hAnsi="Arial" w:cs="Arial"/>
                <w:b/>
                <w:bCs/>
                <w:sz w:val="20"/>
                <w:szCs w:val="20"/>
              </w:rPr>
              <w:t>Ocena: nezadostno (1)</w:t>
            </w:r>
          </w:p>
        </w:tc>
      </w:tr>
      <w:tr w:rsidR="00AC2D75" w:rsidRPr="0015194C" w14:paraId="209B5FAC" w14:textId="77777777" w:rsidTr="00520E59">
        <w:tc>
          <w:tcPr>
            <w:tcW w:w="9210" w:type="dxa"/>
            <w:tcBorders>
              <w:bottom w:val="single" w:sz="12" w:space="0" w:color="auto"/>
            </w:tcBorders>
          </w:tcPr>
          <w:p w14:paraId="0C5E766B" w14:textId="77777777" w:rsidR="00AC2D75" w:rsidRPr="004D36D4" w:rsidRDefault="00AC2D75" w:rsidP="00AC2D75">
            <w:pPr>
              <w:numPr>
                <w:ilvl w:val="0"/>
                <w:numId w:val="26"/>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ni sposoben ustrezno načrtovati naloge. Ne uporablja virov ali neustrezno izbira pripomočke, kar močno omejuje nadaljnjo izvedbo. Pokaže osnovno pomanjkanje veščin pri uporabi načrtovalskih orodij in potrebnih virov.</w:t>
            </w:r>
          </w:p>
          <w:p w14:paraId="1EF1A357" w14:textId="77777777" w:rsidR="00AC2D75" w:rsidRPr="004D36D4" w:rsidRDefault="00AC2D75" w:rsidP="00AC2D75">
            <w:pPr>
              <w:numPr>
                <w:ilvl w:val="0"/>
                <w:numId w:val="26"/>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naloge ne izvede ustrezno. Priprava in izvedba sta slabi, ne upošteva osnovnih meril in varnostnih pravil, kar vodi v napake in nefunkcionalnost izdelka ali storitve.</w:t>
            </w:r>
          </w:p>
          <w:p w14:paraId="37140A7C" w14:textId="77777777" w:rsidR="00AC2D75" w:rsidRPr="004D36D4" w:rsidRDefault="00AC2D75" w:rsidP="00AC2D75">
            <w:pPr>
              <w:numPr>
                <w:ilvl w:val="0"/>
                <w:numId w:val="26"/>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nepopolna, površna in pomanjkljiva, manjkajo ključni podatki in zaključki, kar omejuje razumevanje naloge in izvedenih postopkov.</w:t>
            </w:r>
          </w:p>
          <w:p w14:paraId="16E314A3" w14:textId="77777777" w:rsidR="00AC2D75" w:rsidRPr="00030E6A" w:rsidRDefault="00AC2D75" w:rsidP="00AC2D75">
            <w:pPr>
              <w:numPr>
                <w:ilvl w:val="0"/>
                <w:numId w:val="26"/>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ne zna ustrezno predstaviti naloge ali odgovoriti na vprašanja o izvedbi. Pokaže veliko pomanjkljivosti v strokovnem znanju in negotovost pri razgovoru.</w:t>
            </w:r>
          </w:p>
        </w:tc>
      </w:tr>
      <w:tr w:rsidR="00AC2D75" w:rsidRPr="0015194C" w14:paraId="61CE922C" w14:textId="77777777" w:rsidTr="00520E59">
        <w:tc>
          <w:tcPr>
            <w:tcW w:w="9210" w:type="dxa"/>
            <w:tcBorders>
              <w:top w:val="single" w:sz="12" w:space="0" w:color="auto"/>
              <w:bottom w:val="single" w:sz="4" w:space="0" w:color="auto"/>
            </w:tcBorders>
          </w:tcPr>
          <w:p w14:paraId="03B214A4" w14:textId="77777777" w:rsidR="00AC2D75" w:rsidRPr="00030E6A" w:rsidRDefault="00AC2D75" w:rsidP="00520E59">
            <w:pPr>
              <w:jc w:val="center"/>
              <w:rPr>
                <w:rFonts w:ascii="Arial" w:hAnsi="Arial" w:cs="Arial"/>
                <w:sz w:val="20"/>
                <w:szCs w:val="20"/>
              </w:rPr>
            </w:pPr>
            <w:r w:rsidRPr="00030E6A">
              <w:rPr>
                <w:rFonts w:ascii="Arial" w:hAnsi="Arial" w:cs="Arial"/>
                <w:b/>
                <w:bCs/>
                <w:sz w:val="20"/>
                <w:szCs w:val="20"/>
              </w:rPr>
              <w:t>Ocena: zadostno (2)</w:t>
            </w:r>
          </w:p>
        </w:tc>
      </w:tr>
      <w:tr w:rsidR="00AC2D75" w:rsidRPr="0015194C" w14:paraId="0727CD15" w14:textId="77777777" w:rsidTr="00520E59">
        <w:tc>
          <w:tcPr>
            <w:tcW w:w="9210" w:type="dxa"/>
            <w:tcBorders>
              <w:top w:val="single" w:sz="4" w:space="0" w:color="auto"/>
              <w:bottom w:val="single" w:sz="12" w:space="0" w:color="auto"/>
            </w:tcBorders>
          </w:tcPr>
          <w:p w14:paraId="4CCA7D79" w14:textId="77777777" w:rsidR="00AC2D75" w:rsidRPr="004D36D4" w:rsidRDefault="00AC2D75" w:rsidP="00AC2D75">
            <w:pPr>
              <w:numPr>
                <w:ilvl w:val="0"/>
                <w:numId w:val="27"/>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uporabi nekaj virov in z osnovnimi pripomočki načrtuje nalogo, a pristop ni celovit. Priprava je izvedena pomanjkljivo, pogosto potrebuje usmerjanje, saj ima težave z organizacijo virov in pripomočkov, ki jih uporablja le na osnovni ravni.</w:t>
            </w:r>
          </w:p>
          <w:p w14:paraId="0F3C5C7B" w14:textId="77777777" w:rsidR="00AC2D75" w:rsidRPr="004D36D4" w:rsidRDefault="00AC2D75" w:rsidP="00AC2D75">
            <w:pPr>
              <w:numPr>
                <w:ilvl w:val="0"/>
                <w:numId w:val="27"/>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opravi osnovno pripravo za izvedbo, vendar le s pomočjo usmerjanja. Izvede osnovne korake naloge, vendar pri tem ne upošteva vseh predpisanih meril in varnostnih pravil, kar vpliva na kakovost in varnost končnega izdelka.</w:t>
            </w:r>
          </w:p>
          <w:p w14:paraId="19B4A624" w14:textId="77777777" w:rsidR="00AC2D75" w:rsidRPr="004D36D4" w:rsidRDefault="00AC2D75" w:rsidP="00AC2D75">
            <w:pPr>
              <w:numPr>
                <w:ilvl w:val="0"/>
                <w:numId w:val="27"/>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vsebuje osnovne podatke, vendar je pomanjkljiva in brez jasnih zaključkov. Poročilo je težko razumljivo in ne vključuje vseh bistvenih informacij za ponovitev postopka.</w:t>
            </w:r>
          </w:p>
          <w:p w14:paraId="4256632F" w14:textId="77777777" w:rsidR="00AC2D75" w:rsidRPr="00030E6A" w:rsidRDefault="00AC2D75" w:rsidP="00AC2D75">
            <w:pPr>
              <w:numPr>
                <w:ilvl w:val="0"/>
                <w:numId w:val="27"/>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predstavi osnovne elemente naloge, vendar odgovori površno in pogosto potrebuje dodatna vprašanja za pojasnitev. Strokovni razgovor kaže omejeno poznavanje temeljnih pojmov.</w:t>
            </w:r>
          </w:p>
        </w:tc>
      </w:tr>
      <w:tr w:rsidR="00AC2D75" w:rsidRPr="0015194C" w14:paraId="3C9C1340" w14:textId="77777777" w:rsidTr="00520E59">
        <w:tc>
          <w:tcPr>
            <w:tcW w:w="9210" w:type="dxa"/>
            <w:tcBorders>
              <w:top w:val="single" w:sz="12" w:space="0" w:color="auto"/>
              <w:bottom w:val="single" w:sz="4" w:space="0" w:color="auto"/>
            </w:tcBorders>
          </w:tcPr>
          <w:p w14:paraId="1CF34B4A" w14:textId="77777777" w:rsidR="00AC2D75" w:rsidRPr="00030E6A" w:rsidRDefault="00AC2D75" w:rsidP="00520E59">
            <w:pPr>
              <w:jc w:val="center"/>
              <w:rPr>
                <w:rFonts w:ascii="Arial" w:hAnsi="Arial" w:cs="Arial"/>
                <w:sz w:val="20"/>
                <w:szCs w:val="20"/>
              </w:rPr>
            </w:pPr>
            <w:r w:rsidRPr="00030E6A">
              <w:rPr>
                <w:rFonts w:ascii="Arial" w:hAnsi="Arial" w:cs="Arial"/>
                <w:b/>
                <w:bCs/>
                <w:sz w:val="20"/>
                <w:szCs w:val="20"/>
              </w:rPr>
              <w:t>Ocena: dobro (3)</w:t>
            </w:r>
          </w:p>
        </w:tc>
      </w:tr>
      <w:tr w:rsidR="00AC2D75" w:rsidRPr="0015194C" w14:paraId="1DF2AED4" w14:textId="77777777" w:rsidTr="00520E59">
        <w:tc>
          <w:tcPr>
            <w:tcW w:w="9210" w:type="dxa"/>
            <w:tcBorders>
              <w:top w:val="single" w:sz="4" w:space="0" w:color="auto"/>
              <w:bottom w:val="single" w:sz="12" w:space="0" w:color="auto"/>
            </w:tcBorders>
          </w:tcPr>
          <w:p w14:paraId="4A9B4F06" w14:textId="77777777" w:rsidR="00AC2D75" w:rsidRPr="004D36D4" w:rsidRDefault="00AC2D75" w:rsidP="00AC2D75">
            <w:pPr>
              <w:numPr>
                <w:ilvl w:val="0"/>
                <w:numId w:val="28"/>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zna izbrati ustrezne vire in pripomočke, ki jih ustrezno načrtuje. Razume, kako vplivajo na izvedbo, a občasno naleti na težave pri izbiri ali organizaciji, kar mu omogoča zgolj osnovno dosego ciljev naloge.</w:t>
            </w:r>
          </w:p>
          <w:p w14:paraId="43336BAD" w14:textId="77777777" w:rsidR="00AC2D75" w:rsidRPr="004D36D4" w:rsidRDefault="00AC2D75" w:rsidP="00AC2D75">
            <w:pPr>
              <w:numPr>
                <w:ilvl w:val="0"/>
                <w:numId w:val="28"/>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uspešno izvede pripravo in nalogo, večinoma upošteva merila in varnostna pravila, čeprav se pojavijo manjše napake. Izdelek ali storitev deluje na osnovni ravni, čeprav bi bila mogoča izboljšava.</w:t>
            </w:r>
          </w:p>
          <w:p w14:paraId="26B6A52A" w14:textId="77777777" w:rsidR="00AC2D75" w:rsidRPr="004D36D4" w:rsidRDefault="00AC2D75" w:rsidP="00AC2D75">
            <w:pPr>
              <w:numPr>
                <w:ilvl w:val="0"/>
                <w:numId w:val="28"/>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jasna in vsebuje večino ključnih podatkov, vendar manjkajo podrobnosti ali poglobljeni zaključki. Poročilo ustrezno povzema postopek, a ni popolnoma sistematično.</w:t>
            </w:r>
          </w:p>
          <w:p w14:paraId="47EB0384" w14:textId="77777777" w:rsidR="00AC2D75" w:rsidRPr="00365DA7" w:rsidRDefault="00AC2D75" w:rsidP="00AC2D75">
            <w:pPr>
              <w:numPr>
                <w:ilvl w:val="0"/>
                <w:numId w:val="28"/>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uspešno predstavi nalogo in zna odgovoriti na večino vprašanj o izvedbi. Ima osnovno razumevanje strokovnih pojmov, vendar pri bolj poglobljenih vprašanjih potrebuje dodatno usmerjanje.</w:t>
            </w:r>
          </w:p>
        </w:tc>
      </w:tr>
      <w:tr w:rsidR="00AC2D75" w:rsidRPr="0015194C" w14:paraId="17B57FCE" w14:textId="77777777" w:rsidTr="00520E59">
        <w:tc>
          <w:tcPr>
            <w:tcW w:w="9210" w:type="dxa"/>
            <w:tcBorders>
              <w:top w:val="single" w:sz="12" w:space="0" w:color="auto"/>
              <w:bottom w:val="single" w:sz="4" w:space="0" w:color="auto"/>
            </w:tcBorders>
          </w:tcPr>
          <w:p w14:paraId="0229C69F" w14:textId="77777777" w:rsidR="00AC2D75" w:rsidRPr="00030E6A" w:rsidRDefault="00AC2D75" w:rsidP="00520E59">
            <w:pPr>
              <w:jc w:val="center"/>
              <w:rPr>
                <w:rFonts w:ascii="Arial" w:hAnsi="Arial" w:cs="Arial"/>
                <w:sz w:val="20"/>
                <w:szCs w:val="20"/>
              </w:rPr>
            </w:pPr>
            <w:r w:rsidRPr="00030E6A">
              <w:rPr>
                <w:rFonts w:ascii="Arial" w:hAnsi="Arial" w:cs="Arial"/>
                <w:b/>
                <w:bCs/>
                <w:sz w:val="20"/>
                <w:szCs w:val="20"/>
              </w:rPr>
              <w:t>Ocena: prav dobro (4)</w:t>
            </w:r>
          </w:p>
        </w:tc>
      </w:tr>
      <w:tr w:rsidR="00AC2D75" w:rsidRPr="0015194C" w14:paraId="061DBBDB" w14:textId="77777777" w:rsidTr="00520E59">
        <w:tc>
          <w:tcPr>
            <w:tcW w:w="9210" w:type="dxa"/>
            <w:tcBorders>
              <w:top w:val="single" w:sz="4" w:space="0" w:color="auto"/>
              <w:bottom w:val="single" w:sz="12" w:space="0" w:color="auto"/>
            </w:tcBorders>
          </w:tcPr>
          <w:p w14:paraId="28F4C49A" w14:textId="77777777" w:rsidR="00AC2D75" w:rsidRPr="004D36D4" w:rsidRDefault="00AC2D75" w:rsidP="00AC2D75">
            <w:pPr>
              <w:numPr>
                <w:ilvl w:val="0"/>
                <w:numId w:val="29"/>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izbere ustrezne vire in pripomočke ter jih premišljeno uporabi pri načrtovanju naloge. Njegovo načrtovanje je večinoma natančno in upošteva vse potrebne elemente, kar omogoča učinkovito in varno izvedbo.</w:t>
            </w:r>
          </w:p>
          <w:p w14:paraId="51270C5B" w14:textId="77777777" w:rsidR="00AC2D75" w:rsidRPr="004D36D4" w:rsidRDefault="00AC2D75" w:rsidP="00AC2D75">
            <w:pPr>
              <w:numPr>
                <w:ilvl w:val="0"/>
                <w:numId w:val="29"/>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natančno in samostojno, pri čemer upošteva večino predpisanih meril in varnostnih pravil. Končni izdelek ali storitev deluje pravilno, njegova izvedba pa je visoko kakovostna in varna.</w:t>
            </w:r>
          </w:p>
          <w:p w14:paraId="6211D2AD" w14:textId="77777777" w:rsidR="00AC2D75" w:rsidRPr="004D36D4" w:rsidRDefault="00AC2D75" w:rsidP="00AC2D75">
            <w:pPr>
              <w:numPr>
                <w:ilvl w:val="0"/>
                <w:numId w:val="29"/>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natančna, celovita in jasno prikazuje vse izvedene korake ter vključuje smiselne zaključke. Poročilo je dobro strukturirano in uporabno za razumevanje postopka.</w:t>
            </w:r>
          </w:p>
          <w:p w14:paraId="60CC2BF5" w14:textId="77777777" w:rsidR="00AC2D75" w:rsidRDefault="00AC2D75" w:rsidP="00AC2D75">
            <w:pPr>
              <w:numPr>
                <w:ilvl w:val="0"/>
                <w:numId w:val="29"/>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jasno predstavi nalogo in samozavestno odgovori na večino strokovnih vprašanj. Pri razgovoru pokaže dobro razumevanje postopkov in strokovne podlage.</w:t>
            </w:r>
          </w:p>
          <w:p w14:paraId="13BF528A" w14:textId="77777777" w:rsidR="00AC2D75" w:rsidRDefault="00AC2D75" w:rsidP="00520E59">
            <w:pPr>
              <w:jc w:val="both"/>
              <w:rPr>
                <w:rFonts w:ascii="Arial" w:hAnsi="Arial" w:cs="Arial"/>
                <w:sz w:val="20"/>
                <w:szCs w:val="20"/>
              </w:rPr>
            </w:pPr>
          </w:p>
          <w:p w14:paraId="2DCE2744" w14:textId="77777777" w:rsidR="00AC2D75" w:rsidRDefault="00AC2D75" w:rsidP="00520E59">
            <w:pPr>
              <w:jc w:val="both"/>
              <w:rPr>
                <w:rFonts w:ascii="Arial" w:hAnsi="Arial" w:cs="Arial"/>
                <w:sz w:val="20"/>
                <w:szCs w:val="20"/>
              </w:rPr>
            </w:pPr>
          </w:p>
          <w:p w14:paraId="58C518D8" w14:textId="77777777" w:rsidR="00AC2D75" w:rsidRDefault="00AC2D75" w:rsidP="00520E59">
            <w:pPr>
              <w:jc w:val="both"/>
              <w:rPr>
                <w:rFonts w:ascii="Arial" w:hAnsi="Arial" w:cs="Arial"/>
                <w:sz w:val="20"/>
                <w:szCs w:val="20"/>
              </w:rPr>
            </w:pPr>
          </w:p>
          <w:p w14:paraId="1C56F8B4" w14:textId="77777777" w:rsidR="00AC2D75" w:rsidRDefault="00AC2D75" w:rsidP="00520E59">
            <w:pPr>
              <w:jc w:val="both"/>
              <w:rPr>
                <w:rFonts w:ascii="Arial" w:hAnsi="Arial" w:cs="Arial"/>
                <w:sz w:val="20"/>
                <w:szCs w:val="20"/>
              </w:rPr>
            </w:pPr>
          </w:p>
          <w:p w14:paraId="4F8FC9E3" w14:textId="77777777" w:rsidR="00AC2D75" w:rsidRDefault="00AC2D75" w:rsidP="00520E59">
            <w:pPr>
              <w:jc w:val="both"/>
              <w:rPr>
                <w:rFonts w:ascii="Arial" w:hAnsi="Arial" w:cs="Arial"/>
                <w:sz w:val="20"/>
                <w:szCs w:val="20"/>
              </w:rPr>
            </w:pPr>
          </w:p>
          <w:p w14:paraId="5A40E1A7" w14:textId="77777777" w:rsidR="00AC2D75" w:rsidRPr="004A588B" w:rsidRDefault="00AC2D75" w:rsidP="00520E59">
            <w:pPr>
              <w:jc w:val="both"/>
              <w:rPr>
                <w:rFonts w:ascii="Arial" w:hAnsi="Arial" w:cs="Arial"/>
                <w:sz w:val="20"/>
                <w:szCs w:val="20"/>
              </w:rPr>
            </w:pPr>
          </w:p>
        </w:tc>
      </w:tr>
      <w:tr w:rsidR="00AC2D75" w:rsidRPr="0015194C" w14:paraId="03C1B7AB" w14:textId="77777777" w:rsidTr="00520E59">
        <w:tc>
          <w:tcPr>
            <w:tcW w:w="9210" w:type="dxa"/>
            <w:tcBorders>
              <w:top w:val="single" w:sz="12" w:space="0" w:color="auto"/>
              <w:bottom w:val="single" w:sz="4" w:space="0" w:color="auto"/>
            </w:tcBorders>
          </w:tcPr>
          <w:p w14:paraId="3DBC8186" w14:textId="77777777" w:rsidR="00AC2D75" w:rsidRPr="00030E6A" w:rsidRDefault="00AC2D75" w:rsidP="00520E59">
            <w:pPr>
              <w:jc w:val="center"/>
              <w:rPr>
                <w:rFonts w:ascii="Arial" w:hAnsi="Arial" w:cs="Arial"/>
                <w:sz w:val="20"/>
                <w:szCs w:val="20"/>
              </w:rPr>
            </w:pPr>
            <w:r w:rsidRPr="00030E6A">
              <w:rPr>
                <w:rFonts w:ascii="Arial" w:hAnsi="Arial" w:cs="Arial"/>
                <w:b/>
                <w:bCs/>
                <w:sz w:val="20"/>
                <w:szCs w:val="20"/>
              </w:rPr>
              <w:lastRenderedPageBreak/>
              <w:t>Ocena: odlično (5)</w:t>
            </w:r>
          </w:p>
        </w:tc>
      </w:tr>
      <w:tr w:rsidR="00AC2D75" w:rsidRPr="0015194C" w14:paraId="50C5C8ED" w14:textId="77777777" w:rsidTr="00520E59">
        <w:trPr>
          <w:trHeight w:val="1516"/>
        </w:trPr>
        <w:tc>
          <w:tcPr>
            <w:tcW w:w="9210" w:type="dxa"/>
            <w:tcBorders>
              <w:top w:val="single" w:sz="4" w:space="0" w:color="auto"/>
            </w:tcBorders>
          </w:tcPr>
          <w:p w14:paraId="39AFC143" w14:textId="77777777" w:rsidR="00AC2D75" w:rsidRPr="004D36D4" w:rsidRDefault="00AC2D75" w:rsidP="00AC2D75">
            <w:pPr>
              <w:numPr>
                <w:ilvl w:val="0"/>
                <w:numId w:val="31"/>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odlično načrtuje nalogo, pri čemer uporabi relevantne vire in natančno določi potrebne pripomočke. Načrtovanje je premišljeno in vključuje vse potrebne varnostne in izvedbene elemente, ki zagotavljajo uspešno izvedbo naloge.</w:t>
            </w:r>
          </w:p>
          <w:p w14:paraId="2695EC47" w14:textId="77777777" w:rsidR="00AC2D75" w:rsidRPr="004D36D4" w:rsidRDefault="00AC2D75" w:rsidP="00AC2D75">
            <w:pPr>
              <w:numPr>
                <w:ilvl w:val="0"/>
                <w:numId w:val="31"/>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brezhibno, upošteva vsa merila in varnostna pravila. Končni izdelek ali storitev je visokokakovosten, funkcionalen in popolnoma skladen z zahtevami naloge.</w:t>
            </w:r>
          </w:p>
          <w:p w14:paraId="60961777" w14:textId="77777777" w:rsidR="00AC2D75" w:rsidRPr="004D36D4" w:rsidRDefault="00AC2D75" w:rsidP="00AC2D75">
            <w:pPr>
              <w:numPr>
                <w:ilvl w:val="0"/>
                <w:numId w:val="31"/>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popolna, poglobljena in vsebuje vse potrebne podatke ter analizo. Jasno povzame izvedene postopke in ponuja izčrpne zaključke, ki kažejo na globoko razumevanje naloge.</w:t>
            </w:r>
          </w:p>
          <w:p w14:paraId="790F087E" w14:textId="77777777" w:rsidR="00AC2D75" w:rsidRPr="00030E6A" w:rsidRDefault="00AC2D75" w:rsidP="00AC2D75">
            <w:pPr>
              <w:numPr>
                <w:ilvl w:val="0"/>
                <w:numId w:val="31"/>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tekoče in samozavestno predstavi nalogo ter brez težav odgovori na strokovna vprašanja. Pokaže globoko razumevanje postopkov in konceptov, kar kaže na visoko raven strokovnosti in pripravljenosti.</w:t>
            </w:r>
          </w:p>
        </w:tc>
      </w:tr>
    </w:tbl>
    <w:p w14:paraId="6ABE04CE" w14:textId="1B657C03" w:rsidR="00DF7954" w:rsidRDefault="00DF7954" w:rsidP="00DF7954">
      <w:pPr>
        <w:contextualSpacing/>
        <w:jc w:val="both"/>
        <w:rPr>
          <w:rFonts w:ascii="Arial" w:hAnsi="Arial" w:cs="Arial"/>
          <w:sz w:val="20"/>
          <w:szCs w:val="20"/>
        </w:rPr>
      </w:pPr>
    </w:p>
    <w:p w14:paraId="58CCF38F" w14:textId="77777777" w:rsidR="00AC2D75" w:rsidRDefault="00AC2D75" w:rsidP="00DF7954">
      <w:pPr>
        <w:contextualSpacing/>
        <w:jc w:val="both"/>
        <w:rPr>
          <w:rFonts w:ascii="Arial" w:hAnsi="Arial" w:cs="Arial"/>
          <w:sz w:val="20"/>
          <w:szCs w:val="20"/>
        </w:rPr>
      </w:pPr>
    </w:p>
    <w:p w14:paraId="563B3C56" w14:textId="77777777" w:rsidR="00AC2D75" w:rsidRPr="00AC2D75" w:rsidRDefault="00AC2D75" w:rsidP="00AC2D75">
      <w:pPr>
        <w:pStyle w:val="Napis"/>
        <w:rPr>
          <w:rFonts w:ascii="Arial" w:hAnsi="Arial" w:cs="Arial"/>
        </w:rPr>
      </w:pPr>
      <w:r w:rsidRPr="00AC2D75">
        <w:rPr>
          <w:rFonts w:ascii="Arial" w:hAnsi="Arial" w:cs="Arial"/>
        </w:rPr>
        <w:t>Časovni razpored ocenjevanja znanja</w:t>
      </w:r>
    </w:p>
    <w:p w14:paraId="12A98044" w14:textId="77777777" w:rsidR="00AC2D75" w:rsidRDefault="00AC2D75" w:rsidP="00AC2D75">
      <w:pPr>
        <w:jc w:val="both"/>
        <w:rPr>
          <w:rFonts w:ascii="Arial" w:hAnsi="Arial" w:cs="Arial"/>
          <w:color w:val="000000"/>
          <w:sz w:val="20"/>
          <w:szCs w:val="20"/>
        </w:rPr>
      </w:pPr>
    </w:p>
    <w:p w14:paraId="2AE2A18C" w14:textId="77777777" w:rsidR="00D47F75" w:rsidRDefault="00D47F75" w:rsidP="00D47F75">
      <w:pPr>
        <w:jc w:val="both"/>
        <w:rPr>
          <w:rFonts w:ascii="Arial" w:hAnsi="Arial" w:cs="Arial"/>
          <w:color w:val="000000"/>
          <w:sz w:val="20"/>
          <w:szCs w:val="20"/>
        </w:rPr>
      </w:pPr>
      <w:r>
        <w:rPr>
          <w:rFonts w:ascii="Arial" w:hAnsi="Arial" w:cs="Arial"/>
          <w:color w:val="000000"/>
          <w:sz w:val="20"/>
          <w:szCs w:val="20"/>
        </w:rPr>
        <w:t>Časovni razpored pisnih ocenjevanj znanj je razviden iz vpisa v elektronski dnevnik oddelka 5ED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 in je vpisan v 14 dneh od začetka šolskega leta. V prvem ocenjevalnem obdobju je rok praviloma v mesecu decembru, v drugem pa druga polovica aprila oz. začetek maja.</w:t>
      </w:r>
    </w:p>
    <w:p w14:paraId="3F84E1D5" w14:textId="77777777" w:rsidR="00AC2D75" w:rsidRDefault="00AC2D75" w:rsidP="00AC2D75">
      <w:pPr>
        <w:jc w:val="both"/>
        <w:rPr>
          <w:rFonts w:ascii="Arial" w:hAnsi="Arial" w:cs="Arial"/>
          <w:color w:val="000000"/>
          <w:sz w:val="20"/>
          <w:szCs w:val="20"/>
        </w:rPr>
      </w:pPr>
    </w:p>
    <w:p w14:paraId="59590CBF" w14:textId="77777777" w:rsidR="00AC2D75" w:rsidRDefault="00AC2D75" w:rsidP="00AC2D75">
      <w:pPr>
        <w:jc w:val="both"/>
        <w:rPr>
          <w:rFonts w:ascii="Arial" w:hAnsi="Arial" w:cs="Arial"/>
          <w:color w:val="000000"/>
          <w:sz w:val="20"/>
          <w:szCs w:val="20"/>
        </w:rPr>
      </w:pPr>
    </w:p>
    <w:p w14:paraId="484AE20A" w14:textId="77777777" w:rsidR="00AC2D75" w:rsidRPr="00AC2D75" w:rsidRDefault="00AC2D75" w:rsidP="00AC2D75">
      <w:pPr>
        <w:pStyle w:val="Napis"/>
        <w:rPr>
          <w:rFonts w:ascii="Arial" w:hAnsi="Arial" w:cs="Arial"/>
        </w:rPr>
      </w:pPr>
      <w:r w:rsidRPr="00AC2D75">
        <w:rPr>
          <w:rFonts w:ascii="Arial" w:hAnsi="Arial" w:cs="Arial"/>
        </w:rPr>
        <w:t>Število pridobljenih ocen</w:t>
      </w:r>
    </w:p>
    <w:p w14:paraId="7BCE6DA0" w14:textId="77777777" w:rsidR="00AC2D75" w:rsidRDefault="00AC2D75" w:rsidP="00AC2D75">
      <w:pPr>
        <w:rPr>
          <w:rFonts w:ascii="Arial" w:hAnsi="Arial" w:cs="Arial"/>
          <w:color w:val="000000"/>
          <w:sz w:val="20"/>
          <w:szCs w:val="20"/>
        </w:rPr>
      </w:pPr>
    </w:p>
    <w:p w14:paraId="395084B8" w14:textId="77777777" w:rsidR="00AC2D75" w:rsidRDefault="00AC2D75" w:rsidP="00AC2D75">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61004868" w14:textId="77777777" w:rsidR="00AC2D75" w:rsidRDefault="00AC2D75" w:rsidP="00AC2D75">
      <w:pPr>
        <w:jc w:val="both"/>
        <w:rPr>
          <w:rFonts w:ascii="Arial" w:hAnsi="Arial" w:cs="Arial"/>
          <w:color w:val="000000"/>
          <w:sz w:val="20"/>
          <w:szCs w:val="20"/>
        </w:rPr>
      </w:pPr>
    </w:p>
    <w:p w14:paraId="469C0405" w14:textId="77777777" w:rsidR="00D47F75" w:rsidRPr="008477D1" w:rsidRDefault="00D47F75" w:rsidP="00D47F75">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Teoretični pouk:</w:t>
      </w:r>
    </w:p>
    <w:p w14:paraId="6A531602" w14:textId="77777777" w:rsidR="00D47F75" w:rsidRDefault="00D47F75" w:rsidP="00D47F75">
      <w:pPr>
        <w:numPr>
          <w:ilvl w:val="0"/>
          <w:numId w:val="4"/>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10803953" w14:textId="77777777" w:rsidR="00D47F75" w:rsidRDefault="00D47F75" w:rsidP="00D47F75">
      <w:pPr>
        <w:numPr>
          <w:ilvl w:val="0"/>
          <w:numId w:val="4"/>
        </w:numPr>
        <w:jc w:val="both"/>
        <w:rPr>
          <w:rFonts w:ascii="Arial" w:hAnsi="Arial" w:cs="Arial"/>
          <w:color w:val="000000"/>
          <w:sz w:val="20"/>
          <w:szCs w:val="20"/>
        </w:rPr>
      </w:pPr>
      <w:r>
        <w:rPr>
          <w:rFonts w:ascii="Arial" w:hAnsi="Arial" w:cs="Arial"/>
          <w:color w:val="000000"/>
          <w:sz w:val="20"/>
          <w:szCs w:val="20"/>
        </w:rPr>
        <w:t xml:space="preserve">dijak s pisno oceno 3 ali manj, najmanj 1 ustno oceno v vsakem ocenjevalnem obdobju. </w:t>
      </w:r>
    </w:p>
    <w:p w14:paraId="2223DC87" w14:textId="77777777" w:rsidR="00D47F75" w:rsidRPr="008477D1" w:rsidRDefault="00D47F75" w:rsidP="00D47F75">
      <w:pPr>
        <w:rPr>
          <w:rFonts w:ascii="Arial" w:hAnsi="Arial" w:cs="Arial"/>
          <w:color w:val="000000"/>
          <w:sz w:val="20"/>
          <w:szCs w:val="20"/>
        </w:rPr>
      </w:pPr>
    </w:p>
    <w:p w14:paraId="54CFE36F" w14:textId="77777777" w:rsidR="00D47F75" w:rsidRPr="008477D1" w:rsidRDefault="00D47F75" w:rsidP="00D47F75">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Praktični pouk:</w:t>
      </w:r>
    </w:p>
    <w:p w14:paraId="46550299" w14:textId="77777777" w:rsidR="00D47F75" w:rsidRDefault="00D47F75" w:rsidP="00D47F75">
      <w:pPr>
        <w:numPr>
          <w:ilvl w:val="0"/>
          <w:numId w:val="4"/>
        </w:numPr>
        <w:jc w:val="both"/>
        <w:rPr>
          <w:rFonts w:ascii="Arial" w:hAnsi="Arial" w:cs="Arial"/>
          <w:color w:val="000000"/>
          <w:sz w:val="20"/>
          <w:szCs w:val="20"/>
        </w:rPr>
      </w:pPr>
      <w:r>
        <w:rPr>
          <w:rFonts w:ascii="Arial" w:hAnsi="Arial" w:cs="Arial"/>
          <w:color w:val="000000"/>
          <w:sz w:val="20"/>
          <w:szCs w:val="20"/>
        </w:rPr>
        <w:t xml:space="preserve">ena ocena v vsakem ocenjevalnem obdobju. </w:t>
      </w:r>
    </w:p>
    <w:p w14:paraId="4B7741C0" w14:textId="77777777" w:rsidR="00AC2D75" w:rsidRDefault="00AC2D75" w:rsidP="00AC2D75">
      <w:pPr>
        <w:rPr>
          <w:rFonts w:ascii="Arial" w:hAnsi="Arial" w:cs="Arial"/>
          <w:color w:val="000000"/>
          <w:sz w:val="20"/>
          <w:szCs w:val="20"/>
        </w:rPr>
      </w:pPr>
    </w:p>
    <w:p w14:paraId="392243DC" w14:textId="77777777" w:rsidR="00AC2D75" w:rsidRDefault="00AC2D75" w:rsidP="00AC2D75">
      <w:pPr>
        <w:rPr>
          <w:rFonts w:ascii="Arial" w:hAnsi="Arial" w:cs="Arial"/>
          <w:color w:val="000000"/>
          <w:sz w:val="20"/>
          <w:szCs w:val="20"/>
        </w:rPr>
      </w:pPr>
    </w:p>
    <w:p w14:paraId="729211FB" w14:textId="77777777" w:rsidR="00AC2D75" w:rsidRPr="00AC2D75" w:rsidRDefault="00AC2D75" w:rsidP="00AC2D75">
      <w:pPr>
        <w:pStyle w:val="Napis"/>
        <w:rPr>
          <w:rFonts w:ascii="Arial" w:hAnsi="Arial" w:cs="Arial"/>
        </w:rPr>
      </w:pPr>
      <w:r w:rsidRPr="00AC2D75">
        <w:rPr>
          <w:rFonts w:ascii="Arial" w:hAnsi="Arial" w:cs="Arial"/>
        </w:rPr>
        <w:t>Zaključevanje ocen</w:t>
      </w:r>
    </w:p>
    <w:p w14:paraId="68C8B9D3" w14:textId="77777777" w:rsidR="00AC2D75" w:rsidRDefault="00AC2D75" w:rsidP="00AC2D75">
      <w:pPr>
        <w:rPr>
          <w:rFonts w:ascii="Arial" w:hAnsi="Arial" w:cs="Arial"/>
          <w:color w:val="000000"/>
          <w:sz w:val="20"/>
          <w:szCs w:val="20"/>
        </w:rPr>
      </w:pPr>
    </w:p>
    <w:p w14:paraId="163FBF72" w14:textId="77777777" w:rsidR="00AC2D75" w:rsidRDefault="00AC2D75" w:rsidP="00AC2D75">
      <w:pPr>
        <w:jc w:val="both"/>
        <w:rPr>
          <w:rFonts w:ascii="Arial" w:hAnsi="Arial" w:cs="Arial"/>
          <w:color w:val="000000"/>
          <w:sz w:val="20"/>
          <w:szCs w:val="20"/>
        </w:rPr>
      </w:pPr>
      <w:r w:rsidRPr="00E05B84">
        <w:rPr>
          <w:rFonts w:ascii="Arial" w:hAnsi="Arial" w:cs="Arial"/>
          <w:color w:val="000000"/>
          <w:sz w:val="20"/>
          <w:szCs w:val="20"/>
        </w:rPr>
        <w:t>Dijak je pozitivno ocenjen, če doseže pri teoretičnem in praktičnem delu pozitivno oceno.</w:t>
      </w:r>
    </w:p>
    <w:p w14:paraId="26A0376E" w14:textId="77777777" w:rsidR="00AC2D75" w:rsidRPr="00E05B84" w:rsidRDefault="00AC2D75" w:rsidP="00AC2D75">
      <w:pPr>
        <w:jc w:val="both"/>
        <w:rPr>
          <w:rFonts w:ascii="Arial" w:hAnsi="Arial" w:cs="Arial"/>
          <w:color w:val="000000"/>
          <w:sz w:val="20"/>
          <w:szCs w:val="20"/>
        </w:rPr>
      </w:pPr>
    </w:p>
    <w:p w14:paraId="6B7B4795" w14:textId="77777777" w:rsidR="00AC2D75" w:rsidRPr="00E05B84" w:rsidRDefault="00AC2D75" w:rsidP="00AC2D75">
      <w:pPr>
        <w:jc w:val="both"/>
        <w:rPr>
          <w:rFonts w:ascii="Arial" w:hAnsi="Arial" w:cs="Arial"/>
          <w:color w:val="000000"/>
          <w:sz w:val="20"/>
          <w:szCs w:val="20"/>
        </w:rPr>
      </w:pPr>
      <w:r w:rsidRPr="00E05B84">
        <w:rPr>
          <w:rFonts w:ascii="Arial" w:hAnsi="Arial" w:cs="Arial"/>
          <w:color w:val="000000"/>
          <w:sz w:val="20"/>
          <w:szCs w:val="20"/>
        </w:rPr>
        <w:t xml:space="preserve">Končno oceno modula predstavlja vsota povprečnih končnih ocen teoretičnega in praktičnega dela, pomnoženih z deležem ur pouka posameznega dela v šolskem letu glede na skupne ure pouka modula. </w:t>
      </w:r>
    </w:p>
    <w:p w14:paraId="14FFE183" w14:textId="77777777" w:rsidR="00AC2D75" w:rsidRDefault="00AC2D75" w:rsidP="00AC2D75">
      <w:pPr>
        <w:jc w:val="both"/>
        <w:rPr>
          <w:rFonts w:ascii="Arial" w:hAnsi="Arial" w:cs="Arial"/>
          <w:color w:val="000000"/>
          <w:sz w:val="20"/>
          <w:szCs w:val="20"/>
        </w:rPr>
      </w:pPr>
    </w:p>
    <w:p w14:paraId="377B1EA8" w14:textId="77777777" w:rsidR="00AC2D75" w:rsidRDefault="00AC2D75" w:rsidP="00AC2D75">
      <w:pPr>
        <w:jc w:val="both"/>
        <w:rPr>
          <w:rFonts w:ascii="Arial" w:hAnsi="Arial" w:cs="Arial"/>
          <w:color w:val="000000"/>
          <w:sz w:val="20"/>
          <w:szCs w:val="20"/>
        </w:rPr>
      </w:pPr>
    </w:p>
    <w:p w14:paraId="3F084C2E" w14:textId="77777777" w:rsidR="00AC2D75" w:rsidRDefault="00AC2D75" w:rsidP="00AC2D75">
      <w:pPr>
        <w:jc w:val="both"/>
        <w:rPr>
          <w:rFonts w:ascii="Arial" w:hAnsi="Arial" w:cs="Arial"/>
          <w:color w:val="000000"/>
          <w:sz w:val="20"/>
          <w:szCs w:val="20"/>
        </w:rPr>
      </w:pPr>
    </w:p>
    <w:p w14:paraId="2F66F8D0" w14:textId="77777777" w:rsidR="00AC2D75" w:rsidRDefault="00AC2D75" w:rsidP="00AC2D75">
      <w:pPr>
        <w:jc w:val="both"/>
        <w:rPr>
          <w:rFonts w:ascii="Arial" w:hAnsi="Arial" w:cs="Arial"/>
          <w:color w:val="000000"/>
          <w:sz w:val="20"/>
          <w:szCs w:val="20"/>
        </w:rPr>
      </w:pPr>
    </w:p>
    <w:p w14:paraId="4516E921" w14:textId="77777777" w:rsidR="00AC2D75" w:rsidRDefault="00AC2D75" w:rsidP="00AC2D75">
      <w:pPr>
        <w:jc w:val="both"/>
        <w:rPr>
          <w:rFonts w:ascii="Arial" w:hAnsi="Arial" w:cs="Arial"/>
          <w:color w:val="000000"/>
          <w:sz w:val="20"/>
          <w:szCs w:val="20"/>
        </w:rPr>
      </w:pPr>
    </w:p>
    <w:p w14:paraId="137415F3" w14:textId="77777777" w:rsidR="00AC2D75" w:rsidRDefault="00AC2D75" w:rsidP="00AC2D75">
      <w:pPr>
        <w:jc w:val="both"/>
        <w:rPr>
          <w:rFonts w:ascii="Arial" w:hAnsi="Arial" w:cs="Arial"/>
          <w:color w:val="000000"/>
          <w:sz w:val="20"/>
          <w:szCs w:val="20"/>
        </w:rPr>
      </w:pPr>
    </w:p>
    <w:p w14:paraId="6EC617D0" w14:textId="77777777" w:rsidR="00AC2D75" w:rsidRDefault="00AC2D75" w:rsidP="00AC2D75">
      <w:pPr>
        <w:jc w:val="both"/>
        <w:rPr>
          <w:rFonts w:ascii="Arial" w:hAnsi="Arial" w:cs="Arial"/>
          <w:color w:val="000000"/>
          <w:sz w:val="20"/>
          <w:szCs w:val="20"/>
        </w:rPr>
      </w:pPr>
    </w:p>
    <w:p w14:paraId="67074262" w14:textId="77777777" w:rsidR="00AC2D75" w:rsidRDefault="00AC2D75" w:rsidP="00AC2D75">
      <w:pPr>
        <w:jc w:val="both"/>
        <w:rPr>
          <w:rFonts w:ascii="Arial" w:hAnsi="Arial" w:cs="Arial"/>
          <w:color w:val="000000"/>
          <w:sz w:val="20"/>
          <w:szCs w:val="20"/>
        </w:rPr>
      </w:pPr>
    </w:p>
    <w:p w14:paraId="0C598FC4" w14:textId="77777777" w:rsidR="00AC2D75" w:rsidRDefault="00AC2D75" w:rsidP="00AC2D75">
      <w:pPr>
        <w:jc w:val="both"/>
        <w:rPr>
          <w:rFonts w:ascii="Arial" w:hAnsi="Arial" w:cs="Arial"/>
          <w:color w:val="000000"/>
          <w:sz w:val="20"/>
          <w:szCs w:val="20"/>
        </w:rPr>
      </w:pPr>
    </w:p>
    <w:p w14:paraId="38D1E376" w14:textId="77777777" w:rsidR="00AC2D75" w:rsidRDefault="00AC2D75" w:rsidP="00AC2D75">
      <w:pPr>
        <w:jc w:val="both"/>
        <w:rPr>
          <w:rFonts w:ascii="Arial" w:hAnsi="Arial" w:cs="Arial"/>
          <w:color w:val="000000"/>
          <w:sz w:val="20"/>
          <w:szCs w:val="20"/>
        </w:rPr>
      </w:pPr>
    </w:p>
    <w:p w14:paraId="6D5B62B5" w14:textId="77777777" w:rsidR="00AC2D75" w:rsidRDefault="00AC2D75" w:rsidP="00AC2D75">
      <w:pPr>
        <w:jc w:val="both"/>
        <w:rPr>
          <w:rFonts w:ascii="Arial" w:hAnsi="Arial" w:cs="Arial"/>
          <w:color w:val="000000"/>
          <w:sz w:val="20"/>
          <w:szCs w:val="20"/>
        </w:rPr>
      </w:pPr>
    </w:p>
    <w:p w14:paraId="5B488E10" w14:textId="77777777" w:rsidR="00AC2D75" w:rsidRDefault="00AC2D75" w:rsidP="00AC2D75">
      <w:pPr>
        <w:jc w:val="both"/>
        <w:rPr>
          <w:rFonts w:ascii="Arial" w:hAnsi="Arial" w:cs="Arial"/>
          <w:color w:val="000000"/>
          <w:sz w:val="20"/>
          <w:szCs w:val="20"/>
        </w:rPr>
      </w:pPr>
    </w:p>
    <w:p w14:paraId="64413D88" w14:textId="77777777" w:rsidR="00AC2D75" w:rsidRDefault="00AC2D75" w:rsidP="00AC2D75">
      <w:pPr>
        <w:jc w:val="both"/>
        <w:rPr>
          <w:rFonts w:ascii="Arial" w:hAnsi="Arial" w:cs="Arial"/>
          <w:color w:val="000000"/>
          <w:sz w:val="20"/>
          <w:szCs w:val="20"/>
        </w:rPr>
      </w:pPr>
    </w:p>
    <w:p w14:paraId="4E4E3B75" w14:textId="77777777" w:rsidR="00AC2D75" w:rsidRDefault="00AC2D75" w:rsidP="00AC2D75">
      <w:pPr>
        <w:jc w:val="both"/>
        <w:rPr>
          <w:rFonts w:ascii="Arial" w:hAnsi="Arial" w:cs="Arial"/>
          <w:color w:val="000000"/>
          <w:sz w:val="20"/>
          <w:szCs w:val="20"/>
        </w:rPr>
      </w:pPr>
    </w:p>
    <w:p w14:paraId="3912957F" w14:textId="77777777" w:rsidR="00AC2D75" w:rsidRDefault="00AC2D75" w:rsidP="00AC2D75">
      <w:pPr>
        <w:jc w:val="both"/>
        <w:rPr>
          <w:rFonts w:ascii="Arial" w:hAnsi="Arial" w:cs="Arial"/>
          <w:color w:val="000000"/>
          <w:sz w:val="20"/>
          <w:szCs w:val="20"/>
        </w:rPr>
      </w:pPr>
    </w:p>
    <w:p w14:paraId="61F07792" w14:textId="77777777" w:rsidR="00AC2D75" w:rsidRDefault="00AC2D75" w:rsidP="00AC2D75">
      <w:pPr>
        <w:jc w:val="both"/>
        <w:rPr>
          <w:rFonts w:ascii="Arial" w:hAnsi="Arial" w:cs="Arial"/>
          <w:color w:val="000000"/>
          <w:sz w:val="20"/>
          <w:szCs w:val="20"/>
        </w:rPr>
      </w:pPr>
    </w:p>
    <w:p w14:paraId="57ED896E" w14:textId="77777777" w:rsidR="00AC2D75" w:rsidRDefault="00AC2D75" w:rsidP="00AC2D75">
      <w:pPr>
        <w:jc w:val="both"/>
        <w:rPr>
          <w:rFonts w:ascii="Arial" w:hAnsi="Arial" w:cs="Arial"/>
          <w:color w:val="000000"/>
          <w:sz w:val="20"/>
          <w:szCs w:val="20"/>
        </w:rPr>
      </w:pPr>
    </w:p>
    <w:p w14:paraId="0953D220" w14:textId="77777777" w:rsidR="00AC2D75" w:rsidRPr="00AC2D75" w:rsidRDefault="00AC2D75" w:rsidP="00AC2D75">
      <w:pPr>
        <w:pStyle w:val="Napis"/>
        <w:rPr>
          <w:rFonts w:ascii="Arial" w:hAnsi="Arial" w:cs="Arial"/>
        </w:rPr>
      </w:pPr>
      <w:r w:rsidRPr="00AC2D75">
        <w:rPr>
          <w:rFonts w:ascii="Arial" w:hAnsi="Arial" w:cs="Arial"/>
        </w:rPr>
        <w:t>Merila in načini ocenjevanja znanja na izpitih</w:t>
      </w:r>
    </w:p>
    <w:p w14:paraId="6FB0C6DA" w14:textId="77777777" w:rsidR="00AC2D75" w:rsidRDefault="00AC2D75" w:rsidP="00AC2D75">
      <w:pPr>
        <w:jc w:val="both"/>
        <w:rPr>
          <w:rFonts w:ascii="Arial" w:hAnsi="Arial" w:cs="Arial"/>
          <w:color w:val="000000"/>
          <w:sz w:val="20"/>
          <w:szCs w:val="20"/>
        </w:rPr>
      </w:pPr>
    </w:p>
    <w:p w14:paraId="423B06CF" w14:textId="77777777" w:rsidR="00AC2D75" w:rsidRDefault="00AC2D75" w:rsidP="00AC2D75">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6D811308" w14:textId="77777777" w:rsidR="00AC2D75" w:rsidRDefault="00AC2D75" w:rsidP="00AC2D75">
      <w:pPr>
        <w:jc w:val="both"/>
        <w:rPr>
          <w:rFonts w:ascii="Arial" w:hAnsi="Arial" w:cs="Arial"/>
          <w:color w:val="000000"/>
          <w:sz w:val="20"/>
          <w:szCs w:val="20"/>
        </w:rPr>
      </w:pPr>
    </w:p>
    <w:p w14:paraId="0BC3FFF6" w14:textId="77777777" w:rsidR="00AC2D75" w:rsidRDefault="00AC2D75" w:rsidP="00AC2D75">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793F4320" w14:textId="77777777" w:rsidR="00AC2D75" w:rsidRDefault="00AC2D75" w:rsidP="00AC2D75">
      <w:pPr>
        <w:jc w:val="both"/>
        <w:rPr>
          <w:rFonts w:ascii="Arial" w:hAnsi="Arial" w:cs="Arial"/>
          <w:color w:val="000000"/>
          <w:sz w:val="20"/>
          <w:szCs w:val="20"/>
        </w:rPr>
      </w:pPr>
    </w:p>
    <w:p w14:paraId="0AFF1CC3" w14:textId="77777777" w:rsidR="00AC2D75" w:rsidRDefault="00AC2D75" w:rsidP="00AC2D75">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 s potekom izpita in minimalnimi standardi znanja, ki jih mora dijak usvojiti za pozitivno oceno. Ti minimalni standardi so enaki kot med šolskim letom. Učitelj izpitno gradivo odda v tajništvo vsaj 1 dan pred izpitom, kjer se hrani do izvedbe izpita.</w:t>
      </w:r>
    </w:p>
    <w:p w14:paraId="77FF1B4F" w14:textId="77777777" w:rsidR="00AC2D75" w:rsidRDefault="00AC2D75" w:rsidP="00AC2D75">
      <w:pPr>
        <w:jc w:val="both"/>
        <w:rPr>
          <w:rFonts w:ascii="Arial" w:hAnsi="Arial" w:cs="Arial"/>
          <w:color w:val="000000"/>
          <w:sz w:val="20"/>
          <w:szCs w:val="20"/>
        </w:rPr>
      </w:pPr>
    </w:p>
    <w:p w14:paraId="10C7A7EE" w14:textId="77777777" w:rsidR="00AC2D75" w:rsidRDefault="00AC2D75" w:rsidP="00AC2D75">
      <w:pPr>
        <w:jc w:val="both"/>
        <w:rPr>
          <w:rFonts w:ascii="Arial" w:hAnsi="Arial" w:cs="Arial"/>
          <w:color w:val="000000"/>
          <w:sz w:val="20"/>
          <w:szCs w:val="20"/>
        </w:rPr>
      </w:pPr>
      <w:r>
        <w:rPr>
          <w:rFonts w:ascii="Arial" w:hAnsi="Arial" w:cs="Arial"/>
          <w:color w:val="000000"/>
          <w:sz w:val="20"/>
          <w:szCs w:val="20"/>
        </w:rPr>
        <w:t>Popravni izpit zajema učno snov celotnega šolskega leta. V primeru, da je dijak negativno ocenjen samo pri teoretičnem (praktičnem) delu strokovnega modula, se mu lahko pozitivno ocenjen praktični (teoretični) del strokovnega modula prizna in ni sestavni del popravnega izpita.</w:t>
      </w:r>
    </w:p>
    <w:p w14:paraId="5681FD3F" w14:textId="77777777" w:rsidR="00AC2D75" w:rsidRDefault="00AC2D75" w:rsidP="00AC2D75">
      <w:pPr>
        <w:jc w:val="both"/>
        <w:rPr>
          <w:rFonts w:ascii="Arial" w:hAnsi="Arial" w:cs="Arial"/>
          <w:color w:val="000000"/>
          <w:sz w:val="20"/>
          <w:szCs w:val="20"/>
        </w:rPr>
      </w:pPr>
    </w:p>
    <w:p w14:paraId="53DD4509" w14:textId="77777777" w:rsidR="00AC2D75" w:rsidRDefault="00AC2D75" w:rsidP="00AC2D75">
      <w:pPr>
        <w:jc w:val="both"/>
        <w:rPr>
          <w:rFonts w:ascii="Arial" w:hAnsi="Arial" w:cs="Arial"/>
          <w:color w:val="000000"/>
          <w:sz w:val="20"/>
          <w:szCs w:val="20"/>
        </w:rPr>
      </w:pPr>
      <w:r>
        <w:rPr>
          <w:rFonts w:ascii="Arial" w:hAnsi="Arial" w:cs="Arial"/>
          <w:color w:val="000000"/>
          <w:sz w:val="20"/>
          <w:szCs w:val="20"/>
        </w:rPr>
        <w:t>Pri opravljanju popravnega izpita iz teoretičnega dela strokovnega modula predstavlja pisni del izpita 70% končne ocene in ustni del izpita 30% končne ocene. Za ustni del izpita učitelj priprave nabor listkov s po tremi vprašanji, dijak pa naključno izbere enega izmed njih. Vsako vprašanje je ovrednoteno z 10 točkami, ki pomenijo število odstotkov pri končni oceni teoretičnega dela izpita.</w:t>
      </w:r>
    </w:p>
    <w:p w14:paraId="6AAE3A5E" w14:textId="77777777" w:rsidR="00AC2D75" w:rsidRDefault="00AC2D75" w:rsidP="00AC2D75">
      <w:pPr>
        <w:jc w:val="both"/>
        <w:rPr>
          <w:rFonts w:ascii="Arial" w:hAnsi="Arial" w:cs="Arial"/>
          <w:color w:val="000000"/>
          <w:sz w:val="20"/>
          <w:szCs w:val="20"/>
        </w:rPr>
      </w:pPr>
    </w:p>
    <w:p w14:paraId="390208A8" w14:textId="77777777" w:rsidR="00AC2D75" w:rsidRDefault="00AC2D75" w:rsidP="00AC2D75">
      <w:pPr>
        <w:jc w:val="both"/>
        <w:rPr>
          <w:rFonts w:ascii="Arial" w:hAnsi="Arial" w:cs="Arial"/>
          <w:color w:val="000000"/>
          <w:sz w:val="20"/>
          <w:szCs w:val="20"/>
        </w:rPr>
      </w:pPr>
      <w:r>
        <w:rPr>
          <w:rFonts w:ascii="Arial" w:hAnsi="Arial" w:cs="Arial"/>
          <w:color w:val="000000"/>
          <w:sz w:val="20"/>
          <w:szCs w:val="20"/>
        </w:rPr>
        <w:t>Pri opravljanju popravnega izpita iz praktičnega dela modula predstavlja izdelek oziroma storitev 80% končne ocene (načrtovanje, izvedba, dokumentacija) in zagovor 20% končne ocene praktičnega dela izpita.</w:t>
      </w:r>
    </w:p>
    <w:p w14:paraId="1E12ED13" w14:textId="77777777" w:rsidR="00AC2D75" w:rsidRDefault="00AC2D75" w:rsidP="00AC2D75">
      <w:pPr>
        <w:jc w:val="both"/>
        <w:rPr>
          <w:rFonts w:ascii="Arial" w:hAnsi="Arial" w:cs="Arial"/>
          <w:color w:val="000000"/>
          <w:sz w:val="20"/>
          <w:szCs w:val="20"/>
        </w:rPr>
      </w:pPr>
    </w:p>
    <w:p w14:paraId="571DB5C9" w14:textId="77777777" w:rsidR="00AC2D75" w:rsidRDefault="00AC2D75" w:rsidP="00AC2D75">
      <w:pPr>
        <w:jc w:val="both"/>
        <w:rPr>
          <w:rFonts w:ascii="Arial" w:hAnsi="Arial" w:cs="Arial"/>
          <w:color w:val="000000"/>
          <w:sz w:val="20"/>
          <w:szCs w:val="20"/>
        </w:rPr>
      </w:pPr>
      <w:r>
        <w:rPr>
          <w:rFonts w:ascii="Arial" w:hAnsi="Arial" w:cs="Arial"/>
          <w:color w:val="000000"/>
          <w:sz w:val="20"/>
          <w:szCs w:val="20"/>
        </w:rPr>
        <w:t>Po uspešno opravljenem popravnem izpitu se končna ocena strokovnega modula določi glede na razmerje ur teoretičnega in praktičnega pouka v šolskem letu.</w:t>
      </w:r>
    </w:p>
    <w:p w14:paraId="48CFF8DA" w14:textId="77777777" w:rsidR="00DF7954" w:rsidRDefault="00DF7954" w:rsidP="00F27371">
      <w:pPr>
        <w:rPr>
          <w:rFonts w:ascii="Arial" w:hAnsi="Arial" w:cs="Arial"/>
          <w:sz w:val="20"/>
          <w:szCs w:val="20"/>
        </w:rPr>
      </w:pPr>
    </w:p>
    <w:p w14:paraId="1E488797" w14:textId="77777777" w:rsidR="00DF7954" w:rsidRDefault="00DF7954" w:rsidP="00F27371">
      <w:pPr>
        <w:rPr>
          <w:rFonts w:ascii="Arial" w:hAnsi="Arial" w:cs="Arial"/>
          <w:sz w:val="20"/>
          <w:szCs w:val="20"/>
        </w:rPr>
      </w:pPr>
    </w:p>
    <w:p w14:paraId="70EAD5F6" w14:textId="77777777" w:rsidR="00DF7954" w:rsidRDefault="00DF7954" w:rsidP="00F27371">
      <w:pPr>
        <w:rPr>
          <w:rFonts w:ascii="Arial" w:hAnsi="Arial" w:cs="Arial"/>
          <w:sz w:val="20"/>
          <w:szCs w:val="20"/>
        </w:rPr>
      </w:pPr>
    </w:p>
    <w:p w14:paraId="523AE09E" w14:textId="77777777" w:rsidR="00DF7954" w:rsidRDefault="00DF7954" w:rsidP="00F27371">
      <w:pPr>
        <w:rPr>
          <w:rFonts w:ascii="Arial" w:hAnsi="Arial" w:cs="Arial"/>
          <w:sz w:val="20"/>
          <w:szCs w:val="20"/>
        </w:rPr>
      </w:pPr>
    </w:p>
    <w:p w14:paraId="0C7A4FC4" w14:textId="77777777" w:rsidR="00DF7954" w:rsidRDefault="00DF7954" w:rsidP="00F27371">
      <w:pPr>
        <w:rPr>
          <w:rFonts w:ascii="Arial" w:hAnsi="Arial" w:cs="Arial"/>
          <w:sz w:val="20"/>
          <w:szCs w:val="20"/>
        </w:rPr>
      </w:pPr>
    </w:p>
    <w:p w14:paraId="405CC28F" w14:textId="77777777" w:rsidR="00DF7954" w:rsidRDefault="00DF7954" w:rsidP="00F27371">
      <w:pPr>
        <w:rPr>
          <w:rFonts w:ascii="Arial" w:hAnsi="Arial" w:cs="Arial"/>
          <w:sz w:val="20"/>
          <w:szCs w:val="20"/>
        </w:rPr>
      </w:pPr>
    </w:p>
    <w:p w14:paraId="4C6E5421" w14:textId="77777777" w:rsidR="00DF7954" w:rsidRDefault="00DF7954" w:rsidP="00F27371">
      <w:pPr>
        <w:rPr>
          <w:rFonts w:ascii="Arial" w:hAnsi="Arial" w:cs="Arial"/>
          <w:sz w:val="20"/>
          <w:szCs w:val="20"/>
        </w:rPr>
      </w:pPr>
    </w:p>
    <w:p w14:paraId="35472243" w14:textId="77777777" w:rsidR="00DF7954" w:rsidRDefault="00DF7954" w:rsidP="00F27371">
      <w:pPr>
        <w:rPr>
          <w:rFonts w:ascii="Arial" w:hAnsi="Arial" w:cs="Arial"/>
          <w:sz w:val="20"/>
          <w:szCs w:val="20"/>
        </w:rPr>
      </w:pPr>
    </w:p>
    <w:p w14:paraId="0BBAE438" w14:textId="77777777" w:rsidR="00DF7954" w:rsidRDefault="00DF7954" w:rsidP="00F27371">
      <w:pPr>
        <w:rPr>
          <w:rFonts w:ascii="Arial" w:hAnsi="Arial" w:cs="Arial"/>
          <w:sz w:val="20"/>
          <w:szCs w:val="20"/>
        </w:rPr>
      </w:pPr>
    </w:p>
    <w:p w14:paraId="5FBDE40B" w14:textId="77777777" w:rsidR="00DF7954" w:rsidRDefault="00DF7954" w:rsidP="00F27371">
      <w:pPr>
        <w:rPr>
          <w:rFonts w:ascii="Arial" w:hAnsi="Arial" w:cs="Arial"/>
          <w:sz w:val="20"/>
          <w:szCs w:val="20"/>
        </w:rPr>
      </w:pPr>
    </w:p>
    <w:p w14:paraId="14ECCE69" w14:textId="77777777" w:rsidR="00DF7954" w:rsidRDefault="00DF7954" w:rsidP="00F27371">
      <w:pPr>
        <w:rPr>
          <w:rFonts w:ascii="Arial" w:hAnsi="Arial" w:cs="Arial"/>
          <w:sz w:val="20"/>
          <w:szCs w:val="20"/>
        </w:rPr>
      </w:pPr>
    </w:p>
    <w:p w14:paraId="21CB6CDE" w14:textId="77777777" w:rsidR="00DF7954" w:rsidRDefault="00DF7954" w:rsidP="00F27371">
      <w:pPr>
        <w:rPr>
          <w:rFonts w:ascii="Arial" w:hAnsi="Arial" w:cs="Arial"/>
          <w:sz w:val="20"/>
          <w:szCs w:val="20"/>
        </w:rPr>
      </w:pPr>
    </w:p>
    <w:p w14:paraId="1941FEB7" w14:textId="77777777" w:rsidR="00DF7954" w:rsidRDefault="00DF7954" w:rsidP="00F27371">
      <w:pPr>
        <w:rPr>
          <w:rFonts w:ascii="Arial" w:hAnsi="Arial" w:cs="Arial"/>
          <w:sz w:val="20"/>
          <w:szCs w:val="20"/>
        </w:rPr>
      </w:pPr>
    </w:p>
    <w:p w14:paraId="7BC98447" w14:textId="77777777" w:rsidR="00DF7954" w:rsidRDefault="00DF7954" w:rsidP="00F27371">
      <w:pPr>
        <w:rPr>
          <w:rFonts w:ascii="Arial" w:hAnsi="Arial" w:cs="Arial"/>
          <w:sz w:val="20"/>
          <w:szCs w:val="20"/>
        </w:rPr>
      </w:pPr>
    </w:p>
    <w:p w14:paraId="677CF0D5" w14:textId="77777777" w:rsidR="00DF7954" w:rsidRDefault="00DF7954" w:rsidP="00F27371">
      <w:pPr>
        <w:rPr>
          <w:rFonts w:ascii="Arial" w:hAnsi="Arial" w:cs="Arial"/>
          <w:sz w:val="20"/>
          <w:szCs w:val="20"/>
        </w:rPr>
      </w:pPr>
    </w:p>
    <w:p w14:paraId="2FD92041" w14:textId="77777777" w:rsidR="00DF7954" w:rsidRDefault="00DF7954" w:rsidP="00F27371">
      <w:pPr>
        <w:rPr>
          <w:rFonts w:ascii="Arial" w:hAnsi="Arial" w:cs="Arial"/>
          <w:sz w:val="20"/>
          <w:szCs w:val="20"/>
        </w:rPr>
      </w:pPr>
    </w:p>
    <w:p w14:paraId="0B4FE962" w14:textId="77777777" w:rsidR="00DF7954" w:rsidRDefault="00DF7954" w:rsidP="00F27371">
      <w:pPr>
        <w:rPr>
          <w:rFonts w:ascii="Arial" w:hAnsi="Arial" w:cs="Arial"/>
          <w:sz w:val="20"/>
          <w:szCs w:val="20"/>
        </w:rPr>
      </w:pPr>
    </w:p>
    <w:p w14:paraId="3F351962" w14:textId="77777777" w:rsidR="00DF7954" w:rsidRDefault="00DF7954" w:rsidP="00F27371">
      <w:pPr>
        <w:rPr>
          <w:rFonts w:ascii="Arial" w:hAnsi="Arial" w:cs="Arial"/>
          <w:sz w:val="20"/>
          <w:szCs w:val="20"/>
        </w:rPr>
      </w:pPr>
    </w:p>
    <w:p w14:paraId="04527578" w14:textId="77777777" w:rsidR="00DF7954" w:rsidRDefault="00DF7954" w:rsidP="00F27371">
      <w:pPr>
        <w:rPr>
          <w:rFonts w:ascii="Arial" w:hAnsi="Arial" w:cs="Arial"/>
          <w:sz w:val="20"/>
          <w:szCs w:val="20"/>
        </w:rPr>
      </w:pPr>
    </w:p>
    <w:p w14:paraId="14A6E4B2" w14:textId="77777777" w:rsidR="00DF7954" w:rsidRDefault="00DF7954" w:rsidP="00F27371">
      <w:pPr>
        <w:rPr>
          <w:rFonts w:ascii="Arial" w:hAnsi="Arial" w:cs="Arial"/>
          <w:sz w:val="20"/>
          <w:szCs w:val="20"/>
        </w:rPr>
      </w:pPr>
    </w:p>
    <w:p w14:paraId="5A8CD448" w14:textId="77777777" w:rsidR="00DF7954" w:rsidRDefault="00DF7954" w:rsidP="00F27371">
      <w:pPr>
        <w:rPr>
          <w:rFonts w:ascii="Arial" w:hAnsi="Arial" w:cs="Arial"/>
          <w:sz w:val="20"/>
          <w:szCs w:val="20"/>
        </w:rPr>
      </w:pPr>
    </w:p>
    <w:p w14:paraId="359E0A71" w14:textId="77777777" w:rsidR="00DF7954" w:rsidRDefault="00DF7954" w:rsidP="00F27371">
      <w:pPr>
        <w:rPr>
          <w:rFonts w:ascii="Arial" w:hAnsi="Arial" w:cs="Arial"/>
          <w:sz w:val="20"/>
          <w:szCs w:val="20"/>
        </w:rPr>
      </w:pPr>
    </w:p>
    <w:p w14:paraId="1D67BBA8" w14:textId="77777777" w:rsidR="00DF7954" w:rsidRDefault="00DF7954" w:rsidP="00F27371">
      <w:pPr>
        <w:rPr>
          <w:rFonts w:ascii="Arial" w:hAnsi="Arial" w:cs="Arial"/>
          <w:sz w:val="20"/>
          <w:szCs w:val="20"/>
        </w:rPr>
      </w:pPr>
    </w:p>
    <w:p w14:paraId="4B3B5684" w14:textId="77777777" w:rsidR="00DF7954" w:rsidRDefault="00DF7954" w:rsidP="00F27371">
      <w:pPr>
        <w:rPr>
          <w:rFonts w:ascii="Arial" w:hAnsi="Arial" w:cs="Arial"/>
          <w:sz w:val="20"/>
          <w:szCs w:val="20"/>
        </w:rPr>
      </w:pPr>
    </w:p>
    <w:p w14:paraId="55C71A06" w14:textId="77777777" w:rsidR="00DF7954" w:rsidRDefault="00DF7954" w:rsidP="00F27371">
      <w:pPr>
        <w:rPr>
          <w:rFonts w:ascii="Arial" w:hAnsi="Arial" w:cs="Arial"/>
          <w:sz w:val="20"/>
          <w:szCs w:val="20"/>
        </w:rPr>
      </w:pPr>
    </w:p>
    <w:p w14:paraId="388D2A6B" w14:textId="77777777" w:rsidR="00DF7954" w:rsidRDefault="00DF7954" w:rsidP="00F27371">
      <w:pPr>
        <w:rPr>
          <w:rFonts w:ascii="Arial" w:hAnsi="Arial" w:cs="Arial"/>
          <w:sz w:val="20"/>
          <w:szCs w:val="20"/>
        </w:rPr>
      </w:pPr>
    </w:p>
    <w:p w14:paraId="31F07877" w14:textId="77777777" w:rsidR="00DF7954" w:rsidRDefault="00DF7954" w:rsidP="00F27371">
      <w:pPr>
        <w:rPr>
          <w:rFonts w:ascii="Arial" w:hAnsi="Arial" w:cs="Arial"/>
          <w:sz w:val="20"/>
          <w:szCs w:val="20"/>
        </w:rPr>
      </w:pPr>
    </w:p>
    <w:p w14:paraId="46CC6F49" w14:textId="77777777" w:rsidR="00DF7954" w:rsidRDefault="00DF7954" w:rsidP="00F27371">
      <w:pPr>
        <w:rPr>
          <w:rFonts w:ascii="Arial" w:hAnsi="Arial" w:cs="Arial"/>
          <w:sz w:val="20"/>
          <w:szCs w:val="20"/>
        </w:rPr>
      </w:pPr>
    </w:p>
    <w:p w14:paraId="4E14BC68" w14:textId="77777777" w:rsidR="00DF7954" w:rsidRDefault="00DF7954" w:rsidP="00F27371">
      <w:pPr>
        <w:rPr>
          <w:rFonts w:ascii="Arial" w:hAnsi="Arial" w:cs="Arial"/>
          <w:sz w:val="20"/>
          <w:szCs w:val="20"/>
        </w:rPr>
      </w:pPr>
    </w:p>
    <w:p w14:paraId="7183B4B3" w14:textId="77777777" w:rsidR="00AC2D75" w:rsidRDefault="00AC2D75" w:rsidP="00F27371">
      <w:pPr>
        <w:rPr>
          <w:rFonts w:ascii="Arial" w:hAnsi="Arial" w:cs="Arial"/>
          <w:sz w:val="20"/>
          <w:szCs w:val="20"/>
        </w:rPr>
      </w:pPr>
    </w:p>
    <w:p w14:paraId="12C03435" w14:textId="40FA7141" w:rsidR="00DF7954" w:rsidRDefault="00DF7954" w:rsidP="00DF7954">
      <w:pPr>
        <w:pStyle w:val="Naslov2"/>
        <w:rPr>
          <w:color w:val="000000"/>
        </w:rPr>
      </w:pPr>
      <w:bookmarkStart w:id="21" w:name="_Toc181731791"/>
      <w:r>
        <w:rPr>
          <w:color w:val="000000"/>
        </w:rPr>
        <w:lastRenderedPageBreak/>
        <w:t>Elektr</w:t>
      </w:r>
      <w:r w:rsidR="00AC2D75">
        <w:rPr>
          <w:color w:val="000000"/>
        </w:rPr>
        <w:t>ične meritve</w:t>
      </w:r>
      <w:bookmarkEnd w:id="21"/>
    </w:p>
    <w:p w14:paraId="45AA1C03" w14:textId="77777777" w:rsidR="00DF7954" w:rsidRDefault="00DF7954" w:rsidP="00F27371">
      <w:pPr>
        <w:rPr>
          <w:rFonts w:ascii="Arial" w:hAnsi="Arial" w:cs="Arial"/>
          <w:sz w:val="20"/>
          <w:szCs w:val="20"/>
        </w:rPr>
      </w:pPr>
    </w:p>
    <w:p w14:paraId="49E5D2F1" w14:textId="77777777" w:rsidR="00DF7954" w:rsidRPr="00190FFE" w:rsidRDefault="00DF7954" w:rsidP="00DF7954">
      <w:pPr>
        <w:rPr>
          <w:rFonts w:ascii="Arial" w:hAnsi="Arial" w:cs="Arial"/>
          <w:b/>
          <w:bCs/>
          <w:color w:val="000000"/>
        </w:rPr>
      </w:pPr>
      <w:r w:rsidRPr="00190FFE">
        <w:rPr>
          <w:rFonts w:ascii="Arial" w:hAnsi="Arial" w:cs="Arial"/>
          <w:b/>
          <w:bCs/>
          <w:color w:val="000000"/>
        </w:rPr>
        <w:t xml:space="preserve">Načrt pripravil: </w:t>
      </w:r>
    </w:p>
    <w:p w14:paraId="10DA3C00" w14:textId="77777777" w:rsidR="00DF7954" w:rsidRDefault="00DF7954" w:rsidP="00DF7954">
      <w:pPr>
        <w:rPr>
          <w:rFonts w:ascii="Arial" w:hAnsi="Arial" w:cs="Arial"/>
          <w:color w:val="000000"/>
        </w:rPr>
      </w:pPr>
    </w:p>
    <w:p w14:paraId="1F3C7450" w14:textId="06E44608" w:rsidR="00DF7954" w:rsidRDefault="00AC2D75" w:rsidP="00DF7954">
      <w:pPr>
        <w:rPr>
          <w:rFonts w:ascii="Arial" w:hAnsi="Arial" w:cs="Arial"/>
          <w:color w:val="000000"/>
        </w:rPr>
      </w:pPr>
      <w:r>
        <w:rPr>
          <w:rFonts w:ascii="Arial" w:hAnsi="Arial" w:cs="Arial"/>
          <w:color w:val="000000"/>
        </w:rPr>
        <w:t>Janez Kozar</w:t>
      </w:r>
      <w:r w:rsidR="00DF7954">
        <w:rPr>
          <w:rFonts w:ascii="Arial" w:hAnsi="Arial" w:cs="Arial"/>
          <w:color w:val="000000"/>
        </w:rPr>
        <w:t xml:space="preserve"> – teoretični pouk</w:t>
      </w:r>
    </w:p>
    <w:p w14:paraId="6D46F042" w14:textId="5500D666" w:rsidR="00DF7954" w:rsidRDefault="00AC2D75" w:rsidP="00DF7954">
      <w:pPr>
        <w:rPr>
          <w:rFonts w:ascii="Arial" w:hAnsi="Arial" w:cs="Arial"/>
          <w:color w:val="000000"/>
        </w:rPr>
      </w:pPr>
      <w:r>
        <w:rPr>
          <w:rFonts w:ascii="Arial" w:hAnsi="Arial" w:cs="Arial"/>
          <w:color w:val="000000"/>
        </w:rPr>
        <w:t>Janez Kozar</w:t>
      </w:r>
      <w:r w:rsidR="00DF7954">
        <w:rPr>
          <w:rFonts w:ascii="Arial" w:hAnsi="Arial" w:cs="Arial"/>
          <w:color w:val="000000"/>
        </w:rPr>
        <w:t xml:space="preserve"> – praktični pouk</w:t>
      </w:r>
    </w:p>
    <w:p w14:paraId="691C61E8" w14:textId="77777777" w:rsidR="00DF7954" w:rsidRDefault="00DF7954" w:rsidP="00F27371">
      <w:pPr>
        <w:rPr>
          <w:rFonts w:ascii="Arial" w:hAnsi="Arial" w:cs="Arial"/>
          <w:sz w:val="20"/>
          <w:szCs w:val="20"/>
        </w:rPr>
      </w:pPr>
    </w:p>
    <w:p w14:paraId="3799DC0C" w14:textId="77777777" w:rsidR="00064FB7" w:rsidRPr="00AC2D75" w:rsidRDefault="00064FB7" w:rsidP="00064FB7">
      <w:pPr>
        <w:pStyle w:val="Napis"/>
        <w:rPr>
          <w:rFonts w:ascii="Arial" w:hAnsi="Arial" w:cs="Arial"/>
        </w:rPr>
      </w:pPr>
      <w:bookmarkStart w:id="22" w:name="_Toc181001291"/>
      <w:r w:rsidRPr="00AC2D75">
        <w:rPr>
          <w:rFonts w:ascii="Arial" w:hAnsi="Arial" w:cs="Arial"/>
        </w:rPr>
        <w:t>Minimalni standardi znanja</w:t>
      </w:r>
      <w:bookmarkEnd w:id="22"/>
    </w:p>
    <w:p w14:paraId="249B999E" w14:textId="77777777" w:rsidR="00064FB7" w:rsidRDefault="00064FB7" w:rsidP="00064FB7">
      <w:pPr>
        <w:tabs>
          <w:tab w:val="right" w:leader="dot" w:pos="3420"/>
        </w:tabs>
        <w:rPr>
          <w:rFonts w:ascii="Arial" w:hAnsi="Arial" w:cs="Arial"/>
          <w:color w:val="000000"/>
          <w:sz w:val="20"/>
          <w:szCs w:val="20"/>
        </w:rPr>
      </w:pPr>
    </w:p>
    <w:p w14:paraId="00611366" w14:textId="77777777" w:rsidR="00064FB7" w:rsidRDefault="00064FB7" w:rsidP="00064FB7">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2731F118" w14:textId="77777777" w:rsidR="00064FB7" w:rsidRDefault="00064FB7" w:rsidP="00064FB7">
      <w:pPr>
        <w:tabs>
          <w:tab w:val="right" w:leader="dot" w:pos="3420"/>
        </w:tabs>
        <w:jc w:val="both"/>
        <w:rPr>
          <w:rFonts w:ascii="Arial" w:hAnsi="Arial" w:cs="Arial"/>
          <w:color w:val="000000"/>
          <w:sz w:val="20"/>
          <w:szCs w:val="20"/>
        </w:rPr>
      </w:pPr>
    </w:p>
    <w:p w14:paraId="41FAF2AC" w14:textId="0A779FFD" w:rsidR="00064FB7" w:rsidRDefault="00064FB7" w:rsidP="00064FB7">
      <w:pPr>
        <w:rPr>
          <w:rFonts w:ascii="Arial" w:hAnsi="Arial" w:cs="Arial"/>
          <w:color w:val="000000"/>
          <w:sz w:val="20"/>
          <w:szCs w:val="20"/>
        </w:rPr>
      </w:pPr>
      <w:r>
        <w:rPr>
          <w:rFonts w:ascii="Arial" w:hAnsi="Arial" w:cs="Arial"/>
          <w:color w:val="000000"/>
          <w:sz w:val="20"/>
          <w:szCs w:val="20"/>
        </w:rPr>
        <w:t>Minimalni standard znanja – teoretični pou</w:t>
      </w:r>
      <w:r w:rsidR="00C8050D">
        <w:rPr>
          <w:rFonts w:ascii="Arial" w:hAnsi="Arial" w:cs="Arial"/>
          <w:color w:val="000000"/>
          <w:sz w:val="20"/>
          <w:szCs w:val="20"/>
        </w:rPr>
        <w:t>k</w:t>
      </w:r>
    </w:p>
    <w:p w14:paraId="533C8740" w14:textId="77777777" w:rsidR="00064FB7" w:rsidRDefault="00064FB7" w:rsidP="00064FB7">
      <w:pPr>
        <w:tabs>
          <w:tab w:val="right" w:leader="dot" w:pos="3420"/>
        </w:tabs>
        <w:jc w:val="both"/>
        <w:rPr>
          <w:rFonts w:ascii="Arial" w:hAnsi="Arial" w:cs="Arial"/>
          <w:color w:val="000000"/>
          <w:sz w:val="20"/>
          <w:szCs w:val="20"/>
        </w:rPr>
      </w:pPr>
    </w:p>
    <w:tbl>
      <w:tblPr>
        <w:tblW w:w="9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5954"/>
        <w:gridCol w:w="1692"/>
      </w:tblGrid>
      <w:tr w:rsidR="00C8050D" w:rsidRPr="00F3697D" w14:paraId="667B298D" w14:textId="77777777" w:rsidTr="00520E59">
        <w:trPr>
          <w:trHeight w:hRule="exact" w:val="612"/>
          <w:tblHeader/>
          <w:jc w:val="center"/>
        </w:trPr>
        <w:tc>
          <w:tcPr>
            <w:tcW w:w="1696" w:type="dxa"/>
            <w:shd w:val="clear" w:color="auto" w:fill="E0E0E0"/>
            <w:vAlign w:val="center"/>
          </w:tcPr>
          <w:p w14:paraId="6F943490" w14:textId="77777777" w:rsidR="00C8050D" w:rsidRPr="00F3697D" w:rsidRDefault="00C8050D" w:rsidP="00520E59">
            <w:pPr>
              <w:tabs>
                <w:tab w:val="num" w:pos="170"/>
              </w:tabs>
              <w:ind w:left="170" w:hanging="170"/>
            </w:pPr>
            <w:r w:rsidRPr="00F3697D">
              <w:t>Učni sklop</w:t>
            </w:r>
          </w:p>
        </w:tc>
        <w:tc>
          <w:tcPr>
            <w:tcW w:w="5954" w:type="dxa"/>
            <w:shd w:val="clear" w:color="auto" w:fill="E0E0E0"/>
            <w:vAlign w:val="center"/>
          </w:tcPr>
          <w:p w14:paraId="23B17BBD" w14:textId="77777777" w:rsidR="00C8050D" w:rsidRPr="00F3697D" w:rsidRDefault="00C8050D" w:rsidP="00520E59">
            <w:pPr>
              <w:tabs>
                <w:tab w:val="num" w:pos="170"/>
              </w:tabs>
              <w:ind w:left="170" w:hanging="170"/>
            </w:pPr>
            <w:r w:rsidRPr="00F3697D">
              <w:t>Minimalni standard znanj</w:t>
            </w:r>
          </w:p>
        </w:tc>
        <w:tc>
          <w:tcPr>
            <w:tcW w:w="1692" w:type="dxa"/>
            <w:shd w:val="clear" w:color="auto" w:fill="E0E0E0"/>
            <w:vAlign w:val="center"/>
          </w:tcPr>
          <w:p w14:paraId="6AE4CC36" w14:textId="77777777" w:rsidR="00C8050D" w:rsidRPr="00F3697D" w:rsidRDefault="00C8050D" w:rsidP="00520E59">
            <w:pPr>
              <w:tabs>
                <w:tab w:val="num" w:pos="170"/>
              </w:tabs>
              <w:ind w:left="170" w:hanging="170"/>
            </w:pPr>
            <w:r w:rsidRPr="00F3697D">
              <w:t>Način ocenjevanja</w:t>
            </w:r>
          </w:p>
        </w:tc>
      </w:tr>
      <w:tr w:rsidR="00C8050D" w:rsidRPr="00F3697D" w14:paraId="2B8CF6F6" w14:textId="77777777" w:rsidTr="00520E59">
        <w:trPr>
          <w:trHeight w:val="2387"/>
          <w:jc w:val="center"/>
        </w:trPr>
        <w:tc>
          <w:tcPr>
            <w:tcW w:w="1696" w:type="dxa"/>
            <w:shd w:val="clear" w:color="auto" w:fill="auto"/>
            <w:vAlign w:val="center"/>
          </w:tcPr>
          <w:p w14:paraId="1DF602D5" w14:textId="77777777" w:rsidR="00C8050D" w:rsidRPr="00F3697D" w:rsidRDefault="00C8050D" w:rsidP="00520E59">
            <w:pPr>
              <w:tabs>
                <w:tab w:val="num" w:pos="170"/>
              </w:tabs>
              <w:ind w:left="170" w:hanging="170"/>
            </w:pPr>
            <w:r>
              <w:rPr>
                <w:rFonts w:eastAsia="Arial Narrow"/>
              </w:rPr>
              <w:t>Meroslovje, merilni instrumenti in pogreški pri merjenju električnih veličin</w:t>
            </w:r>
          </w:p>
        </w:tc>
        <w:tc>
          <w:tcPr>
            <w:tcW w:w="5954" w:type="dxa"/>
            <w:shd w:val="clear" w:color="auto" w:fill="auto"/>
            <w:vAlign w:val="center"/>
          </w:tcPr>
          <w:p w14:paraId="01D75B7B" w14:textId="77777777" w:rsidR="00C8050D" w:rsidRDefault="00C8050D" w:rsidP="00520E59">
            <w:pPr>
              <w:tabs>
                <w:tab w:val="num" w:pos="170"/>
              </w:tabs>
              <w:ind w:left="170" w:hanging="170"/>
            </w:pPr>
            <w:r>
              <w:t>Pozna osnove</w:t>
            </w:r>
            <w:r w:rsidRPr="00A34C51">
              <w:t xml:space="preserve"> meroslovja</w:t>
            </w:r>
            <w:r>
              <w:t>.</w:t>
            </w:r>
          </w:p>
          <w:p w14:paraId="3DDD36B4" w14:textId="77777777" w:rsidR="00C8050D" w:rsidRDefault="00C8050D" w:rsidP="00520E59">
            <w:pPr>
              <w:tabs>
                <w:tab w:val="num" w:pos="170"/>
              </w:tabs>
              <w:ind w:left="170" w:hanging="170"/>
            </w:pPr>
            <w:r>
              <w:t>Pravilno uporablja različne merske enote, jih zna pretvarjati in računati.</w:t>
            </w:r>
          </w:p>
          <w:p w14:paraId="6A8879FF" w14:textId="77777777" w:rsidR="00C8050D" w:rsidRDefault="00C8050D" w:rsidP="00520E59">
            <w:pPr>
              <w:tabs>
                <w:tab w:val="num" w:pos="170"/>
              </w:tabs>
              <w:ind w:left="170" w:hanging="170"/>
            </w:pPr>
            <w:r>
              <w:t>Našteje vrste merilnih inštrumentov in njihovo zgradbo.</w:t>
            </w:r>
          </w:p>
          <w:p w14:paraId="10BD1DFB" w14:textId="77777777" w:rsidR="00C8050D" w:rsidRDefault="00C8050D" w:rsidP="00520E59">
            <w:pPr>
              <w:tabs>
                <w:tab w:val="num" w:pos="170"/>
              </w:tabs>
              <w:ind w:left="170" w:hanging="170"/>
            </w:pPr>
            <w:r>
              <w:t xml:space="preserve">Našteje vrste pogreškov. </w:t>
            </w:r>
          </w:p>
          <w:p w14:paraId="4233E0B4" w14:textId="77777777" w:rsidR="00C8050D" w:rsidRDefault="00C8050D" w:rsidP="00520E59">
            <w:pPr>
              <w:tabs>
                <w:tab w:val="num" w:pos="170"/>
              </w:tabs>
              <w:ind w:left="170" w:hanging="170"/>
            </w:pPr>
            <w:r>
              <w:t>Opiše vzroke za nastanek pogreškov.</w:t>
            </w:r>
          </w:p>
          <w:p w14:paraId="5B402DE9" w14:textId="77777777" w:rsidR="00C8050D" w:rsidRPr="0018016E" w:rsidRDefault="00C8050D" w:rsidP="00520E59">
            <w:pPr>
              <w:tabs>
                <w:tab w:val="num" w:pos="170"/>
              </w:tabs>
              <w:ind w:left="170" w:hanging="170"/>
            </w:pPr>
            <w:r>
              <w:t xml:space="preserve">Izračunava pogreške glede na odčitane vrednosti na instrumentih. </w:t>
            </w:r>
          </w:p>
        </w:tc>
        <w:tc>
          <w:tcPr>
            <w:tcW w:w="1692" w:type="dxa"/>
            <w:vMerge w:val="restart"/>
            <w:shd w:val="clear" w:color="auto" w:fill="auto"/>
            <w:vAlign w:val="center"/>
          </w:tcPr>
          <w:p w14:paraId="482E194A" w14:textId="77777777" w:rsidR="00C8050D" w:rsidRPr="00F3697D" w:rsidRDefault="00C8050D" w:rsidP="00520E59">
            <w:pPr>
              <w:ind w:left="170" w:hanging="170"/>
            </w:pPr>
          </w:p>
        </w:tc>
      </w:tr>
      <w:tr w:rsidR="00C8050D" w:rsidRPr="00F3697D" w14:paraId="44900F89" w14:textId="77777777" w:rsidTr="00520E59">
        <w:trPr>
          <w:trHeight w:val="2973"/>
          <w:jc w:val="center"/>
        </w:trPr>
        <w:tc>
          <w:tcPr>
            <w:tcW w:w="1696" w:type="dxa"/>
            <w:shd w:val="clear" w:color="auto" w:fill="auto"/>
            <w:vAlign w:val="center"/>
          </w:tcPr>
          <w:p w14:paraId="59EB155B" w14:textId="77777777" w:rsidR="00C8050D" w:rsidRPr="001B324C" w:rsidRDefault="00C8050D" w:rsidP="00520E59">
            <w:pPr>
              <w:tabs>
                <w:tab w:val="num" w:pos="170"/>
              </w:tabs>
              <w:ind w:left="170" w:hanging="170"/>
              <w:rPr>
                <w:rFonts w:eastAsia="Arial Narrow"/>
              </w:rPr>
            </w:pPr>
            <w:r>
              <w:rPr>
                <w:rFonts w:eastAsia="Arial Narrow"/>
              </w:rPr>
              <w:t xml:space="preserve">Metode in oprema za merjenje električnih </w:t>
            </w:r>
            <w:r w:rsidRPr="001B2512">
              <w:rPr>
                <w:rFonts w:eastAsia="Arial Narrow"/>
              </w:rPr>
              <w:t>veličin</w:t>
            </w:r>
          </w:p>
        </w:tc>
        <w:tc>
          <w:tcPr>
            <w:tcW w:w="5954" w:type="dxa"/>
            <w:shd w:val="clear" w:color="auto" w:fill="auto"/>
            <w:vAlign w:val="center"/>
          </w:tcPr>
          <w:p w14:paraId="2A9F23AB" w14:textId="77777777" w:rsidR="00C8050D" w:rsidRDefault="00C8050D" w:rsidP="00520E59">
            <w:pPr>
              <w:tabs>
                <w:tab w:val="num" w:pos="170"/>
              </w:tabs>
              <w:ind w:left="170" w:hanging="170"/>
            </w:pPr>
            <w:r>
              <w:t>Po</w:t>
            </w:r>
            <w:r w:rsidRPr="00A34C51">
              <w:t>zna m</w:t>
            </w:r>
            <w:r>
              <w:t>erilne metode merjenja napetosti in toka.</w:t>
            </w:r>
          </w:p>
          <w:p w14:paraId="36282845" w14:textId="77777777" w:rsidR="00C8050D" w:rsidRDefault="00C8050D" w:rsidP="00520E59">
            <w:pPr>
              <w:tabs>
                <w:tab w:val="num" w:pos="170"/>
              </w:tabs>
              <w:ind w:left="170" w:hanging="170"/>
            </w:pPr>
            <w:r w:rsidRPr="00A34C51">
              <w:t>Nariše in opiše U-I metodo merjenja upornosti</w:t>
            </w:r>
            <w:r>
              <w:t>.</w:t>
            </w:r>
          </w:p>
          <w:p w14:paraId="3D9DAE0B" w14:textId="77777777" w:rsidR="00C8050D" w:rsidRPr="00A34C51" w:rsidRDefault="00C8050D" w:rsidP="00520E59">
            <w:pPr>
              <w:tabs>
                <w:tab w:val="num" w:pos="170"/>
              </w:tabs>
              <w:ind w:left="170" w:hanging="170"/>
            </w:pPr>
            <w:r w:rsidRPr="00A34C51">
              <w:t xml:space="preserve">Nariše in opiše </w:t>
            </w:r>
            <w:proofErr w:type="spellStart"/>
            <w:r w:rsidRPr="00A34C51">
              <w:t>mostične</w:t>
            </w:r>
            <w:proofErr w:type="spellEnd"/>
            <w:r w:rsidRPr="00A34C51">
              <w:t xml:space="preserve"> metode merjenja upornosti</w:t>
            </w:r>
            <w:r>
              <w:t>.</w:t>
            </w:r>
          </w:p>
          <w:p w14:paraId="652AA0B4" w14:textId="77777777" w:rsidR="00C8050D" w:rsidRDefault="00C8050D" w:rsidP="00520E59">
            <w:pPr>
              <w:tabs>
                <w:tab w:val="num" w:pos="170"/>
              </w:tabs>
              <w:ind w:left="170" w:hanging="170"/>
            </w:pPr>
            <w:r w:rsidRPr="00A34C51">
              <w:t xml:space="preserve">Nariše in opiše </w:t>
            </w:r>
            <w:proofErr w:type="spellStart"/>
            <w:r w:rsidRPr="00A34C51">
              <w:t>mostične</w:t>
            </w:r>
            <w:proofErr w:type="spellEnd"/>
            <w:r w:rsidRPr="00A34C51">
              <w:t xml:space="preserve"> metode merjenja kapacitivnosti</w:t>
            </w:r>
            <w:r>
              <w:t>.</w:t>
            </w:r>
          </w:p>
          <w:p w14:paraId="2F6408E3" w14:textId="77777777" w:rsidR="00C8050D" w:rsidRPr="00A34C51" w:rsidRDefault="00C8050D" w:rsidP="00520E59">
            <w:pPr>
              <w:tabs>
                <w:tab w:val="num" w:pos="170"/>
              </w:tabs>
              <w:ind w:left="170" w:hanging="170"/>
            </w:pPr>
            <w:r w:rsidRPr="00A34C51">
              <w:t>Nariše in opiše U-I</w:t>
            </w:r>
            <w:r>
              <w:t>-f metodo merjenja kapacitivnosti.</w:t>
            </w:r>
          </w:p>
          <w:p w14:paraId="2BB5AABB" w14:textId="77777777" w:rsidR="00C8050D" w:rsidRPr="00A34C51" w:rsidRDefault="00C8050D" w:rsidP="00520E59">
            <w:pPr>
              <w:tabs>
                <w:tab w:val="num" w:pos="170"/>
              </w:tabs>
              <w:ind w:left="170" w:hanging="170"/>
            </w:pPr>
            <w:r w:rsidRPr="00A34C51">
              <w:t>Nariše in opiše U-I-f metodo merjenja induktivnosti</w:t>
            </w:r>
            <w:r>
              <w:t>.</w:t>
            </w:r>
          </w:p>
          <w:p w14:paraId="73639F99" w14:textId="77777777" w:rsidR="00C8050D" w:rsidRPr="00A34C51" w:rsidRDefault="00C8050D" w:rsidP="00520E59">
            <w:pPr>
              <w:tabs>
                <w:tab w:val="num" w:pos="170"/>
              </w:tabs>
              <w:ind w:left="170" w:hanging="170"/>
            </w:pPr>
            <w:r w:rsidRPr="00A34C51">
              <w:t>Zna pripraviti osciloskop za merjenje</w:t>
            </w:r>
            <w:r>
              <w:t>.</w:t>
            </w:r>
          </w:p>
          <w:p w14:paraId="4FEE9E5A" w14:textId="77777777" w:rsidR="00C8050D" w:rsidRDefault="00C8050D" w:rsidP="00520E59">
            <w:pPr>
              <w:tabs>
                <w:tab w:val="num" w:pos="170"/>
              </w:tabs>
              <w:ind w:left="170" w:hanging="170"/>
            </w:pPr>
            <w:r w:rsidRPr="00A34C51">
              <w:t>Zna izmeriti enosmerno in izmenično napetost, periodo in frekvenco z osciloskopom</w:t>
            </w:r>
            <w:r>
              <w:t>.</w:t>
            </w:r>
          </w:p>
          <w:p w14:paraId="103DC095" w14:textId="77777777" w:rsidR="00C8050D" w:rsidRPr="00056614" w:rsidRDefault="00C8050D" w:rsidP="00520E59">
            <w:pPr>
              <w:tabs>
                <w:tab w:val="num" w:pos="170"/>
              </w:tabs>
              <w:ind w:left="170" w:hanging="170"/>
            </w:pPr>
            <w:r w:rsidRPr="00A34C51">
              <w:t>Zna uporabljati nastavitve na funkcijskem generatorju</w:t>
            </w:r>
            <w:r>
              <w:t>.</w:t>
            </w:r>
          </w:p>
        </w:tc>
        <w:tc>
          <w:tcPr>
            <w:tcW w:w="1692" w:type="dxa"/>
            <w:vMerge/>
            <w:shd w:val="clear" w:color="auto" w:fill="auto"/>
            <w:vAlign w:val="center"/>
          </w:tcPr>
          <w:p w14:paraId="2C11DE76" w14:textId="77777777" w:rsidR="00C8050D" w:rsidRPr="00F3697D" w:rsidRDefault="00C8050D" w:rsidP="00520E59">
            <w:pPr>
              <w:ind w:left="170" w:hanging="170"/>
            </w:pPr>
          </w:p>
        </w:tc>
      </w:tr>
      <w:tr w:rsidR="00C8050D" w:rsidRPr="00F3697D" w14:paraId="022E478B" w14:textId="77777777" w:rsidTr="00520E59">
        <w:trPr>
          <w:jc w:val="center"/>
        </w:trPr>
        <w:tc>
          <w:tcPr>
            <w:tcW w:w="1696" w:type="dxa"/>
            <w:shd w:val="clear" w:color="auto" w:fill="auto"/>
            <w:vAlign w:val="center"/>
          </w:tcPr>
          <w:p w14:paraId="65B0DD39" w14:textId="77777777" w:rsidR="00C8050D" w:rsidRPr="001B324C" w:rsidRDefault="00C8050D" w:rsidP="00C8050D">
            <w:pPr>
              <w:numPr>
                <w:ilvl w:val="0"/>
                <w:numId w:val="73"/>
              </w:numPr>
              <w:rPr>
                <w:rFonts w:eastAsia="Arial Narrow"/>
              </w:rPr>
            </w:pPr>
            <w:r w:rsidRPr="001B2512">
              <w:rPr>
                <w:rFonts w:eastAsia="Arial Narrow"/>
              </w:rPr>
              <w:t>Računalniška orodja</w:t>
            </w:r>
            <w:r>
              <w:rPr>
                <w:rFonts w:eastAsia="Arial Narrow"/>
              </w:rPr>
              <w:t xml:space="preserve"> za merjenje električnih veličin</w:t>
            </w:r>
          </w:p>
        </w:tc>
        <w:tc>
          <w:tcPr>
            <w:tcW w:w="5954" w:type="dxa"/>
            <w:shd w:val="clear" w:color="auto" w:fill="auto"/>
            <w:vAlign w:val="center"/>
          </w:tcPr>
          <w:p w14:paraId="4D23C779" w14:textId="77777777" w:rsidR="00C8050D" w:rsidRPr="00900BCC" w:rsidRDefault="00C8050D" w:rsidP="00520E59">
            <w:pPr>
              <w:tabs>
                <w:tab w:val="num" w:pos="170"/>
              </w:tabs>
              <w:ind w:left="170" w:hanging="170"/>
              <w:rPr>
                <w:rFonts w:eastAsia="Arial Narrow"/>
              </w:rPr>
            </w:pPr>
            <w:r w:rsidRPr="00900BCC">
              <w:rPr>
                <w:rFonts w:eastAsia="Arial Narrow"/>
              </w:rPr>
              <w:t xml:space="preserve">Opiše vlogo računalniških programov za </w:t>
            </w:r>
            <w:r>
              <w:rPr>
                <w:rFonts w:eastAsia="Arial Narrow"/>
              </w:rPr>
              <w:t>merjenje električnih veličin.</w:t>
            </w:r>
          </w:p>
          <w:p w14:paraId="70A838C8" w14:textId="77777777" w:rsidR="00C8050D" w:rsidRPr="00900BCC" w:rsidRDefault="00C8050D" w:rsidP="00520E59">
            <w:pPr>
              <w:tabs>
                <w:tab w:val="num" w:pos="170"/>
              </w:tabs>
              <w:ind w:left="170" w:hanging="170"/>
              <w:rPr>
                <w:rFonts w:eastAsia="Arial Narrow"/>
              </w:rPr>
            </w:pPr>
            <w:r w:rsidRPr="00900BCC">
              <w:rPr>
                <w:rFonts w:eastAsia="Arial Narrow"/>
              </w:rPr>
              <w:t>Opiše merilno kartico</w:t>
            </w:r>
            <w:r>
              <w:rPr>
                <w:rFonts w:eastAsia="Arial Narrow"/>
              </w:rPr>
              <w:t xml:space="preserve"> oziroma vmesnik.</w:t>
            </w:r>
            <w:r w:rsidRPr="00900BCC">
              <w:rPr>
                <w:rFonts w:eastAsia="Arial Narrow"/>
              </w:rPr>
              <w:t xml:space="preserve"> </w:t>
            </w:r>
          </w:p>
          <w:p w14:paraId="009749F8" w14:textId="77777777" w:rsidR="00C8050D" w:rsidRPr="00900BCC" w:rsidRDefault="00C8050D" w:rsidP="00520E59">
            <w:pPr>
              <w:tabs>
                <w:tab w:val="num" w:pos="170"/>
              </w:tabs>
              <w:ind w:left="170" w:hanging="170"/>
              <w:rPr>
                <w:rFonts w:eastAsia="Arial Narrow"/>
              </w:rPr>
            </w:pPr>
            <w:r>
              <w:rPr>
                <w:rFonts w:eastAsia="Arial Narrow"/>
              </w:rPr>
              <w:t>Opiše načine merjenja in prikazovanja vrednosti.</w:t>
            </w:r>
          </w:p>
        </w:tc>
        <w:tc>
          <w:tcPr>
            <w:tcW w:w="1692" w:type="dxa"/>
            <w:vMerge/>
            <w:shd w:val="clear" w:color="auto" w:fill="auto"/>
            <w:vAlign w:val="center"/>
          </w:tcPr>
          <w:p w14:paraId="46FD6591" w14:textId="77777777" w:rsidR="00C8050D" w:rsidRPr="00F3697D" w:rsidRDefault="00C8050D" w:rsidP="00520E59">
            <w:pPr>
              <w:ind w:left="170" w:hanging="170"/>
            </w:pPr>
          </w:p>
        </w:tc>
      </w:tr>
    </w:tbl>
    <w:p w14:paraId="27637F3D" w14:textId="77777777" w:rsidR="00064FB7" w:rsidRDefault="00064FB7" w:rsidP="00064FB7">
      <w:pPr>
        <w:tabs>
          <w:tab w:val="right" w:leader="dot" w:pos="3420"/>
        </w:tabs>
        <w:jc w:val="both"/>
        <w:rPr>
          <w:rFonts w:ascii="Arial" w:hAnsi="Arial" w:cs="Arial"/>
          <w:color w:val="000000"/>
          <w:sz w:val="20"/>
          <w:szCs w:val="20"/>
        </w:rPr>
      </w:pPr>
    </w:p>
    <w:p w14:paraId="2F15067A" w14:textId="77777777" w:rsidR="00064FB7" w:rsidRDefault="00064FB7" w:rsidP="00064FB7">
      <w:pPr>
        <w:tabs>
          <w:tab w:val="right" w:leader="dot" w:pos="3420"/>
        </w:tabs>
        <w:jc w:val="both"/>
        <w:rPr>
          <w:rFonts w:ascii="Arial" w:hAnsi="Arial" w:cs="Arial"/>
          <w:color w:val="000000"/>
          <w:sz w:val="20"/>
          <w:szCs w:val="20"/>
        </w:rPr>
      </w:pPr>
    </w:p>
    <w:p w14:paraId="54A63C74" w14:textId="77777777" w:rsidR="00064FB7" w:rsidRDefault="00064FB7" w:rsidP="00064FB7">
      <w:pPr>
        <w:tabs>
          <w:tab w:val="right" w:leader="dot" w:pos="3420"/>
        </w:tabs>
        <w:jc w:val="both"/>
        <w:rPr>
          <w:rFonts w:ascii="Arial" w:hAnsi="Arial" w:cs="Arial"/>
          <w:color w:val="000000"/>
          <w:sz w:val="20"/>
          <w:szCs w:val="20"/>
        </w:rPr>
      </w:pPr>
    </w:p>
    <w:p w14:paraId="086A0895" w14:textId="77777777" w:rsidR="00064FB7" w:rsidRDefault="00064FB7" w:rsidP="00064FB7">
      <w:pPr>
        <w:tabs>
          <w:tab w:val="right" w:leader="dot" w:pos="3420"/>
        </w:tabs>
        <w:jc w:val="both"/>
        <w:rPr>
          <w:rFonts w:ascii="Arial" w:hAnsi="Arial" w:cs="Arial"/>
          <w:color w:val="000000"/>
          <w:sz w:val="20"/>
          <w:szCs w:val="20"/>
        </w:rPr>
      </w:pPr>
    </w:p>
    <w:p w14:paraId="66D7F8D2" w14:textId="77777777" w:rsidR="00064FB7" w:rsidRDefault="00064FB7" w:rsidP="00064FB7">
      <w:pPr>
        <w:tabs>
          <w:tab w:val="right" w:leader="dot" w:pos="3420"/>
        </w:tabs>
        <w:jc w:val="both"/>
        <w:rPr>
          <w:rFonts w:ascii="Arial" w:hAnsi="Arial" w:cs="Arial"/>
          <w:color w:val="000000"/>
          <w:sz w:val="20"/>
          <w:szCs w:val="20"/>
        </w:rPr>
      </w:pPr>
    </w:p>
    <w:p w14:paraId="06716F14" w14:textId="77777777" w:rsidR="00064FB7" w:rsidRDefault="00064FB7" w:rsidP="00064FB7">
      <w:pPr>
        <w:tabs>
          <w:tab w:val="right" w:leader="dot" w:pos="3420"/>
        </w:tabs>
        <w:jc w:val="both"/>
        <w:rPr>
          <w:rFonts w:ascii="Arial" w:hAnsi="Arial" w:cs="Arial"/>
          <w:color w:val="000000"/>
          <w:sz w:val="20"/>
          <w:szCs w:val="20"/>
        </w:rPr>
      </w:pPr>
    </w:p>
    <w:p w14:paraId="48BEFD20" w14:textId="77777777" w:rsidR="00064FB7" w:rsidRDefault="00064FB7" w:rsidP="00064FB7">
      <w:pPr>
        <w:tabs>
          <w:tab w:val="right" w:leader="dot" w:pos="3420"/>
        </w:tabs>
        <w:jc w:val="both"/>
        <w:rPr>
          <w:rFonts w:ascii="Arial" w:hAnsi="Arial" w:cs="Arial"/>
          <w:color w:val="000000"/>
          <w:sz w:val="20"/>
          <w:szCs w:val="20"/>
        </w:rPr>
      </w:pPr>
    </w:p>
    <w:p w14:paraId="62018A91" w14:textId="77777777" w:rsidR="00064FB7" w:rsidRDefault="00064FB7" w:rsidP="00064FB7">
      <w:pPr>
        <w:tabs>
          <w:tab w:val="right" w:leader="dot" w:pos="3420"/>
        </w:tabs>
        <w:jc w:val="both"/>
        <w:rPr>
          <w:rFonts w:ascii="Arial" w:hAnsi="Arial" w:cs="Arial"/>
          <w:color w:val="000000"/>
          <w:sz w:val="20"/>
          <w:szCs w:val="20"/>
        </w:rPr>
      </w:pPr>
    </w:p>
    <w:p w14:paraId="702DC3A0" w14:textId="77777777" w:rsidR="00064FB7" w:rsidRDefault="00064FB7" w:rsidP="00064FB7">
      <w:pPr>
        <w:tabs>
          <w:tab w:val="right" w:leader="dot" w:pos="3420"/>
        </w:tabs>
        <w:jc w:val="both"/>
        <w:rPr>
          <w:rFonts w:ascii="Arial" w:hAnsi="Arial" w:cs="Arial"/>
          <w:color w:val="000000"/>
          <w:sz w:val="20"/>
          <w:szCs w:val="20"/>
        </w:rPr>
      </w:pPr>
    </w:p>
    <w:p w14:paraId="0B1546A0" w14:textId="77777777" w:rsidR="00C8050D" w:rsidRDefault="00C8050D" w:rsidP="00064FB7">
      <w:pPr>
        <w:tabs>
          <w:tab w:val="right" w:leader="dot" w:pos="3420"/>
        </w:tabs>
        <w:jc w:val="both"/>
        <w:rPr>
          <w:rFonts w:ascii="Arial" w:hAnsi="Arial" w:cs="Arial"/>
          <w:color w:val="000000"/>
          <w:sz w:val="20"/>
          <w:szCs w:val="20"/>
        </w:rPr>
      </w:pPr>
    </w:p>
    <w:p w14:paraId="0BBA724B" w14:textId="77777777" w:rsidR="00C8050D" w:rsidRDefault="00C8050D" w:rsidP="00064FB7">
      <w:pPr>
        <w:tabs>
          <w:tab w:val="right" w:leader="dot" w:pos="3420"/>
        </w:tabs>
        <w:jc w:val="both"/>
        <w:rPr>
          <w:rFonts w:ascii="Arial" w:hAnsi="Arial" w:cs="Arial"/>
          <w:color w:val="000000"/>
          <w:sz w:val="20"/>
          <w:szCs w:val="20"/>
        </w:rPr>
      </w:pPr>
    </w:p>
    <w:p w14:paraId="6A58B941" w14:textId="77777777" w:rsidR="00C8050D" w:rsidRDefault="00C8050D" w:rsidP="00064FB7">
      <w:pPr>
        <w:tabs>
          <w:tab w:val="right" w:leader="dot" w:pos="3420"/>
        </w:tabs>
        <w:jc w:val="both"/>
        <w:rPr>
          <w:rFonts w:ascii="Arial" w:hAnsi="Arial" w:cs="Arial"/>
          <w:color w:val="000000"/>
          <w:sz w:val="20"/>
          <w:szCs w:val="20"/>
        </w:rPr>
      </w:pPr>
    </w:p>
    <w:p w14:paraId="26B6C0FF" w14:textId="77777777" w:rsidR="00064FB7" w:rsidRDefault="00064FB7" w:rsidP="00064FB7">
      <w:pPr>
        <w:rPr>
          <w:rFonts w:ascii="Arial" w:hAnsi="Arial" w:cs="Arial"/>
          <w:color w:val="000000"/>
          <w:sz w:val="20"/>
          <w:szCs w:val="20"/>
        </w:rPr>
      </w:pPr>
      <w:r>
        <w:rPr>
          <w:rFonts w:ascii="Arial" w:hAnsi="Arial" w:cs="Arial"/>
          <w:color w:val="000000"/>
          <w:sz w:val="20"/>
          <w:szCs w:val="20"/>
        </w:rPr>
        <w:lastRenderedPageBreak/>
        <w:t>Minimalni standard znanja – praktični pouk</w:t>
      </w:r>
    </w:p>
    <w:p w14:paraId="4C16B174" w14:textId="77777777" w:rsidR="00064FB7" w:rsidRDefault="00064FB7" w:rsidP="00064FB7">
      <w:pPr>
        <w:tabs>
          <w:tab w:val="right" w:leader="dot" w:pos="3420"/>
        </w:tabs>
        <w:jc w:val="both"/>
        <w:rPr>
          <w:rFonts w:ascii="Arial" w:hAnsi="Arial" w:cs="Arial"/>
          <w:color w:val="000000"/>
          <w:sz w:val="20"/>
          <w:szCs w:val="20"/>
        </w:rPr>
      </w:pPr>
    </w:p>
    <w:tbl>
      <w:tblPr>
        <w:tblW w:w="9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5954"/>
        <w:gridCol w:w="1692"/>
      </w:tblGrid>
      <w:tr w:rsidR="00C8050D" w:rsidRPr="00F3697D" w14:paraId="6E770387" w14:textId="77777777" w:rsidTr="00520E59">
        <w:trPr>
          <w:trHeight w:hRule="exact" w:val="612"/>
          <w:tblHeader/>
          <w:jc w:val="center"/>
        </w:trPr>
        <w:tc>
          <w:tcPr>
            <w:tcW w:w="1696" w:type="dxa"/>
            <w:shd w:val="clear" w:color="auto" w:fill="E0E0E0"/>
            <w:vAlign w:val="center"/>
          </w:tcPr>
          <w:p w14:paraId="2AD664E7" w14:textId="77777777" w:rsidR="00C8050D" w:rsidRPr="00F3697D" w:rsidRDefault="00C8050D" w:rsidP="00C8050D">
            <w:pPr>
              <w:numPr>
                <w:ilvl w:val="0"/>
                <w:numId w:val="74"/>
              </w:numPr>
            </w:pPr>
            <w:bookmarkStart w:id="23" w:name="_Toc181001292"/>
            <w:r w:rsidRPr="00F3697D">
              <w:t>Učni sklop</w:t>
            </w:r>
          </w:p>
        </w:tc>
        <w:tc>
          <w:tcPr>
            <w:tcW w:w="5954" w:type="dxa"/>
            <w:shd w:val="clear" w:color="auto" w:fill="E0E0E0"/>
            <w:vAlign w:val="center"/>
          </w:tcPr>
          <w:p w14:paraId="7DE9C576" w14:textId="77777777" w:rsidR="00C8050D" w:rsidRPr="00F3697D" w:rsidRDefault="00C8050D" w:rsidP="00C8050D">
            <w:pPr>
              <w:numPr>
                <w:ilvl w:val="0"/>
                <w:numId w:val="74"/>
              </w:numPr>
            </w:pPr>
            <w:r w:rsidRPr="00F3697D">
              <w:t>Minimalni standard znanj</w:t>
            </w:r>
          </w:p>
        </w:tc>
        <w:tc>
          <w:tcPr>
            <w:tcW w:w="1692" w:type="dxa"/>
            <w:shd w:val="clear" w:color="auto" w:fill="E0E0E0"/>
            <w:vAlign w:val="center"/>
          </w:tcPr>
          <w:p w14:paraId="0C492E04" w14:textId="77777777" w:rsidR="00C8050D" w:rsidRPr="00F3697D" w:rsidRDefault="00C8050D" w:rsidP="00C8050D">
            <w:pPr>
              <w:numPr>
                <w:ilvl w:val="0"/>
                <w:numId w:val="74"/>
              </w:numPr>
            </w:pPr>
            <w:r w:rsidRPr="00F3697D">
              <w:t>Način ocenjevanja</w:t>
            </w:r>
          </w:p>
        </w:tc>
      </w:tr>
      <w:tr w:rsidR="00C8050D" w:rsidRPr="00F3697D" w14:paraId="21E4CA21" w14:textId="77777777" w:rsidTr="00520E59">
        <w:trPr>
          <w:trHeight w:val="2220"/>
          <w:jc w:val="center"/>
        </w:trPr>
        <w:tc>
          <w:tcPr>
            <w:tcW w:w="1696" w:type="dxa"/>
            <w:shd w:val="clear" w:color="auto" w:fill="auto"/>
            <w:vAlign w:val="center"/>
          </w:tcPr>
          <w:p w14:paraId="66CF3519" w14:textId="77777777" w:rsidR="00C8050D" w:rsidRPr="00F3697D" w:rsidRDefault="00C8050D" w:rsidP="00C8050D">
            <w:pPr>
              <w:numPr>
                <w:ilvl w:val="0"/>
                <w:numId w:val="74"/>
              </w:numPr>
            </w:pPr>
            <w:r w:rsidRPr="00AE3D14">
              <w:t>Analogni in digitalni merilni instrument</w:t>
            </w:r>
            <w:r>
              <w:t>i</w:t>
            </w:r>
          </w:p>
        </w:tc>
        <w:tc>
          <w:tcPr>
            <w:tcW w:w="5954" w:type="dxa"/>
            <w:shd w:val="clear" w:color="auto" w:fill="auto"/>
            <w:vAlign w:val="center"/>
          </w:tcPr>
          <w:p w14:paraId="3634DF04" w14:textId="77777777" w:rsidR="00C8050D" w:rsidRPr="00594E9D" w:rsidRDefault="00C8050D" w:rsidP="00C8050D">
            <w:pPr>
              <w:numPr>
                <w:ilvl w:val="0"/>
                <w:numId w:val="74"/>
              </w:numPr>
            </w:pPr>
            <w:r w:rsidRPr="00594E9D">
              <w:t xml:space="preserve">Pred priključitvijo </w:t>
            </w:r>
            <w:r>
              <w:t xml:space="preserve">instrumenta </w:t>
            </w:r>
            <w:r w:rsidRPr="00594E9D">
              <w:t>pravilno izbere merilne funkcije merilnega instrumenta in izvede meritve</w:t>
            </w:r>
            <w:r>
              <w:t>.</w:t>
            </w:r>
          </w:p>
          <w:p w14:paraId="255C7B9D" w14:textId="77777777" w:rsidR="00C8050D" w:rsidRDefault="00C8050D" w:rsidP="00C8050D">
            <w:pPr>
              <w:numPr>
                <w:ilvl w:val="0"/>
                <w:numId w:val="74"/>
              </w:numPr>
            </w:pPr>
            <w:r>
              <w:t>Pravilno izvede različne meritve napetosti in toka.</w:t>
            </w:r>
          </w:p>
          <w:p w14:paraId="67FF03BC" w14:textId="77777777" w:rsidR="00C8050D" w:rsidRDefault="00C8050D" w:rsidP="00C8050D">
            <w:pPr>
              <w:numPr>
                <w:ilvl w:val="0"/>
                <w:numId w:val="74"/>
              </w:numPr>
            </w:pPr>
            <w:r>
              <w:t>Pravilno izvede različne meritve upornosti in kapacitivnosti.</w:t>
            </w:r>
          </w:p>
          <w:p w14:paraId="3D3F2B00" w14:textId="77777777" w:rsidR="00C8050D" w:rsidRPr="0018016E" w:rsidRDefault="00C8050D" w:rsidP="00C8050D">
            <w:pPr>
              <w:numPr>
                <w:ilvl w:val="0"/>
                <w:numId w:val="74"/>
              </w:numPr>
            </w:pPr>
            <w:r>
              <w:t>Z</w:t>
            </w:r>
            <w:r w:rsidRPr="00056614">
              <w:t>na izdelati merilno poročilo v zahtevani obliki in oceni merilne rezultate</w:t>
            </w:r>
            <w:r>
              <w:t xml:space="preserve">. </w:t>
            </w:r>
          </w:p>
        </w:tc>
        <w:tc>
          <w:tcPr>
            <w:tcW w:w="1692" w:type="dxa"/>
            <w:vMerge w:val="restart"/>
            <w:shd w:val="clear" w:color="auto" w:fill="auto"/>
            <w:vAlign w:val="center"/>
          </w:tcPr>
          <w:p w14:paraId="3B616176" w14:textId="77777777" w:rsidR="00C8050D" w:rsidRPr="00116A71" w:rsidRDefault="00C8050D" w:rsidP="00520E59">
            <w:pPr>
              <w:pStyle w:val="Okvir1"/>
              <w:numPr>
                <w:ilvl w:val="0"/>
                <w:numId w:val="0"/>
              </w:numPr>
              <w:ind w:left="170"/>
              <w:rPr>
                <w:rFonts w:ascii="Arial" w:hAnsi="Arial" w:cs="Arial"/>
                <w:sz w:val="16"/>
                <w:szCs w:val="16"/>
              </w:rPr>
            </w:pPr>
          </w:p>
        </w:tc>
      </w:tr>
      <w:tr w:rsidR="00C8050D" w:rsidRPr="00F3697D" w14:paraId="10AA69BD" w14:textId="77777777" w:rsidTr="00520E59">
        <w:trPr>
          <w:jc w:val="center"/>
        </w:trPr>
        <w:tc>
          <w:tcPr>
            <w:tcW w:w="1696" w:type="dxa"/>
            <w:shd w:val="clear" w:color="auto" w:fill="auto"/>
            <w:vAlign w:val="center"/>
          </w:tcPr>
          <w:p w14:paraId="612B1ACB" w14:textId="77777777" w:rsidR="00C8050D" w:rsidRPr="00F3697D" w:rsidRDefault="00C8050D" w:rsidP="00C8050D">
            <w:pPr>
              <w:numPr>
                <w:ilvl w:val="0"/>
                <w:numId w:val="74"/>
              </w:numPr>
            </w:pPr>
            <w:r>
              <w:rPr>
                <w:rFonts w:eastAsia="Arial Narrow"/>
              </w:rPr>
              <w:t>Pogreški pri merjenju električnih veličin</w:t>
            </w:r>
          </w:p>
        </w:tc>
        <w:tc>
          <w:tcPr>
            <w:tcW w:w="5954" w:type="dxa"/>
            <w:shd w:val="clear" w:color="auto" w:fill="auto"/>
            <w:vAlign w:val="center"/>
          </w:tcPr>
          <w:p w14:paraId="4DAFD089" w14:textId="77777777" w:rsidR="00C8050D" w:rsidRDefault="00C8050D" w:rsidP="00C8050D">
            <w:pPr>
              <w:numPr>
                <w:ilvl w:val="0"/>
                <w:numId w:val="74"/>
              </w:numPr>
            </w:pPr>
            <w:r>
              <w:t xml:space="preserve">Izvede enostavno elektronsko vezje za izvajanje meritev napetosti in toka. </w:t>
            </w:r>
          </w:p>
          <w:p w14:paraId="6CDFFC19" w14:textId="77777777" w:rsidR="00C8050D" w:rsidRDefault="00C8050D" w:rsidP="00C8050D">
            <w:pPr>
              <w:numPr>
                <w:ilvl w:val="0"/>
                <w:numId w:val="74"/>
              </w:numPr>
            </w:pPr>
            <w:r>
              <w:t>Pravilno izvede različne meritve in izračuna pogreške pri merjenju.</w:t>
            </w:r>
          </w:p>
          <w:p w14:paraId="67D72D3C" w14:textId="77777777" w:rsidR="00C8050D" w:rsidRDefault="00C8050D" w:rsidP="00C8050D">
            <w:pPr>
              <w:numPr>
                <w:ilvl w:val="0"/>
                <w:numId w:val="74"/>
              </w:numPr>
            </w:pPr>
            <w:r>
              <w:t xml:space="preserve">Izvede enostavno elektronsko vezje za izvajanje meritev upornosti in kapacitivnosti. </w:t>
            </w:r>
          </w:p>
          <w:p w14:paraId="44EF5533" w14:textId="77777777" w:rsidR="00C8050D" w:rsidRDefault="00C8050D" w:rsidP="00C8050D">
            <w:pPr>
              <w:numPr>
                <w:ilvl w:val="0"/>
                <w:numId w:val="74"/>
              </w:numPr>
            </w:pPr>
            <w:r>
              <w:t>Opiše vzroke za nastanek pogreškov.</w:t>
            </w:r>
          </w:p>
          <w:p w14:paraId="2CA46FC7" w14:textId="77777777" w:rsidR="00C8050D" w:rsidRPr="00116A71" w:rsidRDefault="00C8050D" w:rsidP="00C8050D">
            <w:pPr>
              <w:numPr>
                <w:ilvl w:val="0"/>
                <w:numId w:val="74"/>
              </w:numPr>
              <w:rPr>
                <w:b/>
                <w:sz w:val="16"/>
                <w:szCs w:val="16"/>
              </w:rPr>
            </w:pPr>
            <w:r>
              <w:t>Z</w:t>
            </w:r>
            <w:r w:rsidRPr="00056614">
              <w:t>na izdelati merilno poročilo v zahtevani obliki in oceni merilne rezultate</w:t>
            </w:r>
            <w:r>
              <w:t>.</w:t>
            </w:r>
          </w:p>
        </w:tc>
        <w:tc>
          <w:tcPr>
            <w:tcW w:w="1692" w:type="dxa"/>
            <w:vMerge/>
            <w:shd w:val="clear" w:color="auto" w:fill="auto"/>
            <w:vAlign w:val="center"/>
          </w:tcPr>
          <w:p w14:paraId="3B60EE80" w14:textId="77777777" w:rsidR="00C8050D" w:rsidRPr="00F3697D" w:rsidRDefault="00C8050D" w:rsidP="00C8050D">
            <w:pPr>
              <w:pStyle w:val="Odstavekseznama"/>
              <w:numPr>
                <w:ilvl w:val="0"/>
                <w:numId w:val="73"/>
              </w:numPr>
            </w:pPr>
          </w:p>
        </w:tc>
      </w:tr>
      <w:tr w:rsidR="00C8050D" w:rsidRPr="00F3697D" w14:paraId="1E1E4C8D" w14:textId="77777777" w:rsidTr="00520E59">
        <w:trPr>
          <w:jc w:val="center"/>
        </w:trPr>
        <w:tc>
          <w:tcPr>
            <w:tcW w:w="1696" w:type="dxa"/>
            <w:shd w:val="clear" w:color="auto" w:fill="auto"/>
            <w:vAlign w:val="center"/>
          </w:tcPr>
          <w:p w14:paraId="74A724D7" w14:textId="77777777" w:rsidR="00C8050D" w:rsidRDefault="00C8050D" w:rsidP="00C8050D">
            <w:pPr>
              <w:numPr>
                <w:ilvl w:val="0"/>
                <w:numId w:val="74"/>
              </w:numPr>
              <w:rPr>
                <w:rFonts w:eastAsia="Arial Narrow"/>
              </w:rPr>
            </w:pPr>
            <w:r>
              <w:rPr>
                <w:rFonts w:eastAsia="Arial Narrow"/>
              </w:rPr>
              <w:t>Uporaba osciloskopa in funkcijskega generatorja</w:t>
            </w:r>
          </w:p>
        </w:tc>
        <w:tc>
          <w:tcPr>
            <w:tcW w:w="5954" w:type="dxa"/>
            <w:shd w:val="clear" w:color="auto" w:fill="auto"/>
            <w:vAlign w:val="center"/>
          </w:tcPr>
          <w:p w14:paraId="4B3D3A40" w14:textId="77777777" w:rsidR="00C8050D" w:rsidRDefault="00C8050D" w:rsidP="00C8050D">
            <w:pPr>
              <w:numPr>
                <w:ilvl w:val="0"/>
                <w:numId w:val="74"/>
              </w:numPr>
            </w:pPr>
            <w:r>
              <w:t>Izvede enostavno elektronsko vezje za izvajanje meritev z osciloskopom in funkcijskim generatorjem.</w:t>
            </w:r>
          </w:p>
          <w:p w14:paraId="06F083B1" w14:textId="77777777" w:rsidR="00C8050D" w:rsidRPr="00A34C51" w:rsidRDefault="00C8050D" w:rsidP="00C8050D">
            <w:pPr>
              <w:numPr>
                <w:ilvl w:val="0"/>
                <w:numId w:val="74"/>
              </w:numPr>
            </w:pPr>
            <w:r w:rsidRPr="00A34C51">
              <w:t>Zna pripraviti</w:t>
            </w:r>
            <w:r>
              <w:t xml:space="preserve"> in nastaviti</w:t>
            </w:r>
            <w:r w:rsidRPr="00A34C51">
              <w:t xml:space="preserve"> osciloskop za merjenje</w:t>
            </w:r>
            <w:r>
              <w:t>.</w:t>
            </w:r>
          </w:p>
          <w:p w14:paraId="53F8D9FE" w14:textId="77777777" w:rsidR="00C8050D" w:rsidRDefault="00C8050D" w:rsidP="00C8050D">
            <w:pPr>
              <w:numPr>
                <w:ilvl w:val="0"/>
                <w:numId w:val="74"/>
              </w:numPr>
            </w:pPr>
            <w:r w:rsidRPr="00A34C51">
              <w:t>Zna izmeriti enosmerno in izmenično napetost, periodo in frekvenco z osciloskopom</w:t>
            </w:r>
            <w:r>
              <w:t>.</w:t>
            </w:r>
          </w:p>
          <w:p w14:paraId="0CCFC410" w14:textId="77777777" w:rsidR="00C8050D" w:rsidRDefault="00C8050D" w:rsidP="00C8050D">
            <w:pPr>
              <w:numPr>
                <w:ilvl w:val="0"/>
                <w:numId w:val="74"/>
              </w:numPr>
            </w:pPr>
            <w:r w:rsidRPr="00A34C51">
              <w:t>Zna uporabljati nastavitve na funkcijskem generatorju</w:t>
            </w:r>
            <w:r>
              <w:t xml:space="preserve">. </w:t>
            </w:r>
          </w:p>
          <w:p w14:paraId="19A144AD" w14:textId="77777777" w:rsidR="00C8050D" w:rsidRDefault="00C8050D" w:rsidP="00C8050D">
            <w:pPr>
              <w:numPr>
                <w:ilvl w:val="0"/>
                <w:numId w:val="74"/>
              </w:numPr>
            </w:pPr>
            <w:r>
              <w:t>Z</w:t>
            </w:r>
            <w:r w:rsidRPr="00056614">
              <w:t>na izdelati merilno poročilo v zahtevani obliki in oceni merilne rezultate</w:t>
            </w:r>
            <w:r>
              <w:t>.</w:t>
            </w:r>
          </w:p>
        </w:tc>
        <w:tc>
          <w:tcPr>
            <w:tcW w:w="1692" w:type="dxa"/>
            <w:vMerge/>
            <w:shd w:val="clear" w:color="auto" w:fill="auto"/>
            <w:vAlign w:val="center"/>
          </w:tcPr>
          <w:p w14:paraId="5AD4506D" w14:textId="77777777" w:rsidR="00C8050D" w:rsidRPr="00F3697D" w:rsidRDefault="00C8050D" w:rsidP="00520E59"/>
        </w:tc>
      </w:tr>
      <w:tr w:rsidR="00C8050D" w:rsidRPr="00F3697D" w14:paraId="107F62B6" w14:textId="77777777" w:rsidTr="00520E59">
        <w:trPr>
          <w:jc w:val="center"/>
        </w:trPr>
        <w:tc>
          <w:tcPr>
            <w:tcW w:w="1696" w:type="dxa"/>
            <w:shd w:val="clear" w:color="auto" w:fill="auto"/>
            <w:vAlign w:val="center"/>
          </w:tcPr>
          <w:p w14:paraId="0B6B86BB" w14:textId="77777777" w:rsidR="00C8050D" w:rsidRDefault="00C8050D" w:rsidP="00C8050D">
            <w:pPr>
              <w:numPr>
                <w:ilvl w:val="0"/>
                <w:numId w:val="74"/>
              </w:numPr>
              <w:rPr>
                <w:rFonts w:eastAsia="Arial Narrow"/>
              </w:rPr>
            </w:pPr>
            <w:r>
              <w:rPr>
                <w:rFonts w:eastAsia="Arial Narrow"/>
              </w:rPr>
              <w:t>Merjenje električnih veličin s pomočjo PC-ja</w:t>
            </w:r>
          </w:p>
        </w:tc>
        <w:tc>
          <w:tcPr>
            <w:tcW w:w="5954" w:type="dxa"/>
            <w:shd w:val="clear" w:color="auto" w:fill="auto"/>
            <w:vAlign w:val="center"/>
          </w:tcPr>
          <w:p w14:paraId="371C6EAE" w14:textId="77777777" w:rsidR="00C8050D" w:rsidRDefault="00C8050D" w:rsidP="00C8050D">
            <w:pPr>
              <w:numPr>
                <w:ilvl w:val="0"/>
                <w:numId w:val="74"/>
              </w:numPr>
            </w:pPr>
            <w:r>
              <w:t xml:space="preserve">Priključi, izvede nastavitve in izmeri električne veličine s pomočjo PC-ja. </w:t>
            </w:r>
          </w:p>
        </w:tc>
        <w:tc>
          <w:tcPr>
            <w:tcW w:w="1692" w:type="dxa"/>
            <w:vMerge/>
            <w:shd w:val="clear" w:color="auto" w:fill="auto"/>
            <w:vAlign w:val="center"/>
          </w:tcPr>
          <w:p w14:paraId="58CECC45" w14:textId="77777777" w:rsidR="00C8050D" w:rsidRPr="00F3697D" w:rsidRDefault="00C8050D" w:rsidP="00520E59">
            <w:pPr>
              <w:pStyle w:val="Odstavekseznama"/>
              <w:ind w:left="170"/>
            </w:pPr>
          </w:p>
        </w:tc>
      </w:tr>
    </w:tbl>
    <w:p w14:paraId="607343F6" w14:textId="77777777" w:rsidR="00064FB7" w:rsidRDefault="00064FB7" w:rsidP="00064FB7">
      <w:pPr>
        <w:pStyle w:val="Naslov2"/>
        <w:numPr>
          <w:ilvl w:val="0"/>
          <w:numId w:val="0"/>
        </w:numPr>
        <w:rPr>
          <w:b w:val="0"/>
          <w:bCs w:val="0"/>
          <w:color w:val="000000"/>
          <w:sz w:val="20"/>
          <w:szCs w:val="20"/>
        </w:rPr>
      </w:pPr>
    </w:p>
    <w:p w14:paraId="004CA60C" w14:textId="77777777" w:rsidR="00C8050D" w:rsidRPr="00C8050D" w:rsidRDefault="00C8050D" w:rsidP="00C8050D">
      <w:pPr>
        <w:rPr>
          <w:rFonts w:ascii="Arial" w:hAnsi="Arial" w:cs="Arial"/>
          <w:sz w:val="20"/>
          <w:szCs w:val="20"/>
        </w:rPr>
      </w:pPr>
    </w:p>
    <w:p w14:paraId="41031A45" w14:textId="77777777" w:rsidR="00064FB7" w:rsidRPr="00C8050D" w:rsidRDefault="00064FB7" w:rsidP="00064FB7">
      <w:pPr>
        <w:pStyle w:val="Napis"/>
        <w:rPr>
          <w:rFonts w:ascii="Arial" w:hAnsi="Arial" w:cs="Arial"/>
        </w:rPr>
      </w:pPr>
      <w:r w:rsidRPr="00C8050D">
        <w:rPr>
          <w:rFonts w:ascii="Arial" w:hAnsi="Arial" w:cs="Arial"/>
        </w:rPr>
        <w:t>Merila in načini ocenjevanja znanja med šolskim letom</w:t>
      </w:r>
      <w:bookmarkEnd w:id="23"/>
    </w:p>
    <w:p w14:paraId="2F13A41B" w14:textId="77777777" w:rsidR="00064FB7" w:rsidRDefault="00064FB7" w:rsidP="00064FB7">
      <w:pPr>
        <w:tabs>
          <w:tab w:val="right" w:leader="dot" w:pos="3420"/>
        </w:tabs>
        <w:rPr>
          <w:rFonts w:ascii="Arial" w:hAnsi="Arial" w:cs="Arial"/>
          <w:color w:val="000000"/>
          <w:sz w:val="20"/>
          <w:szCs w:val="20"/>
        </w:rPr>
      </w:pPr>
    </w:p>
    <w:p w14:paraId="1F8B6DE3" w14:textId="77777777" w:rsidR="00064FB7" w:rsidRPr="002311D8" w:rsidRDefault="00064FB7" w:rsidP="00064FB7">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43035B48" w14:textId="77777777" w:rsidR="00064FB7" w:rsidRDefault="00064FB7" w:rsidP="00064FB7">
      <w:pPr>
        <w:pStyle w:val="Brezrazmikov"/>
        <w:jc w:val="both"/>
        <w:rPr>
          <w:rFonts w:ascii="Arial" w:hAnsi="Arial" w:cs="Arial"/>
          <w:sz w:val="20"/>
          <w:szCs w:val="20"/>
        </w:rPr>
      </w:pPr>
    </w:p>
    <w:p w14:paraId="72D1AD5F" w14:textId="77777777" w:rsidR="00064FB7" w:rsidRPr="002C2188" w:rsidRDefault="00064FB7" w:rsidP="00064FB7">
      <w:pPr>
        <w:pStyle w:val="Brezrazmikov"/>
        <w:jc w:val="both"/>
        <w:rPr>
          <w:rFonts w:ascii="Arial" w:hAnsi="Arial" w:cs="Arial"/>
          <w:sz w:val="20"/>
          <w:szCs w:val="20"/>
        </w:rPr>
      </w:pPr>
      <w:r w:rsidRPr="0065181D">
        <w:rPr>
          <w:rFonts w:ascii="Arial" w:hAnsi="Arial" w:cs="Arial"/>
          <w:sz w:val="20"/>
          <w:szCs w:val="20"/>
        </w:rPr>
        <w:t xml:space="preserve">Kriterij </w:t>
      </w:r>
      <w:r>
        <w:rPr>
          <w:rFonts w:ascii="Arial" w:hAnsi="Arial" w:cs="Arial"/>
          <w:sz w:val="20"/>
          <w:szCs w:val="20"/>
        </w:rPr>
        <w:t xml:space="preserve">pri </w:t>
      </w:r>
      <w:r w:rsidRPr="0065181D">
        <w:rPr>
          <w:rFonts w:ascii="Arial" w:hAnsi="Arial" w:cs="Arial"/>
          <w:sz w:val="20"/>
          <w:szCs w:val="20"/>
        </w:rPr>
        <w:t>pisne</w:t>
      </w:r>
      <w:r>
        <w:rPr>
          <w:rFonts w:ascii="Arial" w:hAnsi="Arial" w:cs="Arial"/>
          <w:sz w:val="20"/>
          <w:szCs w:val="20"/>
        </w:rPr>
        <w:t>m</w:t>
      </w:r>
      <w:r w:rsidRPr="0065181D">
        <w:rPr>
          <w:rFonts w:ascii="Arial" w:hAnsi="Arial" w:cs="Arial"/>
          <w:sz w:val="20"/>
          <w:szCs w:val="20"/>
        </w:rPr>
        <w:t xml:space="preserve"> ocenjevan</w:t>
      </w:r>
      <w:r>
        <w:rPr>
          <w:rFonts w:ascii="Arial" w:hAnsi="Arial" w:cs="Arial"/>
          <w:sz w:val="20"/>
          <w:szCs w:val="20"/>
        </w:rPr>
        <w:t>ju</w:t>
      </w:r>
      <w:r w:rsidRPr="0065181D">
        <w:rPr>
          <w:rFonts w:ascii="Arial" w:hAnsi="Arial" w:cs="Arial"/>
          <w:sz w:val="20"/>
          <w:szCs w:val="20"/>
        </w:rPr>
        <w:t xml:space="preserve"> znanja</w:t>
      </w:r>
      <w:r>
        <w:rPr>
          <w:rFonts w:ascii="Arial" w:hAnsi="Arial" w:cs="Arial"/>
          <w:sz w:val="20"/>
          <w:szCs w:val="20"/>
        </w:rPr>
        <w:t>, izražen v odstotkih.</w:t>
      </w:r>
    </w:p>
    <w:p w14:paraId="70F51C01" w14:textId="77777777" w:rsidR="00064FB7" w:rsidRDefault="00064FB7" w:rsidP="00064FB7">
      <w:pPr>
        <w:pStyle w:val="Brezrazmikov"/>
        <w:jc w:val="both"/>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064FB7" w:rsidRPr="00A010DD" w14:paraId="01163AF9" w14:textId="77777777" w:rsidTr="00BA4847">
        <w:trPr>
          <w:trHeight w:val="283"/>
          <w:jc w:val="center"/>
        </w:trPr>
        <w:tc>
          <w:tcPr>
            <w:tcW w:w="2835" w:type="dxa"/>
            <w:shd w:val="clear" w:color="auto" w:fill="D9D9D9"/>
            <w:vAlign w:val="center"/>
          </w:tcPr>
          <w:p w14:paraId="0640545E" w14:textId="77777777" w:rsidR="00064FB7" w:rsidRPr="00EA1805" w:rsidRDefault="00064FB7" w:rsidP="00BA4847">
            <w:pPr>
              <w:tabs>
                <w:tab w:val="left" w:pos="6840"/>
              </w:tabs>
              <w:jc w:val="center"/>
              <w:rPr>
                <w:rFonts w:ascii="Arial" w:hAnsi="Arial" w:cs="Arial"/>
                <w:b/>
                <w:smallCaps/>
                <w:sz w:val="20"/>
                <w:szCs w:val="20"/>
              </w:rPr>
            </w:pPr>
            <w:r w:rsidRPr="00EA1805">
              <w:rPr>
                <w:rFonts w:ascii="Arial" w:hAnsi="Arial" w:cs="Arial"/>
                <w:b/>
                <w:smallCaps/>
                <w:sz w:val="20"/>
                <w:szCs w:val="20"/>
              </w:rPr>
              <w:t>Doseženi odstotek v %</w:t>
            </w:r>
          </w:p>
        </w:tc>
        <w:tc>
          <w:tcPr>
            <w:tcW w:w="1984" w:type="dxa"/>
            <w:shd w:val="clear" w:color="auto" w:fill="D9D9D9"/>
            <w:vAlign w:val="center"/>
          </w:tcPr>
          <w:p w14:paraId="6CF15351" w14:textId="77777777" w:rsidR="00064FB7" w:rsidRPr="00EA1805" w:rsidRDefault="00064FB7" w:rsidP="00BA4847">
            <w:pPr>
              <w:tabs>
                <w:tab w:val="left" w:pos="6840"/>
              </w:tabs>
              <w:jc w:val="center"/>
              <w:rPr>
                <w:rFonts w:ascii="Arial" w:hAnsi="Arial" w:cs="Arial"/>
                <w:b/>
                <w:smallCaps/>
                <w:sz w:val="20"/>
                <w:szCs w:val="20"/>
              </w:rPr>
            </w:pPr>
            <w:r w:rsidRPr="00EA1805">
              <w:rPr>
                <w:rFonts w:ascii="Arial" w:hAnsi="Arial" w:cs="Arial"/>
                <w:b/>
                <w:smallCaps/>
                <w:sz w:val="20"/>
                <w:szCs w:val="20"/>
              </w:rPr>
              <w:t>Ocena</w:t>
            </w:r>
          </w:p>
        </w:tc>
      </w:tr>
      <w:tr w:rsidR="00064FB7" w:rsidRPr="00A010DD" w14:paraId="7FDCDD9C" w14:textId="77777777" w:rsidTr="00BA4847">
        <w:trPr>
          <w:trHeight w:val="283"/>
          <w:jc w:val="center"/>
        </w:trPr>
        <w:tc>
          <w:tcPr>
            <w:tcW w:w="2835" w:type="dxa"/>
            <w:shd w:val="clear" w:color="auto" w:fill="auto"/>
            <w:vAlign w:val="center"/>
          </w:tcPr>
          <w:p w14:paraId="4CE10F57"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 0 do 49,5</w:t>
            </w:r>
          </w:p>
        </w:tc>
        <w:tc>
          <w:tcPr>
            <w:tcW w:w="1984" w:type="dxa"/>
            <w:shd w:val="clear" w:color="auto" w:fill="auto"/>
            <w:vAlign w:val="center"/>
          </w:tcPr>
          <w:p w14:paraId="71164EE0"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Nezadostno (1)</w:t>
            </w:r>
          </w:p>
        </w:tc>
      </w:tr>
      <w:tr w:rsidR="00064FB7" w:rsidRPr="00A010DD" w14:paraId="5F4F6A2C" w14:textId="77777777" w:rsidTr="00BA4847">
        <w:trPr>
          <w:trHeight w:val="283"/>
          <w:jc w:val="center"/>
        </w:trPr>
        <w:tc>
          <w:tcPr>
            <w:tcW w:w="2835" w:type="dxa"/>
            <w:shd w:val="clear" w:color="auto" w:fill="auto"/>
            <w:vAlign w:val="center"/>
          </w:tcPr>
          <w:p w14:paraId="572E9BC9"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 50 do 62,5</w:t>
            </w:r>
          </w:p>
        </w:tc>
        <w:tc>
          <w:tcPr>
            <w:tcW w:w="1984" w:type="dxa"/>
            <w:shd w:val="clear" w:color="auto" w:fill="auto"/>
            <w:vAlign w:val="center"/>
          </w:tcPr>
          <w:p w14:paraId="321B6070"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Zadostno  (2)</w:t>
            </w:r>
          </w:p>
        </w:tc>
      </w:tr>
      <w:tr w:rsidR="00064FB7" w:rsidRPr="00A010DD" w14:paraId="0A176E57" w14:textId="77777777" w:rsidTr="00BA4847">
        <w:trPr>
          <w:trHeight w:val="283"/>
          <w:jc w:val="center"/>
        </w:trPr>
        <w:tc>
          <w:tcPr>
            <w:tcW w:w="2835" w:type="dxa"/>
            <w:shd w:val="clear" w:color="auto" w:fill="auto"/>
            <w:vAlign w:val="center"/>
          </w:tcPr>
          <w:p w14:paraId="04A910C0"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 63 do 75,5</w:t>
            </w:r>
          </w:p>
        </w:tc>
        <w:tc>
          <w:tcPr>
            <w:tcW w:w="1984" w:type="dxa"/>
            <w:shd w:val="clear" w:color="auto" w:fill="auto"/>
            <w:vAlign w:val="center"/>
          </w:tcPr>
          <w:p w14:paraId="64F44567"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Dobro (3)</w:t>
            </w:r>
          </w:p>
        </w:tc>
      </w:tr>
      <w:tr w:rsidR="00064FB7" w:rsidRPr="00A010DD" w14:paraId="376F853B" w14:textId="77777777" w:rsidTr="00BA4847">
        <w:trPr>
          <w:trHeight w:val="283"/>
          <w:jc w:val="center"/>
        </w:trPr>
        <w:tc>
          <w:tcPr>
            <w:tcW w:w="2835" w:type="dxa"/>
            <w:shd w:val="clear" w:color="auto" w:fill="auto"/>
            <w:vAlign w:val="center"/>
          </w:tcPr>
          <w:p w14:paraId="3FF0C4FD"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 76 do 87,5</w:t>
            </w:r>
          </w:p>
        </w:tc>
        <w:tc>
          <w:tcPr>
            <w:tcW w:w="1984" w:type="dxa"/>
            <w:shd w:val="clear" w:color="auto" w:fill="auto"/>
            <w:vAlign w:val="center"/>
          </w:tcPr>
          <w:p w14:paraId="12C1FF65"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Prav dobro (4)</w:t>
            </w:r>
          </w:p>
        </w:tc>
      </w:tr>
      <w:tr w:rsidR="00064FB7" w:rsidRPr="00A010DD" w14:paraId="7773A215" w14:textId="77777777" w:rsidTr="00BA4847">
        <w:trPr>
          <w:trHeight w:val="283"/>
          <w:jc w:val="center"/>
        </w:trPr>
        <w:tc>
          <w:tcPr>
            <w:tcW w:w="2835" w:type="dxa"/>
            <w:shd w:val="clear" w:color="auto" w:fill="auto"/>
            <w:vAlign w:val="center"/>
          </w:tcPr>
          <w:p w14:paraId="4C570379"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 88 do 100</w:t>
            </w:r>
          </w:p>
        </w:tc>
        <w:tc>
          <w:tcPr>
            <w:tcW w:w="1984" w:type="dxa"/>
            <w:shd w:val="clear" w:color="auto" w:fill="auto"/>
            <w:vAlign w:val="center"/>
          </w:tcPr>
          <w:p w14:paraId="412D0708"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Odlično (5)</w:t>
            </w:r>
          </w:p>
        </w:tc>
      </w:tr>
    </w:tbl>
    <w:p w14:paraId="2A1DFA37" w14:textId="77777777" w:rsidR="00064FB7" w:rsidRPr="0065181D" w:rsidRDefault="00064FB7" w:rsidP="00064FB7">
      <w:pPr>
        <w:pStyle w:val="Brezrazmikov"/>
        <w:jc w:val="both"/>
        <w:rPr>
          <w:rFonts w:ascii="Arial" w:hAnsi="Arial" w:cs="Arial"/>
          <w:sz w:val="20"/>
          <w:szCs w:val="20"/>
        </w:rPr>
      </w:pPr>
    </w:p>
    <w:p w14:paraId="5B14C9C0" w14:textId="77777777" w:rsidR="00064FB7" w:rsidRDefault="00064FB7" w:rsidP="00064FB7">
      <w:pPr>
        <w:pStyle w:val="Brezrazmikov"/>
        <w:jc w:val="both"/>
        <w:rPr>
          <w:rFonts w:ascii="Arial" w:hAnsi="Arial" w:cs="Arial"/>
          <w:sz w:val="20"/>
          <w:szCs w:val="20"/>
        </w:rPr>
      </w:pPr>
      <w:r>
        <w:rPr>
          <w:rFonts w:ascii="Arial" w:hAnsi="Arial" w:cs="Arial"/>
          <w:sz w:val="20"/>
          <w:szCs w:val="20"/>
        </w:rPr>
        <w:lastRenderedPageBreak/>
        <w:t>Enak kriterij velja pri popravljanju in p</w:t>
      </w:r>
      <w:r w:rsidRPr="0065181D">
        <w:rPr>
          <w:rFonts w:ascii="Arial" w:hAnsi="Arial" w:cs="Arial"/>
          <w:sz w:val="20"/>
          <w:szCs w:val="20"/>
        </w:rPr>
        <w:t>onavljanj</w:t>
      </w:r>
      <w:r>
        <w:rPr>
          <w:rFonts w:ascii="Arial" w:hAnsi="Arial" w:cs="Arial"/>
          <w:sz w:val="20"/>
          <w:szCs w:val="20"/>
        </w:rPr>
        <w:t>u</w:t>
      </w:r>
      <w:r w:rsidRPr="0065181D">
        <w:rPr>
          <w:rFonts w:ascii="Arial" w:hAnsi="Arial" w:cs="Arial"/>
          <w:sz w:val="20"/>
          <w:szCs w:val="20"/>
        </w:rPr>
        <w:t xml:space="preserve"> pisnega ocenjevanja znanja</w:t>
      </w:r>
      <w:r>
        <w:rPr>
          <w:rFonts w:ascii="Arial" w:hAnsi="Arial" w:cs="Arial"/>
          <w:sz w:val="20"/>
          <w:szCs w:val="20"/>
        </w:rPr>
        <w:t>. Ponavljanje pisnega ocenjevanja znanja</w:t>
      </w:r>
      <w:r w:rsidRPr="0065181D">
        <w:rPr>
          <w:rFonts w:ascii="Arial" w:hAnsi="Arial" w:cs="Arial"/>
          <w:sz w:val="20"/>
          <w:szCs w:val="20"/>
        </w:rPr>
        <w:t xml:space="preserve"> je obvezno, če je več kot 40 % dijakov ocenjen</w:t>
      </w:r>
      <w:r>
        <w:rPr>
          <w:rFonts w:ascii="Arial" w:hAnsi="Arial" w:cs="Arial"/>
          <w:sz w:val="20"/>
          <w:szCs w:val="20"/>
        </w:rPr>
        <w:t>ih</w:t>
      </w:r>
      <w:r w:rsidRPr="0065181D">
        <w:rPr>
          <w:rFonts w:ascii="Arial" w:hAnsi="Arial" w:cs="Arial"/>
          <w:sz w:val="20"/>
          <w:szCs w:val="20"/>
        </w:rPr>
        <w:t xml:space="preserve"> z negativno oceno. Ponavljanje pisnega ocenjevanja znanja ni obvezno za dijake, ki so dosegli pozitivno oceno</w:t>
      </w:r>
      <w:r>
        <w:rPr>
          <w:rFonts w:ascii="Arial" w:hAnsi="Arial" w:cs="Arial"/>
          <w:sz w:val="20"/>
          <w:szCs w:val="20"/>
        </w:rPr>
        <w:t xml:space="preserve">, lahko pa v dogovoru z učiteljem pristopijo in izboljšujejo oceno. </w:t>
      </w:r>
    </w:p>
    <w:p w14:paraId="478CA650" w14:textId="77777777" w:rsidR="00064FB7" w:rsidRDefault="00064FB7" w:rsidP="00064FB7">
      <w:pPr>
        <w:tabs>
          <w:tab w:val="right" w:leader="dot" w:pos="3420"/>
        </w:tabs>
        <w:jc w:val="both"/>
        <w:rPr>
          <w:rFonts w:ascii="Arial" w:hAnsi="Arial" w:cs="Arial"/>
          <w:color w:val="000000"/>
          <w:sz w:val="20"/>
          <w:szCs w:val="20"/>
        </w:rPr>
      </w:pPr>
    </w:p>
    <w:p w14:paraId="361804BC" w14:textId="77777777" w:rsidR="00064FB7" w:rsidRDefault="00064FB7" w:rsidP="00064FB7">
      <w:pPr>
        <w:rPr>
          <w:rFonts w:ascii="Arial" w:hAnsi="Arial" w:cs="Arial"/>
          <w:color w:val="000000"/>
          <w:sz w:val="20"/>
          <w:szCs w:val="20"/>
        </w:rPr>
      </w:pPr>
    </w:p>
    <w:p w14:paraId="527A6A7A" w14:textId="77777777" w:rsidR="00064FB7" w:rsidRPr="00CE58F5" w:rsidRDefault="00064FB7" w:rsidP="00064FB7">
      <w:pPr>
        <w:rPr>
          <w:rFonts w:ascii="Arial" w:hAnsi="Arial" w:cs="Arial"/>
          <w:b/>
          <w:bCs/>
          <w:color w:val="000000"/>
          <w:sz w:val="20"/>
          <w:szCs w:val="20"/>
        </w:rPr>
      </w:pPr>
      <w:r w:rsidRPr="00CE58F5">
        <w:rPr>
          <w:rFonts w:ascii="Arial" w:hAnsi="Arial" w:cs="Arial"/>
          <w:b/>
          <w:bCs/>
          <w:color w:val="000000"/>
          <w:sz w:val="20"/>
          <w:szCs w:val="20"/>
        </w:rPr>
        <w:t>Ustno ocenjevanje znanja</w:t>
      </w:r>
    </w:p>
    <w:p w14:paraId="3D539D6B" w14:textId="77777777" w:rsidR="00064FB7" w:rsidRDefault="00064FB7" w:rsidP="00064FB7">
      <w:pPr>
        <w:rPr>
          <w:rFonts w:ascii="Arial" w:hAnsi="Arial" w:cs="Arial"/>
          <w:color w:val="000000"/>
          <w:sz w:val="20"/>
          <w:szCs w:val="20"/>
        </w:rPr>
      </w:pPr>
    </w:p>
    <w:p w14:paraId="4BCAD635" w14:textId="77777777" w:rsidR="00064FB7" w:rsidRPr="00D268EF" w:rsidRDefault="00064FB7" w:rsidP="00064FB7">
      <w:pPr>
        <w:rPr>
          <w:rFonts w:ascii="Arial" w:hAnsi="Arial" w:cs="Arial"/>
          <w:color w:val="000000"/>
          <w:sz w:val="20"/>
          <w:szCs w:val="20"/>
        </w:rPr>
      </w:pPr>
      <w:r w:rsidRPr="00D268EF">
        <w:rPr>
          <w:rFonts w:ascii="Arial" w:hAnsi="Arial" w:cs="Arial"/>
          <w:sz w:val="20"/>
          <w:szCs w:val="20"/>
        </w:rPr>
        <w:t>Opisni kriterij za ustno ocenjevanje znanja</w:t>
      </w:r>
    </w:p>
    <w:p w14:paraId="3F887BE8" w14:textId="77777777" w:rsidR="00064FB7" w:rsidRPr="0065181D" w:rsidRDefault="00064FB7" w:rsidP="00064FB7">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8E5DBC" w:rsidRPr="0015194C" w14:paraId="2A37196E" w14:textId="77777777" w:rsidTr="00520E59">
        <w:tc>
          <w:tcPr>
            <w:tcW w:w="9210" w:type="dxa"/>
          </w:tcPr>
          <w:p w14:paraId="2F13EB50" w14:textId="77777777" w:rsidR="008E5DBC" w:rsidRPr="00030E6A" w:rsidRDefault="008E5DBC" w:rsidP="00520E59">
            <w:pPr>
              <w:jc w:val="center"/>
              <w:rPr>
                <w:rFonts w:ascii="Arial" w:hAnsi="Arial" w:cs="Arial"/>
                <w:sz w:val="20"/>
                <w:szCs w:val="20"/>
              </w:rPr>
            </w:pPr>
            <w:r w:rsidRPr="00030E6A">
              <w:rPr>
                <w:rFonts w:ascii="Arial" w:hAnsi="Arial" w:cs="Arial"/>
                <w:b/>
                <w:bCs/>
                <w:sz w:val="20"/>
                <w:szCs w:val="20"/>
              </w:rPr>
              <w:t>Ocena: nezadostno (1)</w:t>
            </w:r>
          </w:p>
        </w:tc>
      </w:tr>
      <w:tr w:rsidR="008E5DBC" w:rsidRPr="0015194C" w14:paraId="50452F69" w14:textId="77777777" w:rsidTr="00520E59">
        <w:tc>
          <w:tcPr>
            <w:tcW w:w="9210" w:type="dxa"/>
            <w:tcBorders>
              <w:bottom w:val="single" w:sz="12" w:space="0" w:color="auto"/>
            </w:tcBorders>
          </w:tcPr>
          <w:p w14:paraId="1ED761BC" w14:textId="77777777" w:rsidR="008E5DBC" w:rsidRPr="00587C4F" w:rsidRDefault="008E5DBC" w:rsidP="008E5DBC">
            <w:pPr>
              <w:numPr>
                <w:ilvl w:val="0"/>
                <w:numId w:val="26"/>
              </w:numPr>
              <w:jc w:val="both"/>
              <w:rPr>
                <w:rFonts w:ascii="Arial" w:hAnsi="Arial" w:cs="Arial"/>
                <w:sz w:val="20"/>
                <w:szCs w:val="20"/>
              </w:rPr>
            </w:pPr>
            <w:r w:rsidRPr="00587C4F">
              <w:rPr>
                <w:rFonts w:ascii="Arial" w:hAnsi="Arial" w:cs="Arial"/>
                <w:sz w:val="20"/>
                <w:szCs w:val="20"/>
              </w:rPr>
              <w:t>Dijak ne pozna osnovne snovi in težko odgovarja na vprašanja.</w:t>
            </w:r>
          </w:p>
          <w:p w14:paraId="47CD3BCB" w14:textId="77777777" w:rsidR="008E5DBC" w:rsidRPr="00587C4F" w:rsidRDefault="008E5DBC" w:rsidP="008E5DBC">
            <w:pPr>
              <w:numPr>
                <w:ilvl w:val="0"/>
                <w:numId w:val="26"/>
              </w:numPr>
              <w:jc w:val="both"/>
              <w:rPr>
                <w:rFonts w:ascii="Arial" w:hAnsi="Arial" w:cs="Arial"/>
                <w:sz w:val="20"/>
                <w:szCs w:val="20"/>
              </w:rPr>
            </w:pPr>
            <w:r w:rsidRPr="00587C4F">
              <w:rPr>
                <w:rFonts w:ascii="Arial" w:hAnsi="Arial" w:cs="Arial"/>
                <w:sz w:val="20"/>
                <w:szCs w:val="20"/>
              </w:rPr>
              <w:t>Odgovori so nejasni, nepopolni in kažejo pomanjkanje osnovnega razumevanja.</w:t>
            </w:r>
          </w:p>
          <w:p w14:paraId="277BB410" w14:textId="77777777" w:rsidR="008E5DBC" w:rsidRPr="00587C4F" w:rsidRDefault="008E5DBC" w:rsidP="008E5DBC">
            <w:pPr>
              <w:numPr>
                <w:ilvl w:val="0"/>
                <w:numId w:val="26"/>
              </w:numPr>
              <w:jc w:val="both"/>
              <w:rPr>
                <w:rFonts w:ascii="Arial" w:hAnsi="Arial" w:cs="Arial"/>
                <w:sz w:val="20"/>
                <w:szCs w:val="20"/>
              </w:rPr>
            </w:pPr>
            <w:r w:rsidRPr="00587C4F">
              <w:rPr>
                <w:rFonts w:ascii="Arial" w:hAnsi="Arial" w:cs="Arial"/>
                <w:sz w:val="20"/>
                <w:szCs w:val="20"/>
              </w:rPr>
              <w:t>Uporablja preveč splošne izraze, brez razumevanja vsebine.</w:t>
            </w:r>
          </w:p>
          <w:p w14:paraId="4FB79112" w14:textId="77777777" w:rsidR="008E5DBC" w:rsidRPr="00030E6A" w:rsidRDefault="008E5DBC" w:rsidP="008E5DBC">
            <w:pPr>
              <w:numPr>
                <w:ilvl w:val="0"/>
                <w:numId w:val="26"/>
              </w:numPr>
              <w:jc w:val="both"/>
              <w:rPr>
                <w:rFonts w:ascii="Arial" w:hAnsi="Arial" w:cs="Arial"/>
                <w:sz w:val="20"/>
                <w:szCs w:val="20"/>
              </w:rPr>
            </w:pPr>
            <w:r w:rsidRPr="00587C4F">
              <w:rPr>
                <w:rFonts w:ascii="Arial" w:hAnsi="Arial" w:cs="Arial"/>
                <w:sz w:val="20"/>
                <w:szCs w:val="20"/>
              </w:rPr>
              <w:t>Pogosto potrebuje pomoč in usmerjanje pri oblikovanju odgovorov.</w:t>
            </w:r>
          </w:p>
        </w:tc>
      </w:tr>
      <w:tr w:rsidR="008E5DBC" w:rsidRPr="0015194C" w14:paraId="61553393" w14:textId="77777777" w:rsidTr="00520E59">
        <w:tc>
          <w:tcPr>
            <w:tcW w:w="9210" w:type="dxa"/>
            <w:tcBorders>
              <w:top w:val="single" w:sz="12" w:space="0" w:color="auto"/>
              <w:bottom w:val="single" w:sz="4" w:space="0" w:color="auto"/>
            </w:tcBorders>
          </w:tcPr>
          <w:p w14:paraId="0938C11D" w14:textId="77777777" w:rsidR="008E5DBC" w:rsidRPr="00030E6A" w:rsidRDefault="008E5DBC" w:rsidP="00520E59">
            <w:pPr>
              <w:jc w:val="center"/>
              <w:rPr>
                <w:rFonts w:ascii="Arial" w:hAnsi="Arial" w:cs="Arial"/>
                <w:sz w:val="20"/>
                <w:szCs w:val="20"/>
              </w:rPr>
            </w:pPr>
            <w:r w:rsidRPr="00030E6A">
              <w:rPr>
                <w:rFonts w:ascii="Arial" w:hAnsi="Arial" w:cs="Arial"/>
                <w:b/>
                <w:bCs/>
                <w:sz w:val="20"/>
                <w:szCs w:val="20"/>
              </w:rPr>
              <w:t>Ocena: zadostno (2)</w:t>
            </w:r>
          </w:p>
        </w:tc>
      </w:tr>
      <w:tr w:rsidR="008E5DBC" w:rsidRPr="0015194C" w14:paraId="06ADFA98" w14:textId="77777777" w:rsidTr="00520E59">
        <w:tc>
          <w:tcPr>
            <w:tcW w:w="9210" w:type="dxa"/>
            <w:tcBorders>
              <w:top w:val="single" w:sz="4" w:space="0" w:color="auto"/>
              <w:bottom w:val="single" w:sz="12" w:space="0" w:color="auto"/>
            </w:tcBorders>
          </w:tcPr>
          <w:p w14:paraId="1CA87787" w14:textId="77777777" w:rsidR="008E5DBC" w:rsidRPr="00587C4F" w:rsidRDefault="008E5DBC" w:rsidP="008E5DBC">
            <w:pPr>
              <w:numPr>
                <w:ilvl w:val="0"/>
                <w:numId w:val="27"/>
              </w:numPr>
              <w:jc w:val="both"/>
              <w:rPr>
                <w:rFonts w:ascii="Arial" w:hAnsi="Arial" w:cs="Arial"/>
                <w:sz w:val="20"/>
                <w:szCs w:val="20"/>
              </w:rPr>
            </w:pPr>
            <w:r w:rsidRPr="00587C4F">
              <w:rPr>
                <w:rFonts w:ascii="Arial" w:hAnsi="Arial" w:cs="Arial"/>
                <w:sz w:val="20"/>
                <w:szCs w:val="20"/>
              </w:rPr>
              <w:t>Dijak pozna nekaj osnov, vendar je njegovo znanje omejeno in površno.</w:t>
            </w:r>
          </w:p>
          <w:p w14:paraId="05FE49D1" w14:textId="77777777" w:rsidR="008E5DBC" w:rsidRPr="00587C4F" w:rsidRDefault="008E5DBC" w:rsidP="008E5DBC">
            <w:pPr>
              <w:numPr>
                <w:ilvl w:val="0"/>
                <w:numId w:val="27"/>
              </w:numPr>
              <w:jc w:val="both"/>
              <w:rPr>
                <w:rFonts w:ascii="Arial" w:hAnsi="Arial" w:cs="Arial"/>
                <w:sz w:val="20"/>
                <w:szCs w:val="20"/>
              </w:rPr>
            </w:pPr>
            <w:r w:rsidRPr="00587C4F">
              <w:rPr>
                <w:rFonts w:ascii="Arial" w:hAnsi="Arial" w:cs="Arial"/>
                <w:sz w:val="20"/>
                <w:szCs w:val="20"/>
              </w:rPr>
              <w:t>Odgovori so delno razumljivi, vendar jim manjka jasnost in natančnost.</w:t>
            </w:r>
          </w:p>
          <w:p w14:paraId="07628D41" w14:textId="77777777" w:rsidR="008E5DBC" w:rsidRPr="00587C4F" w:rsidRDefault="008E5DBC" w:rsidP="008E5DBC">
            <w:pPr>
              <w:numPr>
                <w:ilvl w:val="0"/>
                <w:numId w:val="27"/>
              </w:numPr>
              <w:jc w:val="both"/>
              <w:rPr>
                <w:rFonts w:ascii="Arial" w:hAnsi="Arial" w:cs="Arial"/>
                <w:sz w:val="20"/>
                <w:szCs w:val="20"/>
              </w:rPr>
            </w:pPr>
            <w:r w:rsidRPr="00587C4F">
              <w:rPr>
                <w:rFonts w:ascii="Arial" w:hAnsi="Arial" w:cs="Arial"/>
                <w:sz w:val="20"/>
                <w:szCs w:val="20"/>
              </w:rPr>
              <w:t>Občasno uporablja pravilne izraze, vendar se pogosto izraža nejasno.</w:t>
            </w:r>
          </w:p>
          <w:p w14:paraId="6AD19E2C" w14:textId="77777777" w:rsidR="008E5DBC" w:rsidRPr="00030E6A" w:rsidRDefault="008E5DBC" w:rsidP="008E5DBC">
            <w:pPr>
              <w:numPr>
                <w:ilvl w:val="0"/>
                <w:numId w:val="27"/>
              </w:numPr>
              <w:jc w:val="both"/>
              <w:rPr>
                <w:rFonts w:ascii="Arial" w:hAnsi="Arial" w:cs="Arial"/>
                <w:sz w:val="20"/>
                <w:szCs w:val="20"/>
              </w:rPr>
            </w:pPr>
            <w:r w:rsidRPr="00587C4F">
              <w:rPr>
                <w:rFonts w:ascii="Arial" w:hAnsi="Arial" w:cs="Arial"/>
                <w:sz w:val="20"/>
                <w:szCs w:val="20"/>
              </w:rPr>
              <w:t>S pomočjo učitelja odgovori na vprašanja, vendar ni povsem samostojen.</w:t>
            </w:r>
          </w:p>
        </w:tc>
      </w:tr>
      <w:tr w:rsidR="008E5DBC" w:rsidRPr="0015194C" w14:paraId="71B995AD" w14:textId="77777777" w:rsidTr="00520E59">
        <w:tc>
          <w:tcPr>
            <w:tcW w:w="9210" w:type="dxa"/>
            <w:tcBorders>
              <w:top w:val="single" w:sz="12" w:space="0" w:color="auto"/>
              <w:bottom w:val="single" w:sz="4" w:space="0" w:color="auto"/>
            </w:tcBorders>
          </w:tcPr>
          <w:p w14:paraId="5B734F64" w14:textId="77777777" w:rsidR="008E5DBC" w:rsidRPr="00030E6A" w:rsidRDefault="008E5DBC" w:rsidP="00520E59">
            <w:pPr>
              <w:jc w:val="center"/>
              <w:rPr>
                <w:rFonts w:ascii="Arial" w:hAnsi="Arial" w:cs="Arial"/>
                <w:sz w:val="20"/>
                <w:szCs w:val="20"/>
              </w:rPr>
            </w:pPr>
            <w:r w:rsidRPr="00030E6A">
              <w:rPr>
                <w:rFonts w:ascii="Arial" w:hAnsi="Arial" w:cs="Arial"/>
                <w:b/>
                <w:bCs/>
                <w:sz w:val="20"/>
                <w:szCs w:val="20"/>
              </w:rPr>
              <w:t>Ocena: dobro (3)</w:t>
            </w:r>
          </w:p>
        </w:tc>
      </w:tr>
      <w:tr w:rsidR="008E5DBC" w:rsidRPr="0015194C" w14:paraId="395DE548" w14:textId="77777777" w:rsidTr="00520E59">
        <w:tc>
          <w:tcPr>
            <w:tcW w:w="9210" w:type="dxa"/>
            <w:tcBorders>
              <w:top w:val="single" w:sz="4" w:space="0" w:color="auto"/>
              <w:bottom w:val="single" w:sz="12" w:space="0" w:color="auto"/>
            </w:tcBorders>
          </w:tcPr>
          <w:p w14:paraId="77B012B1" w14:textId="77777777" w:rsidR="008E5DBC" w:rsidRPr="00587C4F" w:rsidRDefault="008E5DBC" w:rsidP="008E5DBC">
            <w:pPr>
              <w:numPr>
                <w:ilvl w:val="0"/>
                <w:numId w:val="28"/>
              </w:numPr>
              <w:jc w:val="both"/>
              <w:rPr>
                <w:rFonts w:ascii="Arial" w:hAnsi="Arial" w:cs="Arial"/>
                <w:sz w:val="20"/>
                <w:szCs w:val="20"/>
              </w:rPr>
            </w:pPr>
            <w:r w:rsidRPr="00587C4F">
              <w:rPr>
                <w:rFonts w:ascii="Arial" w:hAnsi="Arial" w:cs="Arial"/>
                <w:sz w:val="20"/>
                <w:szCs w:val="20"/>
              </w:rPr>
              <w:t>Dijak pozna večino osnovnih vsebin in pokaže osnovno razumevanje snovi.</w:t>
            </w:r>
          </w:p>
          <w:p w14:paraId="38CA1274" w14:textId="77777777" w:rsidR="008E5DBC" w:rsidRPr="00587C4F" w:rsidRDefault="008E5DBC" w:rsidP="008E5DBC">
            <w:pPr>
              <w:numPr>
                <w:ilvl w:val="0"/>
                <w:numId w:val="28"/>
              </w:numPr>
              <w:jc w:val="both"/>
              <w:rPr>
                <w:rFonts w:ascii="Arial" w:hAnsi="Arial" w:cs="Arial"/>
                <w:sz w:val="20"/>
                <w:szCs w:val="20"/>
              </w:rPr>
            </w:pPr>
            <w:r w:rsidRPr="00587C4F">
              <w:rPr>
                <w:rFonts w:ascii="Arial" w:hAnsi="Arial" w:cs="Arial"/>
                <w:sz w:val="20"/>
                <w:szCs w:val="20"/>
              </w:rPr>
              <w:t>Odgovori so večinoma razumljivi in natančni, čeprav se občasno pojavljajo manjše napake.</w:t>
            </w:r>
          </w:p>
          <w:p w14:paraId="3B32B340" w14:textId="77777777" w:rsidR="008E5DBC" w:rsidRPr="00587C4F" w:rsidRDefault="008E5DBC" w:rsidP="008E5DBC">
            <w:pPr>
              <w:numPr>
                <w:ilvl w:val="0"/>
                <w:numId w:val="28"/>
              </w:numPr>
              <w:jc w:val="both"/>
              <w:rPr>
                <w:rFonts w:ascii="Arial" w:hAnsi="Arial" w:cs="Arial"/>
                <w:sz w:val="20"/>
                <w:szCs w:val="20"/>
              </w:rPr>
            </w:pPr>
            <w:r w:rsidRPr="00587C4F">
              <w:rPr>
                <w:rFonts w:ascii="Arial" w:hAnsi="Arial" w:cs="Arial"/>
                <w:sz w:val="20"/>
                <w:szCs w:val="20"/>
              </w:rPr>
              <w:t>Uporablja primerno besedišče, čeprav ne vedno popolnoma natančno.</w:t>
            </w:r>
          </w:p>
          <w:p w14:paraId="23136030" w14:textId="77777777" w:rsidR="008E5DBC" w:rsidRPr="00030E6A" w:rsidRDefault="008E5DBC" w:rsidP="008E5DBC">
            <w:pPr>
              <w:numPr>
                <w:ilvl w:val="0"/>
                <w:numId w:val="28"/>
              </w:numPr>
              <w:jc w:val="both"/>
              <w:rPr>
                <w:rFonts w:ascii="Arial" w:hAnsi="Arial" w:cs="Arial"/>
                <w:sz w:val="20"/>
                <w:szCs w:val="20"/>
              </w:rPr>
            </w:pPr>
            <w:r w:rsidRPr="00587C4F">
              <w:rPr>
                <w:rFonts w:ascii="Arial" w:hAnsi="Arial" w:cs="Arial"/>
                <w:sz w:val="20"/>
                <w:szCs w:val="20"/>
              </w:rPr>
              <w:t>Odgovarja večinoma samostojno, s krajšim usmerjanjem učitelja.</w:t>
            </w:r>
          </w:p>
        </w:tc>
      </w:tr>
      <w:tr w:rsidR="008E5DBC" w:rsidRPr="0015194C" w14:paraId="2E3D9B5E" w14:textId="77777777" w:rsidTr="00520E59">
        <w:tc>
          <w:tcPr>
            <w:tcW w:w="9210" w:type="dxa"/>
            <w:tcBorders>
              <w:top w:val="single" w:sz="12" w:space="0" w:color="auto"/>
              <w:bottom w:val="single" w:sz="4" w:space="0" w:color="auto"/>
            </w:tcBorders>
          </w:tcPr>
          <w:p w14:paraId="6231DECF" w14:textId="77777777" w:rsidR="008E5DBC" w:rsidRPr="00030E6A" w:rsidRDefault="008E5DBC" w:rsidP="00520E59">
            <w:pPr>
              <w:jc w:val="center"/>
              <w:rPr>
                <w:rFonts w:ascii="Arial" w:hAnsi="Arial" w:cs="Arial"/>
                <w:sz w:val="20"/>
                <w:szCs w:val="20"/>
              </w:rPr>
            </w:pPr>
            <w:r w:rsidRPr="00030E6A">
              <w:rPr>
                <w:rFonts w:ascii="Arial" w:hAnsi="Arial" w:cs="Arial"/>
                <w:b/>
                <w:bCs/>
                <w:sz w:val="20"/>
                <w:szCs w:val="20"/>
              </w:rPr>
              <w:t>Ocena: prav dobro (4)</w:t>
            </w:r>
          </w:p>
        </w:tc>
      </w:tr>
      <w:tr w:rsidR="008E5DBC" w:rsidRPr="0015194C" w14:paraId="17D95962" w14:textId="77777777" w:rsidTr="00520E59">
        <w:tc>
          <w:tcPr>
            <w:tcW w:w="9210" w:type="dxa"/>
            <w:tcBorders>
              <w:top w:val="single" w:sz="4" w:space="0" w:color="auto"/>
              <w:bottom w:val="single" w:sz="12" w:space="0" w:color="auto"/>
            </w:tcBorders>
          </w:tcPr>
          <w:p w14:paraId="0C7E3BC5" w14:textId="77777777" w:rsidR="008E5DBC" w:rsidRPr="00587C4F" w:rsidRDefault="008E5DBC" w:rsidP="008E5DBC">
            <w:pPr>
              <w:numPr>
                <w:ilvl w:val="0"/>
                <w:numId w:val="29"/>
              </w:numPr>
              <w:jc w:val="both"/>
              <w:rPr>
                <w:rFonts w:ascii="Arial" w:hAnsi="Arial" w:cs="Arial"/>
                <w:sz w:val="20"/>
                <w:szCs w:val="20"/>
              </w:rPr>
            </w:pPr>
            <w:r w:rsidRPr="00587C4F">
              <w:rPr>
                <w:rFonts w:ascii="Arial" w:hAnsi="Arial" w:cs="Arial"/>
                <w:sz w:val="20"/>
                <w:szCs w:val="20"/>
              </w:rPr>
              <w:t>Dijak dobro pozna snov in jo razume v celoti.</w:t>
            </w:r>
          </w:p>
          <w:p w14:paraId="61C7A724" w14:textId="77777777" w:rsidR="008E5DBC" w:rsidRPr="00587C4F" w:rsidRDefault="008E5DBC" w:rsidP="008E5DBC">
            <w:pPr>
              <w:numPr>
                <w:ilvl w:val="0"/>
                <w:numId w:val="29"/>
              </w:numPr>
              <w:jc w:val="both"/>
              <w:rPr>
                <w:rFonts w:ascii="Arial" w:hAnsi="Arial" w:cs="Arial"/>
                <w:sz w:val="20"/>
                <w:szCs w:val="20"/>
              </w:rPr>
            </w:pPr>
            <w:r w:rsidRPr="00587C4F">
              <w:rPr>
                <w:rFonts w:ascii="Arial" w:hAnsi="Arial" w:cs="Arial"/>
                <w:sz w:val="20"/>
                <w:szCs w:val="20"/>
              </w:rPr>
              <w:t>Odgovori so jasni, pravilni in kažejo zanesljivo razumevanje vsebine.</w:t>
            </w:r>
          </w:p>
          <w:p w14:paraId="43640138" w14:textId="77777777" w:rsidR="008E5DBC" w:rsidRPr="00587C4F" w:rsidRDefault="008E5DBC" w:rsidP="008E5DBC">
            <w:pPr>
              <w:numPr>
                <w:ilvl w:val="0"/>
                <w:numId w:val="29"/>
              </w:numPr>
              <w:jc w:val="both"/>
              <w:rPr>
                <w:rFonts w:ascii="Arial" w:hAnsi="Arial" w:cs="Arial"/>
                <w:sz w:val="20"/>
                <w:szCs w:val="20"/>
              </w:rPr>
            </w:pPr>
            <w:r w:rsidRPr="00587C4F">
              <w:rPr>
                <w:rFonts w:ascii="Arial" w:hAnsi="Arial" w:cs="Arial"/>
                <w:sz w:val="20"/>
                <w:szCs w:val="20"/>
              </w:rPr>
              <w:t>Večinoma uporablja primerno besedišče in izraža misli brez večjih napak.</w:t>
            </w:r>
          </w:p>
          <w:p w14:paraId="6E8FA5D2" w14:textId="77777777" w:rsidR="008E5DBC" w:rsidRPr="00587C4F" w:rsidRDefault="008E5DBC" w:rsidP="008E5DBC">
            <w:pPr>
              <w:numPr>
                <w:ilvl w:val="0"/>
                <w:numId w:val="29"/>
              </w:numPr>
              <w:jc w:val="both"/>
              <w:rPr>
                <w:rFonts w:ascii="Arial" w:hAnsi="Arial" w:cs="Arial"/>
                <w:b/>
                <w:bCs/>
                <w:sz w:val="20"/>
                <w:szCs w:val="20"/>
              </w:rPr>
            </w:pPr>
            <w:r w:rsidRPr="00587C4F">
              <w:rPr>
                <w:rFonts w:ascii="Arial" w:hAnsi="Arial" w:cs="Arial"/>
                <w:sz w:val="20"/>
                <w:szCs w:val="20"/>
              </w:rPr>
              <w:t>Odgovarja samostojno in tekoče, z redkimi potrebo po dodatnem usmerjanju.</w:t>
            </w:r>
          </w:p>
        </w:tc>
      </w:tr>
      <w:tr w:rsidR="008E5DBC" w:rsidRPr="0015194C" w14:paraId="20497850" w14:textId="77777777" w:rsidTr="00520E59">
        <w:tc>
          <w:tcPr>
            <w:tcW w:w="9210" w:type="dxa"/>
            <w:tcBorders>
              <w:top w:val="single" w:sz="12" w:space="0" w:color="auto"/>
              <w:bottom w:val="single" w:sz="4" w:space="0" w:color="auto"/>
            </w:tcBorders>
          </w:tcPr>
          <w:p w14:paraId="0846D441" w14:textId="77777777" w:rsidR="008E5DBC" w:rsidRPr="00030E6A" w:rsidRDefault="008E5DBC" w:rsidP="00520E59">
            <w:pPr>
              <w:jc w:val="center"/>
              <w:rPr>
                <w:rFonts w:ascii="Arial" w:hAnsi="Arial" w:cs="Arial"/>
                <w:sz w:val="20"/>
                <w:szCs w:val="20"/>
              </w:rPr>
            </w:pPr>
            <w:r w:rsidRPr="00030E6A">
              <w:rPr>
                <w:rFonts w:ascii="Arial" w:hAnsi="Arial" w:cs="Arial"/>
                <w:b/>
                <w:bCs/>
                <w:sz w:val="20"/>
                <w:szCs w:val="20"/>
              </w:rPr>
              <w:t>Ocena: odlično (5)</w:t>
            </w:r>
          </w:p>
        </w:tc>
      </w:tr>
      <w:tr w:rsidR="008E5DBC" w:rsidRPr="0015194C" w14:paraId="49297C6D" w14:textId="77777777" w:rsidTr="00520E59">
        <w:trPr>
          <w:trHeight w:val="861"/>
        </w:trPr>
        <w:tc>
          <w:tcPr>
            <w:tcW w:w="9210" w:type="dxa"/>
            <w:tcBorders>
              <w:top w:val="single" w:sz="4" w:space="0" w:color="auto"/>
            </w:tcBorders>
          </w:tcPr>
          <w:p w14:paraId="3D995F77" w14:textId="77777777" w:rsidR="008E5DBC" w:rsidRPr="00AA256D" w:rsidRDefault="008E5DBC" w:rsidP="008E5DBC">
            <w:pPr>
              <w:numPr>
                <w:ilvl w:val="0"/>
                <w:numId w:val="31"/>
              </w:numPr>
              <w:jc w:val="both"/>
              <w:rPr>
                <w:rFonts w:ascii="Arial" w:hAnsi="Arial" w:cs="Arial"/>
                <w:sz w:val="20"/>
                <w:szCs w:val="20"/>
              </w:rPr>
            </w:pPr>
            <w:r w:rsidRPr="00AA256D">
              <w:rPr>
                <w:rFonts w:ascii="Arial" w:hAnsi="Arial" w:cs="Arial"/>
                <w:sz w:val="20"/>
                <w:szCs w:val="20"/>
              </w:rPr>
              <w:t>Dijak izjemno dobro pozna snov in jo odlično razume.</w:t>
            </w:r>
          </w:p>
          <w:p w14:paraId="3FF0403B" w14:textId="77777777" w:rsidR="008E5DBC" w:rsidRPr="00AA256D" w:rsidRDefault="008E5DBC" w:rsidP="008E5DBC">
            <w:pPr>
              <w:numPr>
                <w:ilvl w:val="0"/>
                <w:numId w:val="31"/>
              </w:numPr>
              <w:jc w:val="both"/>
              <w:rPr>
                <w:rFonts w:ascii="Arial" w:hAnsi="Arial" w:cs="Arial"/>
                <w:sz w:val="20"/>
                <w:szCs w:val="20"/>
              </w:rPr>
            </w:pPr>
            <w:r w:rsidRPr="00AA256D">
              <w:rPr>
                <w:rFonts w:ascii="Arial" w:hAnsi="Arial" w:cs="Arial"/>
                <w:sz w:val="20"/>
                <w:szCs w:val="20"/>
              </w:rPr>
              <w:t>Odgovori so jasni, natančni in popolni.</w:t>
            </w:r>
          </w:p>
          <w:p w14:paraId="7EDCF5C4" w14:textId="77777777" w:rsidR="008E5DBC" w:rsidRPr="00AA256D" w:rsidRDefault="008E5DBC" w:rsidP="008E5DBC">
            <w:pPr>
              <w:numPr>
                <w:ilvl w:val="0"/>
                <w:numId w:val="31"/>
              </w:numPr>
              <w:jc w:val="both"/>
              <w:rPr>
                <w:rFonts w:ascii="Arial" w:hAnsi="Arial" w:cs="Arial"/>
                <w:sz w:val="20"/>
                <w:szCs w:val="20"/>
              </w:rPr>
            </w:pPr>
            <w:r w:rsidRPr="00AA256D">
              <w:rPr>
                <w:rFonts w:ascii="Arial" w:hAnsi="Arial" w:cs="Arial"/>
                <w:sz w:val="20"/>
                <w:szCs w:val="20"/>
              </w:rPr>
              <w:t>Uporablja ustrezne izraze in suvereno izraža svoje misli.</w:t>
            </w:r>
          </w:p>
          <w:p w14:paraId="7DCD5457" w14:textId="77777777" w:rsidR="008E5DBC" w:rsidRPr="00AA256D" w:rsidRDefault="008E5DBC" w:rsidP="008E5DBC">
            <w:pPr>
              <w:numPr>
                <w:ilvl w:val="0"/>
                <w:numId w:val="31"/>
              </w:numPr>
              <w:jc w:val="both"/>
              <w:rPr>
                <w:rFonts w:ascii="Arial" w:hAnsi="Arial" w:cs="Arial"/>
                <w:sz w:val="20"/>
                <w:szCs w:val="20"/>
              </w:rPr>
            </w:pPr>
            <w:r w:rsidRPr="00AA256D">
              <w:rPr>
                <w:rFonts w:ascii="Arial" w:hAnsi="Arial" w:cs="Arial"/>
                <w:sz w:val="20"/>
                <w:szCs w:val="20"/>
              </w:rPr>
              <w:t>Odgovarja popolnoma samostojno, brez pomoči ali dodatnega usmerjanja.</w:t>
            </w:r>
          </w:p>
        </w:tc>
      </w:tr>
    </w:tbl>
    <w:p w14:paraId="6499DB1C" w14:textId="77777777" w:rsidR="00064FB7" w:rsidRDefault="00064FB7" w:rsidP="00064FB7">
      <w:pPr>
        <w:rPr>
          <w:rFonts w:ascii="Arial" w:hAnsi="Arial" w:cs="Arial"/>
          <w:color w:val="000000"/>
          <w:sz w:val="20"/>
          <w:szCs w:val="20"/>
        </w:rPr>
      </w:pPr>
    </w:p>
    <w:p w14:paraId="3D844B85" w14:textId="77777777" w:rsidR="008E5DBC" w:rsidRDefault="008E5DBC" w:rsidP="00064FB7">
      <w:pPr>
        <w:rPr>
          <w:rFonts w:ascii="Arial" w:hAnsi="Arial" w:cs="Arial"/>
          <w:color w:val="000000"/>
          <w:sz w:val="20"/>
          <w:szCs w:val="20"/>
        </w:rPr>
      </w:pPr>
    </w:p>
    <w:p w14:paraId="53D6820C" w14:textId="77777777" w:rsidR="008E5DBC" w:rsidRPr="00CE58F5" w:rsidRDefault="008E5DBC" w:rsidP="008E5DBC">
      <w:pPr>
        <w:pStyle w:val="Brezrazmikov"/>
        <w:jc w:val="both"/>
        <w:rPr>
          <w:rFonts w:ascii="Arial" w:hAnsi="Arial" w:cs="Arial"/>
          <w:b/>
          <w:bCs/>
          <w:sz w:val="20"/>
          <w:szCs w:val="20"/>
        </w:rPr>
      </w:pPr>
      <w:r w:rsidRPr="00CE58F5">
        <w:rPr>
          <w:rFonts w:ascii="Arial" w:hAnsi="Arial" w:cs="Arial"/>
          <w:b/>
          <w:bCs/>
          <w:sz w:val="20"/>
          <w:szCs w:val="20"/>
        </w:rPr>
        <w:t>Izdelek oz. storitev z zagovorom</w:t>
      </w:r>
    </w:p>
    <w:p w14:paraId="6747DACD" w14:textId="77777777" w:rsidR="008E5DBC" w:rsidRDefault="008E5DBC" w:rsidP="008E5DBC">
      <w:pPr>
        <w:pStyle w:val="Brezrazmikov"/>
        <w:jc w:val="both"/>
        <w:rPr>
          <w:rFonts w:ascii="Arial" w:hAnsi="Arial" w:cs="Arial"/>
          <w:sz w:val="20"/>
          <w:szCs w:val="20"/>
        </w:rPr>
      </w:pPr>
    </w:p>
    <w:p w14:paraId="4AA1DF83" w14:textId="77777777" w:rsidR="008E5DBC" w:rsidRDefault="008E5DBC" w:rsidP="008E5DBC">
      <w:pPr>
        <w:pStyle w:val="Brezrazmikov"/>
        <w:jc w:val="both"/>
        <w:rPr>
          <w:rFonts w:ascii="Arial" w:hAnsi="Arial" w:cs="Arial"/>
          <w:sz w:val="20"/>
          <w:szCs w:val="20"/>
        </w:rPr>
      </w:pPr>
      <w:r>
        <w:rPr>
          <w:rFonts w:ascii="Arial" w:hAnsi="Arial" w:cs="Arial"/>
          <w:sz w:val="20"/>
          <w:szCs w:val="20"/>
        </w:rPr>
        <w:t xml:space="preserve">Kriterij zajema področja načrtovanja, izvedbe, dokumentacije in zagovora izdelka oziroma storitve. </w:t>
      </w:r>
    </w:p>
    <w:p w14:paraId="7785037D" w14:textId="77777777" w:rsidR="008E5DBC" w:rsidRDefault="008E5DBC" w:rsidP="008E5DBC">
      <w:pPr>
        <w:rPr>
          <w:rFonts w:ascii="Arial" w:hAnsi="Arial" w:cs="Arial"/>
          <w:sz w:val="20"/>
          <w:szCs w:val="20"/>
        </w:rPr>
      </w:pPr>
    </w:p>
    <w:p w14:paraId="424EE5FF" w14:textId="51565198" w:rsidR="008E5DBC" w:rsidRPr="00D268EF" w:rsidRDefault="008E5DBC" w:rsidP="008E5DBC">
      <w:pPr>
        <w:rPr>
          <w:rFonts w:ascii="Arial" w:hAnsi="Arial" w:cs="Arial"/>
          <w:color w:val="000000"/>
          <w:sz w:val="20"/>
          <w:szCs w:val="20"/>
        </w:rPr>
      </w:pPr>
      <w:r w:rsidRPr="00D268EF">
        <w:rPr>
          <w:rFonts w:ascii="Arial" w:hAnsi="Arial" w:cs="Arial"/>
          <w:sz w:val="20"/>
          <w:szCs w:val="20"/>
        </w:rPr>
        <w:t>Opisni kriterij za ocenjevanje izdelka oz. storitve z zagovorom</w:t>
      </w:r>
    </w:p>
    <w:p w14:paraId="09D88E44" w14:textId="77777777" w:rsidR="008E5DBC" w:rsidRDefault="008E5DBC" w:rsidP="00064FB7">
      <w:pPr>
        <w:rPr>
          <w:rFonts w:ascii="Arial" w:hAnsi="Arial" w:cs="Arial"/>
          <w:color w:val="000000"/>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8E5DBC" w:rsidRPr="0015194C" w14:paraId="40458293" w14:textId="77777777" w:rsidTr="00520E59">
        <w:tc>
          <w:tcPr>
            <w:tcW w:w="9210" w:type="dxa"/>
          </w:tcPr>
          <w:p w14:paraId="175202E3" w14:textId="77777777" w:rsidR="008E5DBC" w:rsidRPr="00030E6A" w:rsidRDefault="008E5DBC" w:rsidP="00520E59">
            <w:pPr>
              <w:jc w:val="center"/>
              <w:rPr>
                <w:rFonts w:ascii="Arial" w:hAnsi="Arial" w:cs="Arial"/>
                <w:sz w:val="20"/>
                <w:szCs w:val="20"/>
              </w:rPr>
            </w:pPr>
            <w:r w:rsidRPr="00030E6A">
              <w:rPr>
                <w:rFonts w:ascii="Arial" w:hAnsi="Arial" w:cs="Arial"/>
                <w:b/>
                <w:bCs/>
                <w:sz w:val="20"/>
                <w:szCs w:val="20"/>
              </w:rPr>
              <w:t>Ocena: nezadostno (1)</w:t>
            </w:r>
          </w:p>
        </w:tc>
      </w:tr>
      <w:tr w:rsidR="008E5DBC" w:rsidRPr="0015194C" w14:paraId="48CF7259" w14:textId="77777777" w:rsidTr="00520E59">
        <w:tc>
          <w:tcPr>
            <w:tcW w:w="9210" w:type="dxa"/>
            <w:tcBorders>
              <w:bottom w:val="single" w:sz="12" w:space="0" w:color="auto"/>
            </w:tcBorders>
          </w:tcPr>
          <w:p w14:paraId="45AF1F83" w14:textId="77777777" w:rsidR="008E5DBC" w:rsidRPr="004D36D4" w:rsidRDefault="008E5DBC" w:rsidP="008E5DBC">
            <w:pPr>
              <w:numPr>
                <w:ilvl w:val="0"/>
                <w:numId w:val="26"/>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ni sposoben ustrezno načrtovati naloge. Ne uporablja virov ali neustrezno izbira pripomočke, kar močno omejuje nadaljnjo izvedbo. Pokaže osnovno pomanjkanje veščin pri uporabi načrtovalskih orodij in potrebnih virov.</w:t>
            </w:r>
          </w:p>
          <w:p w14:paraId="6A58C3D2" w14:textId="77777777" w:rsidR="008E5DBC" w:rsidRPr="004D36D4" w:rsidRDefault="008E5DBC" w:rsidP="008E5DBC">
            <w:pPr>
              <w:numPr>
                <w:ilvl w:val="0"/>
                <w:numId w:val="26"/>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naloge ne izvede ustrezno. Priprava in izvedba sta slabi, ne upošteva osnovnih meril in varnostnih pravil, kar vodi v napake in nefunkcionalnost izdelka ali storitve.</w:t>
            </w:r>
          </w:p>
          <w:p w14:paraId="6A5D4A52" w14:textId="77777777" w:rsidR="008E5DBC" w:rsidRPr="004D36D4" w:rsidRDefault="008E5DBC" w:rsidP="008E5DBC">
            <w:pPr>
              <w:numPr>
                <w:ilvl w:val="0"/>
                <w:numId w:val="26"/>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nepopolna, površna in pomanjkljiva, manjkajo ključni podatki in zaključki, kar omejuje razumevanje naloge in izvedenih postopkov.</w:t>
            </w:r>
          </w:p>
          <w:p w14:paraId="0FC5CED7" w14:textId="77777777" w:rsidR="008E5DBC" w:rsidRDefault="008E5DBC" w:rsidP="008E5DBC">
            <w:pPr>
              <w:numPr>
                <w:ilvl w:val="0"/>
                <w:numId w:val="26"/>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ne zna ustrezno predstaviti naloge ali odgovoriti na vprašanja o izvedbi. Pokaže veliko pomanjkljivosti v strokovnem znanju in negotovost pri razgovoru.</w:t>
            </w:r>
          </w:p>
          <w:p w14:paraId="4575C360" w14:textId="77777777" w:rsidR="008E5DBC" w:rsidRDefault="008E5DBC" w:rsidP="008E5DBC">
            <w:pPr>
              <w:jc w:val="both"/>
              <w:rPr>
                <w:rFonts w:ascii="Arial" w:hAnsi="Arial" w:cs="Arial"/>
                <w:sz w:val="20"/>
                <w:szCs w:val="20"/>
              </w:rPr>
            </w:pPr>
          </w:p>
          <w:p w14:paraId="75B88CC8" w14:textId="77777777" w:rsidR="008E5DBC" w:rsidRDefault="008E5DBC" w:rsidP="008E5DBC">
            <w:pPr>
              <w:jc w:val="both"/>
              <w:rPr>
                <w:rFonts w:ascii="Arial" w:hAnsi="Arial" w:cs="Arial"/>
                <w:sz w:val="20"/>
                <w:szCs w:val="20"/>
              </w:rPr>
            </w:pPr>
          </w:p>
          <w:p w14:paraId="77FC1A5C" w14:textId="77777777" w:rsidR="008E5DBC" w:rsidRDefault="008E5DBC" w:rsidP="008E5DBC">
            <w:pPr>
              <w:jc w:val="both"/>
              <w:rPr>
                <w:rFonts w:ascii="Arial" w:hAnsi="Arial" w:cs="Arial"/>
                <w:sz w:val="20"/>
                <w:szCs w:val="20"/>
              </w:rPr>
            </w:pPr>
          </w:p>
          <w:p w14:paraId="247701E0" w14:textId="77777777" w:rsidR="008E5DBC" w:rsidRDefault="008E5DBC" w:rsidP="008E5DBC">
            <w:pPr>
              <w:jc w:val="both"/>
              <w:rPr>
                <w:rFonts w:ascii="Arial" w:hAnsi="Arial" w:cs="Arial"/>
                <w:sz w:val="20"/>
                <w:szCs w:val="20"/>
              </w:rPr>
            </w:pPr>
          </w:p>
          <w:p w14:paraId="1931EC7A" w14:textId="77777777" w:rsidR="008E5DBC" w:rsidRDefault="008E5DBC" w:rsidP="008E5DBC">
            <w:pPr>
              <w:jc w:val="both"/>
              <w:rPr>
                <w:rFonts w:ascii="Arial" w:hAnsi="Arial" w:cs="Arial"/>
                <w:sz w:val="20"/>
                <w:szCs w:val="20"/>
              </w:rPr>
            </w:pPr>
          </w:p>
          <w:p w14:paraId="17F90F5F" w14:textId="77777777" w:rsidR="008E5DBC" w:rsidRPr="00030E6A" w:rsidRDefault="008E5DBC" w:rsidP="008E5DBC">
            <w:pPr>
              <w:jc w:val="both"/>
              <w:rPr>
                <w:rFonts w:ascii="Arial" w:hAnsi="Arial" w:cs="Arial"/>
                <w:sz w:val="20"/>
                <w:szCs w:val="20"/>
              </w:rPr>
            </w:pPr>
          </w:p>
        </w:tc>
      </w:tr>
      <w:tr w:rsidR="008E5DBC" w:rsidRPr="0015194C" w14:paraId="36E3DA1B" w14:textId="77777777" w:rsidTr="00520E59">
        <w:tc>
          <w:tcPr>
            <w:tcW w:w="9210" w:type="dxa"/>
            <w:tcBorders>
              <w:top w:val="single" w:sz="12" w:space="0" w:color="auto"/>
              <w:bottom w:val="single" w:sz="4" w:space="0" w:color="auto"/>
            </w:tcBorders>
          </w:tcPr>
          <w:p w14:paraId="59629B12" w14:textId="77777777" w:rsidR="008E5DBC" w:rsidRPr="00030E6A" w:rsidRDefault="008E5DBC" w:rsidP="00520E59">
            <w:pPr>
              <w:jc w:val="center"/>
              <w:rPr>
                <w:rFonts w:ascii="Arial" w:hAnsi="Arial" w:cs="Arial"/>
                <w:sz w:val="20"/>
                <w:szCs w:val="20"/>
              </w:rPr>
            </w:pPr>
            <w:r w:rsidRPr="00030E6A">
              <w:rPr>
                <w:rFonts w:ascii="Arial" w:hAnsi="Arial" w:cs="Arial"/>
                <w:b/>
                <w:bCs/>
                <w:sz w:val="20"/>
                <w:szCs w:val="20"/>
              </w:rPr>
              <w:lastRenderedPageBreak/>
              <w:t>Ocena: zadostno (2)</w:t>
            </w:r>
          </w:p>
        </w:tc>
      </w:tr>
      <w:tr w:rsidR="008E5DBC" w:rsidRPr="0015194C" w14:paraId="718CD865" w14:textId="77777777" w:rsidTr="00520E59">
        <w:tc>
          <w:tcPr>
            <w:tcW w:w="9210" w:type="dxa"/>
            <w:tcBorders>
              <w:top w:val="single" w:sz="4" w:space="0" w:color="auto"/>
              <w:bottom w:val="single" w:sz="12" w:space="0" w:color="auto"/>
            </w:tcBorders>
          </w:tcPr>
          <w:p w14:paraId="5E330C1B" w14:textId="77777777" w:rsidR="008E5DBC" w:rsidRPr="004D36D4" w:rsidRDefault="008E5DBC" w:rsidP="008E5DBC">
            <w:pPr>
              <w:numPr>
                <w:ilvl w:val="0"/>
                <w:numId w:val="27"/>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uporabi nekaj virov in z osnovnimi pripomočki načrtuje nalogo, a pristop ni celovit. Priprava je izvedena pomanjkljivo, pogosto potrebuje usmerjanje, saj ima težave z organizacijo virov in pripomočkov, ki jih uporablja le na osnovni ravni.</w:t>
            </w:r>
          </w:p>
          <w:p w14:paraId="676460E4" w14:textId="77777777" w:rsidR="008E5DBC" w:rsidRPr="004D36D4" w:rsidRDefault="008E5DBC" w:rsidP="008E5DBC">
            <w:pPr>
              <w:numPr>
                <w:ilvl w:val="0"/>
                <w:numId w:val="27"/>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opravi osnovno pripravo za izvedbo, vendar le s pomočjo usmerjanja. Izvede osnovne korake naloge, vendar pri tem ne upošteva vseh predpisanih meril in varnostnih pravil, kar vpliva na kakovost in varnost končnega izdelka.</w:t>
            </w:r>
          </w:p>
          <w:p w14:paraId="10E5F90D" w14:textId="77777777" w:rsidR="008E5DBC" w:rsidRPr="004D36D4" w:rsidRDefault="008E5DBC" w:rsidP="008E5DBC">
            <w:pPr>
              <w:numPr>
                <w:ilvl w:val="0"/>
                <w:numId w:val="27"/>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vsebuje osnovne podatke, vendar je pomanjkljiva in brez jasnih zaključkov. Poročilo je težko razumljivo in ne vključuje vseh bistvenih informacij za ponovitev postopka.</w:t>
            </w:r>
          </w:p>
          <w:p w14:paraId="6190229D" w14:textId="77777777" w:rsidR="008E5DBC" w:rsidRPr="00030E6A" w:rsidRDefault="008E5DBC" w:rsidP="008E5DBC">
            <w:pPr>
              <w:numPr>
                <w:ilvl w:val="0"/>
                <w:numId w:val="27"/>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predstavi osnovne elemente naloge, vendar odgovori površno in pogosto potrebuje dodatna vprašanja za pojasnitev. Strokovni razgovor kaže omejeno poznavanje temeljnih pojmov.</w:t>
            </w:r>
          </w:p>
        </w:tc>
      </w:tr>
      <w:tr w:rsidR="008E5DBC" w:rsidRPr="0015194C" w14:paraId="68C99FAB" w14:textId="77777777" w:rsidTr="00520E59">
        <w:tc>
          <w:tcPr>
            <w:tcW w:w="9210" w:type="dxa"/>
            <w:tcBorders>
              <w:top w:val="single" w:sz="12" w:space="0" w:color="auto"/>
              <w:bottom w:val="single" w:sz="4" w:space="0" w:color="auto"/>
            </w:tcBorders>
          </w:tcPr>
          <w:p w14:paraId="43568218" w14:textId="77777777" w:rsidR="008E5DBC" w:rsidRPr="00030E6A" w:rsidRDefault="008E5DBC" w:rsidP="00520E59">
            <w:pPr>
              <w:jc w:val="center"/>
              <w:rPr>
                <w:rFonts w:ascii="Arial" w:hAnsi="Arial" w:cs="Arial"/>
                <w:sz w:val="20"/>
                <w:szCs w:val="20"/>
              </w:rPr>
            </w:pPr>
            <w:r w:rsidRPr="00030E6A">
              <w:rPr>
                <w:rFonts w:ascii="Arial" w:hAnsi="Arial" w:cs="Arial"/>
                <w:b/>
                <w:bCs/>
                <w:sz w:val="20"/>
                <w:szCs w:val="20"/>
              </w:rPr>
              <w:t>Ocena: dobro (3)</w:t>
            </w:r>
          </w:p>
        </w:tc>
      </w:tr>
      <w:tr w:rsidR="008E5DBC" w:rsidRPr="0015194C" w14:paraId="6E46C57B" w14:textId="77777777" w:rsidTr="00520E59">
        <w:tc>
          <w:tcPr>
            <w:tcW w:w="9210" w:type="dxa"/>
            <w:tcBorders>
              <w:top w:val="single" w:sz="4" w:space="0" w:color="auto"/>
              <w:bottom w:val="single" w:sz="12" w:space="0" w:color="auto"/>
            </w:tcBorders>
          </w:tcPr>
          <w:p w14:paraId="19FF51DE" w14:textId="77777777" w:rsidR="008E5DBC" w:rsidRPr="004D36D4" w:rsidRDefault="008E5DBC" w:rsidP="008E5DBC">
            <w:pPr>
              <w:numPr>
                <w:ilvl w:val="0"/>
                <w:numId w:val="28"/>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zna izbrati ustrezne vire in pripomočke, ki jih ustrezno načrtuje. Razume, kako vplivajo na izvedbo, a občasno naleti na težave pri izbiri ali organizaciji, kar mu omogoča zgolj osnovno dosego ciljev naloge.</w:t>
            </w:r>
          </w:p>
          <w:p w14:paraId="72F476F4" w14:textId="77777777" w:rsidR="008E5DBC" w:rsidRPr="004D36D4" w:rsidRDefault="008E5DBC" w:rsidP="008E5DBC">
            <w:pPr>
              <w:numPr>
                <w:ilvl w:val="0"/>
                <w:numId w:val="28"/>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uspešno izvede pripravo in nalogo, večinoma upošteva merila in varnostna pravila, čeprav se pojavijo manjše napake. Izdelek ali storitev deluje na osnovni ravni, čeprav bi bila mogoča izboljšava.</w:t>
            </w:r>
          </w:p>
          <w:p w14:paraId="27846F85" w14:textId="77777777" w:rsidR="008E5DBC" w:rsidRPr="004D36D4" w:rsidRDefault="008E5DBC" w:rsidP="008E5DBC">
            <w:pPr>
              <w:numPr>
                <w:ilvl w:val="0"/>
                <w:numId w:val="28"/>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jasna in vsebuje večino ključnih podatkov, vendar manjkajo podrobnosti ali poglobljeni zaključki. Poročilo ustrezno povzema postopek, a ni popolnoma sistematično.</w:t>
            </w:r>
          </w:p>
          <w:p w14:paraId="1EB704FB" w14:textId="77777777" w:rsidR="008E5DBC" w:rsidRPr="00365DA7" w:rsidRDefault="008E5DBC" w:rsidP="008E5DBC">
            <w:pPr>
              <w:numPr>
                <w:ilvl w:val="0"/>
                <w:numId w:val="28"/>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uspešno predstavi nalogo in zna odgovoriti na večino vprašanj o izvedbi. Ima osnovno razumevanje strokovnih pojmov, vendar pri bolj poglobljenih vprašanjih potrebuje dodatno usmerjanje.</w:t>
            </w:r>
          </w:p>
        </w:tc>
      </w:tr>
      <w:tr w:rsidR="008E5DBC" w:rsidRPr="0015194C" w14:paraId="6EB3476F" w14:textId="77777777" w:rsidTr="00520E59">
        <w:tc>
          <w:tcPr>
            <w:tcW w:w="9210" w:type="dxa"/>
            <w:tcBorders>
              <w:top w:val="single" w:sz="12" w:space="0" w:color="auto"/>
              <w:bottom w:val="single" w:sz="4" w:space="0" w:color="auto"/>
            </w:tcBorders>
          </w:tcPr>
          <w:p w14:paraId="2C12F7A5" w14:textId="77777777" w:rsidR="008E5DBC" w:rsidRPr="00030E6A" w:rsidRDefault="008E5DBC" w:rsidP="00520E59">
            <w:pPr>
              <w:jc w:val="center"/>
              <w:rPr>
                <w:rFonts w:ascii="Arial" w:hAnsi="Arial" w:cs="Arial"/>
                <w:sz w:val="20"/>
                <w:szCs w:val="20"/>
              </w:rPr>
            </w:pPr>
            <w:r w:rsidRPr="00030E6A">
              <w:rPr>
                <w:rFonts w:ascii="Arial" w:hAnsi="Arial" w:cs="Arial"/>
                <w:b/>
                <w:bCs/>
                <w:sz w:val="20"/>
                <w:szCs w:val="20"/>
              </w:rPr>
              <w:t>Ocena: prav dobro (4)</w:t>
            </w:r>
          </w:p>
        </w:tc>
      </w:tr>
      <w:tr w:rsidR="008E5DBC" w:rsidRPr="0015194C" w14:paraId="7879A6E4" w14:textId="77777777" w:rsidTr="00520E59">
        <w:tc>
          <w:tcPr>
            <w:tcW w:w="9210" w:type="dxa"/>
            <w:tcBorders>
              <w:top w:val="single" w:sz="4" w:space="0" w:color="auto"/>
              <w:bottom w:val="single" w:sz="12" w:space="0" w:color="auto"/>
            </w:tcBorders>
          </w:tcPr>
          <w:p w14:paraId="6EC86D00" w14:textId="77777777" w:rsidR="008E5DBC" w:rsidRPr="004D36D4" w:rsidRDefault="008E5DBC" w:rsidP="008E5DBC">
            <w:pPr>
              <w:numPr>
                <w:ilvl w:val="0"/>
                <w:numId w:val="29"/>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izbere ustrezne vire in pripomočke ter jih premišljeno uporabi pri načrtovanju naloge. Njegovo načrtovanje je večinoma natančno in upošteva vse potrebne elemente, kar omogoča učinkovito in varno izvedbo.</w:t>
            </w:r>
          </w:p>
          <w:p w14:paraId="1A0A869F" w14:textId="77777777" w:rsidR="008E5DBC" w:rsidRPr="004D36D4" w:rsidRDefault="008E5DBC" w:rsidP="008E5DBC">
            <w:pPr>
              <w:numPr>
                <w:ilvl w:val="0"/>
                <w:numId w:val="29"/>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natančno in samostojno, pri čemer upošteva večino predpisanih meril in varnostnih pravil. Končni izdelek ali storitev deluje pravilno, njegova izvedba pa je visoko kakovostna in varna.</w:t>
            </w:r>
          </w:p>
          <w:p w14:paraId="20DB51B6" w14:textId="77777777" w:rsidR="008E5DBC" w:rsidRPr="004D36D4" w:rsidRDefault="008E5DBC" w:rsidP="008E5DBC">
            <w:pPr>
              <w:numPr>
                <w:ilvl w:val="0"/>
                <w:numId w:val="29"/>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natančna, celovita in jasno prikazuje vse izvedene korake ter vključuje smiselne zaključke. Poročilo je dobro strukturirano in uporabno za razumevanje postopka.</w:t>
            </w:r>
          </w:p>
          <w:p w14:paraId="0023CCEF" w14:textId="0F189191" w:rsidR="008E5DBC" w:rsidRPr="008E5DBC" w:rsidRDefault="008E5DBC" w:rsidP="00520E59">
            <w:pPr>
              <w:numPr>
                <w:ilvl w:val="0"/>
                <w:numId w:val="29"/>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jasno predstavi nalogo in samozavestno odgovori na večino strokovnih vprašanj. Pri razgovoru pokaže dobro razumevanje postopkov in strokovne podlage.</w:t>
            </w:r>
          </w:p>
        </w:tc>
      </w:tr>
      <w:tr w:rsidR="008E5DBC" w:rsidRPr="0015194C" w14:paraId="3B53B719" w14:textId="77777777" w:rsidTr="00520E59">
        <w:tc>
          <w:tcPr>
            <w:tcW w:w="9210" w:type="dxa"/>
            <w:tcBorders>
              <w:top w:val="single" w:sz="12" w:space="0" w:color="auto"/>
              <w:bottom w:val="single" w:sz="4" w:space="0" w:color="auto"/>
            </w:tcBorders>
          </w:tcPr>
          <w:p w14:paraId="6E047043" w14:textId="77777777" w:rsidR="008E5DBC" w:rsidRPr="00030E6A" w:rsidRDefault="008E5DBC" w:rsidP="00520E59">
            <w:pPr>
              <w:jc w:val="center"/>
              <w:rPr>
                <w:rFonts w:ascii="Arial" w:hAnsi="Arial" w:cs="Arial"/>
                <w:sz w:val="20"/>
                <w:szCs w:val="20"/>
              </w:rPr>
            </w:pPr>
            <w:r w:rsidRPr="00030E6A">
              <w:rPr>
                <w:rFonts w:ascii="Arial" w:hAnsi="Arial" w:cs="Arial"/>
                <w:b/>
                <w:bCs/>
                <w:sz w:val="20"/>
                <w:szCs w:val="20"/>
              </w:rPr>
              <w:t>Ocena: odlično (5)</w:t>
            </w:r>
          </w:p>
        </w:tc>
      </w:tr>
      <w:tr w:rsidR="008E5DBC" w:rsidRPr="0015194C" w14:paraId="60988D5C" w14:textId="77777777" w:rsidTr="00520E59">
        <w:trPr>
          <w:trHeight w:val="1516"/>
        </w:trPr>
        <w:tc>
          <w:tcPr>
            <w:tcW w:w="9210" w:type="dxa"/>
            <w:tcBorders>
              <w:top w:val="single" w:sz="4" w:space="0" w:color="auto"/>
            </w:tcBorders>
          </w:tcPr>
          <w:p w14:paraId="15A3FE32" w14:textId="77777777" w:rsidR="008E5DBC" w:rsidRPr="004D36D4" w:rsidRDefault="008E5DBC" w:rsidP="008E5DBC">
            <w:pPr>
              <w:numPr>
                <w:ilvl w:val="0"/>
                <w:numId w:val="31"/>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odlično načrtuje nalogo, pri čemer uporabi relevantne vire in natančno določi potrebne pripomočke. Načrtovanje je premišljeno in vključuje vse potrebne varnostne in izvedbene elemente, ki zagotavljajo uspešno izvedbo naloge.</w:t>
            </w:r>
          </w:p>
          <w:p w14:paraId="4F5B7BE9" w14:textId="77777777" w:rsidR="008E5DBC" w:rsidRPr="004D36D4" w:rsidRDefault="008E5DBC" w:rsidP="008E5DBC">
            <w:pPr>
              <w:numPr>
                <w:ilvl w:val="0"/>
                <w:numId w:val="31"/>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brezhibno, upošteva vsa merila in varnostna pravila. Končni izdelek ali storitev je visokokakovosten, funkcionalen in popolnoma skladen z zahtevami naloge.</w:t>
            </w:r>
          </w:p>
          <w:p w14:paraId="03AD78E2" w14:textId="77777777" w:rsidR="008E5DBC" w:rsidRPr="004D36D4" w:rsidRDefault="008E5DBC" w:rsidP="008E5DBC">
            <w:pPr>
              <w:numPr>
                <w:ilvl w:val="0"/>
                <w:numId w:val="31"/>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popolna, poglobljena in vsebuje vse potrebne podatke ter analizo. Jasno povzame izvedene postopke in ponuja izčrpne zaključke, ki kažejo na globoko razumevanje naloge.</w:t>
            </w:r>
          </w:p>
          <w:p w14:paraId="31032469" w14:textId="77777777" w:rsidR="008E5DBC" w:rsidRPr="00030E6A" w:rsidRDefault="008E5DBC" w:rsidP="008E5DBC">
            <w:pPr>
              <w:numPr>
                <w:ilvl w:val="0"/>
                <w:numId w:val="31"/>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tekoče in samozavestno predstavi nalogo ter brez težav odgovori na strokovna vprašanja. Pokaže globoko razumevanje postopkov in konceptov, kar kaže na visoko raven strokovnosti in pripravljenosti.</w:t>
            </w:r>
          </w:p>
        </w:tc>
      </w:tr>
    </w:tbl>
    <w:p w14:paraId="74165724" w14:textId="77777777" w:rsidR="008E5DBC" w:rsidRDefault="008E5DBC" w:rsidP="00064FB7">
      <w:pPr>
        <w:rPr>
          <w:rFonts w:ascii="Arial" w:hAnsi="Arial" w:cs="Arial"/>
          <w:color w:val="000000"/>
          <w:sz w:val="20"/>
          <w:szCs w:val="20"/>
        </w:rPr>
      </w:pPr>
    </w:p>
    <w:p w14:paraId="7D77B05D" w14:textId="77777777" w:rsidR="00064FB7" w:rsidRDefault="00064FB7" w:rsidP="00064FB7">
      <w:pPr>
        <w:pStyle w:val="Brezrazmikov"/>
        <w:jc w:val="both"/>
        <w:rPr>
          <w:rFonts w:ascii="Arial" w:hAnsi="Arial" w:cs="Arial"/>
          <w:sz w:val="20"/>
          <w:szCs w:val="20"/>
        </w:rPr>
      </w:pPr>
    </w:p>
    <w:p w14:paraId="0234933B" w14:textId="77777777" w:rsidR="00064FB7" w:rsidRDefault="00064FB7" w:rsidP="00064FB7">
      <w:pPr>
        <w:jc w:val="both"/>
        <w:rPr>
          <w:b/>
          <w:bCs/>
        </w:rPr>
      </w:pPr>
    </w:p>
    <w:p w14:paraId="1947AB1A" w14:textId="77777777" w:rsidR="008E5DBC" w:rsidRDefault="008E5DBC" w:rsidP="00064FB7">
      <w:pPr>
        <w:jc w:val="both"/>
        <w:rPr>
          <w:b/>
          <w:bCs/>
        </w:rPr>
      </w:pPr>
    </w:p>
    <w:p w14:paraId="40B5AE9A" w14:textId="77777777" w:rsidR="008E5DBC" w:rsidRDefault="008E5DBC" w:rsidP="00064FB7">
      <w:pPr>
        <w:jc w:val="both"/>
        <w:rPr>
          <w:b/>
          <w:bCs/>
        </w:rPr>
      </w:pPr>
    </w:p>
    <w:p w14:paraId="6501F6DE" w14:textId="77777777" w:rsidR="008E5DBC" w:rsidRDefault="008E5DBC" w:rsidP="00064FB7">
      <w:pPr>
        <w:jc w:val="both"/>
        <w:rPr>
          <w:b/>
          <w:bCs/>
        </w:rPr>
      </w:pPr>
    </w:p>
    <w:p w14:paraId="518D0426" w14:textId="77777777" w:rsidR="008E5DBC" w:rsidRDefault="008E5DBC" w:rsidP="00064FB7">
      <w:pPr>
        <w:jc w:val="both"/>
        <w:rPr>
          <w:rFonts w:ascii="Arial" w:hAnsi="Arial" w:cs="Arial"/>
          <w:color w:val="000000"/>
          <w:sz w:val="20"/>
          <w:szCs w:val="20"/>
        </w:rPr>
      </w:pPr>
    </w:p>
    <w:p w14:paraId="0EE2C343" w14:textId="301AAEE9" w:rsidR="00064FB7" w:rsidRPr="008E5DBC" w:rsidRDefault="00064FB7" w:rsidP="008E5DBC">
      <w:pPr>
        <w:pStyle w:val="Napis"/>
        <w:rPr>
          <w:rFonts w:ascii="Arial" w:hAnsi="Arial" w:cs="Arial"/>
        </w:rPr>
      </w:pPr>
      <w:bookmarkStart w:id="24" w:name="_Toc181001293"/>
      <w:r w:rsidRPr="008E5DBC">
        <w:rPr>
          <w:rFonts w:ascii="Arial" w:hAnsi="Arial" w:cs="Arial"/>
        </w:rPr>
        <w:lastRenderedPageBreak/>
        <w:t>Časovni razpored ocenjevanja znanja</w:t>
      </w:r>
      <w:bookmarkEnd w:id="24"/>
    </w:p>
    <w:p w14:paraId="32E2582E" w14:textId="77777777" w:rsidR="008E5DBC" w:rsidRDefault="008E5DBC" w:rsidP="008E5DBC">
      <w:pPr>
        <w:jc w:val="both"/>
        <w:rPr>
          <w:rFonts w:ascii="Arial" w:hAnsi="Arial" w:cs="Arial"/>
          <w:color w:val="000000"/>
          <w:sz w:val="20"/>
          <w:szCs w:val="20"/>
        </w:rPr>
      </w:pPr>
      <w:r>
        <w:rPr>
          <w:rFonts w:ascii="Arial" w:hAnsi="Arial" w:cs="Arial"/>
          <w:color w:val="000000"/>
          <w:sz w:val="20"/>
          <w:szCs w:val="20"/>
        </w:rPr>
        <w:t>Časovni razpored pisnih ocenjevanj znanj je razviden iz vpisa v elektronski dnevnik oddelka 5ED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 in je vpisan v 14 dneh od začetka šolskega leta.</w:t>
      </w:r>
    </w:p>
    <w:p w14:paraId="305DA219" w14:textId="77777777" w:rsidR="008E5DBC" w:rsidRDefault="008E5DBC" w:rsidP="008E5DBC">
      <w:pPr>
        <w:jc w:val="both"/>
        <w:rPr>
          <w:rFonts w:ascii="Arial" w:hAnsi="Arial" w:cs="Arial"/>
          <w:color w:val="000000"/>
          <w:sz w:val="20"/>
          <w:szCs w:val="20"/>
        </w:rPr>
      </w:pPr>
    </w:p>
    <w:p w14:paraId="24CBA469" w14:textId="77777777" w:rsidR="00064FB7" w:rsidRDefault="00064FB7" w:rsidP="00064FB7">
      <w:pPr>
        <w:jc w:val="both"/>
        <w:rPr>
          <w:rFonts w:ascii="Arial" w:hAnsi="Arial" w:cs="Arial"/>
          <w:color w:val="000000"/>
          <w:sz w:val="20"/>
          <w:szCs w:val="20"/>
        </w:rPr>
      </w:pPr>
    </w:p>
    <w:p w14:paraId="0E0570AC" w14:textId="0AB4DAA5" w:rsidR="00064FB7" w:rsidRPr="008E5DBC" w:rsidRDefault="00064FB7" w:rsidP="008E5DBC">
      <w:pPr>
        <w:pStyle w:val="Napis"/>
        <w:rPr>
          <w:rFonts w:ascii="Arial" w:hAnsi="Arial" w:cs="Arial"/>
        </w:rPr>
      </w:pPr>
      <w:bookmarkStart w:id="25" w:name="_Toc181001294"/>
      <w:r w:rsidRPr="008E5DBC">
        <w:rPr>
          <w:rFonts w:ascii="Arial" w:hAnsi="Arial" w:cs="Arial"/>
        </w:rPr>
        <w:t>Število pridobljenih ocen</w:t>
      </w:r>
      <w:bookmarkEnd w:id="25"/>
    </w:p>
    <w:p w14:paraId="01C04071" w14:textId="77777777" w:rsidR="00064FB7" w:rsidRDefault="00064FB7" w:rsidP="00064FB7">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4774ED3E" w14:textId="77777777" w:rsidR="00064FB7" w:rsidRDefault="00064FB7" w:rsidP="00064FB7">
      <w:pPr>
        <w:jc w:val="both"/>
        <w:rPr>
          <w:rFonts w:ascii="Arial" w:hAnsi="Arial" w:cs="Arial"/>
          <w:color w:val="000000"/>
          <w:sz w:val="20"/>
          <w:szCs w:val="20"/>
        </w:rPr>
      </w:pPr>
    </w:p>
    <w:p w14:paraId="6BBE3439" w14:textId="77777777" w:rsidR="00064FB7" w:rsidRPr="008477D1" w:rsidRDefault="00064FB7" w:rsidP="00064FB7">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Teoretični pouk:</w:t>
      </w:r>
    </w:p>
    <w:p w14:paraId="7AE6513C" w14:textId="77777777" w:rsidR="00064FB7" w:rsidRDefault="00064FB7" w:rsidP="00064FB7">
      <w:pPr>
        <w:numPr>
          <w:ilvl w:val="0"/>
          <w:numId w:val="4"/>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70C7659A" w14:textId="77777777" w:rsidR="00064FB7" w:rsidRDefault="00064FB7" w:rsidP="00064FB7">
      <w:pPr>
        <w:numPr>
          <w:ilvl w:val="0"/>
          <w:numId w:val="4"/>
        </w:numPr>
        <w:jc w:val="both"/>
        <w:rPr>
          <w:rFonts w:ascii="Arial" w:hAnsi="Arial" w:cs="Arial"/>
          <w:color w:val="000000"/>
          <w:sz w:val="20"/>
          <w:szCs w:val="20"/>
        </w:rPr>
      </w:pPr>
      <w:r>
        <w:rPr>
          <w:rFonts w:ascii="Arial" w:hAnsi="Arial" w:cs="Arial"/>
          <w:color w:val="000000"/>
          <w:sz w:val="20"/>
          <w:szCs w:val="20"/>
        </w:rPr>
        <w:t xml:space="preserve">ena ustna ocena v celotnem šolskem letu. </w:t>
      </w:r>
    </w:p>
    <w:p w14:paraId="2C91BA0F" w14:textId="77777777" w:rsidR="00064FB7" w:rsidRPr="008477D1" w:rsidRDefault="00064FB7" w:rsidP="00064FB7">
      <w:pPr>
        <w:rPr>
          <w:rFonts w:ascii="Arial" w:hAnsi="Arial" w:cs="Arial"/>
          <w:color w:val="000000"/>
          <w:sz w:val="20"/>
          <w:szCs w:val="20"/>
        </w:rPr>
      </w:pPr>
    </w:p>
    <w:p w14:paraId="6D9BA7B0" w14:textId="77777777" w:rsidR="00064FB7" w:rsidRPr="008477D1" w:rsidRDefault="00064FB7" w:rsidP="00064FB7">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Praktični pouk:</w:t>
      </w:r>
    </w:p>
    <w:p w14:paraId="077D0DC4" w14:textId="77777777" w:rsidR="00064FB7" w:rsidRDefault="00064FB7" w:rsidP="00064FB7">
      <w:pPr>
        <w:numPr>
          <w:ilvl w:val="0"/>
          <w:numId w:val="4"/>
        </w:numPr>
        <w:jc w:val="both"/>
        <w:rPr>
          <w:rFonts w:ascii="Arial" w:hAnsi="Arial" w:cs="Arial"/>
          <w:color w:val="000000"/>
          <w:sz w:val="20"/>
          <w:szCs w:val="20"/>
        </w:rPr>
      </w:pPr>
      <w:r>
        <w:rPr>
          <w:rFonts w:ascii="Arial" w:hAnsi="Arial" w:cs="Arial"/>
          <w:color w:val="000000"/>
          <w:sz w:val="20"/>
          <w:szCs w:val="20"/>
        </w:rPr>
        <w:t xml:space="preserve">ena ocena v vsakem ocenjevalnem obdobju. </w:t>
      </w:r>
    </w:p>
    <w:p w14:paraId="6385D15F" w14:textId="77777777" w:rsidR="00064FB7" w:rsidRDefault="00064FB7" w:rsidP="00064FB7">
      <w:pPr>
        <w:rPr>
          <w:rFonts w:ascii="Arial" w:hAnsi="Arial" w:cs="Arial"/>
          <w:color w:val="000000"/>
          <w:sz w:val="20"/>
          <w:szCs w:val="20"/>
        </w:rPr>
      </w:pPr>
    </w:p>
    <w:p w14:paraId="1FBE1A0E" w14:textId="77777777" w:rsidR="00064FB7" w:rsidRDefault="00064FB7" w:rsidP="00064FB7">
      <w:pPr>
        <w:rPr>
          <w:rFonts w:ascii="Arial" w:hAnsi="Arial" w:cs="Arial"/>
          <w:color w:val="000000"/>
          <w:sz w:val="20"/>
          <w:szCs w:val="20"/>
        </w:rPr>
      </w:pPr>
    </w:p>
    <w:p w14:paraId="51FBF568" w14:textId="57348FAE" w:rsidR="00064FB7" w:rsidRPr="008E5DBC" w:rsidRDefault="00064FB7" w:rsidP="008E5DBC">
      <w:pPr>
        <w:pStyle w:val="Napis"/>
        <w:rPr>
          <w:rFonts w:ascii="Arial" w:hAnsi="Arial" w:cs="Arial"/>
        </w:rPr>
      </w:pPr>
      <w:bookmarkStart w:id="26" w:name="_Toc181001295"/>
      <w:r w:rsidRPr="008E5DBC">
        <w:rPr>
          <w:rFonts w:ascii="Arial" w:hAnsi="Arial" w:cs="Arial"/>
        </w:rPr>
        <w:t>Zaključevanje ocen</w:t>
      </w:r>
      <w:bookmarkEnd w:id="26"/>
    </w:p>
    <w:p w14:paraId="0EA5ABE5" w14:textId="77777777" w:rsidR="008E5DBC" w:rsidRDefault="008E5DBC" w:rsidP="008E5DBC">
      <w:pPr>
        <w:jc w:val="both"/>
        <w:rPr>
          <w:rFonts w:ascii="Arial" w:hAnsi="Arial" w:cs="Arial"/>
          <w:color w:val="000000"/>
          <w:sz w:val="20"/>
          <w:szCs w:val="20"/>
        </w:rPr>
      </w:pPr>
      <w:r>
        <w:rPr>
          <w:rFonts w:ascii="Arial" w:hAnsi="Arial" w:cs="Arial"/>
          <w:color w:val="000000"/>
          <w:sz w:val="20"/>
          <w:szCs w:val="20"/>
        </w:rPr>
        <w:t xml:space="preserve">Zaključna ocena ob koncu pouka je zaključena pozitivno, če sta pozitivno zaključeni obe ocenjevalni obdobji. </w:t>
      </w:r>
    </w:p>
    <w:p w14:paraId="04C03893" w14:textId="77777777" w:rsidR="008E5DBC" w:rsidRDefault="008E5DBC" w:rsidP="008E5DBC">
      <w:pPr>
        <w:jc w:val="both"/>
        <w:rPr>
          <w:rFonts w:ascii="Arial" w:hAnsi="Arial" w:cs="Arial"/>
          <w:color w:val="000000"/>
          <w:sz w:val="20"/>
          <w:szCs w:val="20"/>
        </w:rPr>
      </w:pPr>
    </w:p>
    <w:p w14:paraId="5D4724B6" w14:textId="77777777" w:rsidR="008E5DBC" w:rsidRDefault="008E5DBC" w:rsidP="008E5DBC">
      <w:pPr>
        <w:jc w:val="both"/>
        <w:rPr>
          <w:rFonts w:ascii="Arial" w:hAnsi="Arial" w:cs="Arial"/>
          <w:color w:val="000000"/>
          <w:sz w:val="20"/>
          <w:szCs w:val="20"/>
        </w:rPr>
      </w:pPr>
      <w:r>
        <w:rPr>
          <w:rFonts w:ascii="Arial" w:hAnsi="Arial" w:cs="Arial"/>
          <w:color w:val="000000"/>
          <w:sz w:val="20"/>
          <w:szCs w:val="20"/>
        </w:rPr>
        <w:t>Ocenjevalno obdobje je zaključeno pozitivno, če so v tem ocenjevalnem obdobju pozitivno ocenjeni vsi teoretični učni sklopi (pisna/e ocena/e in morebitna ustna ocena) in pozitivno ocenjen praktični pouk (ocena/e zagovora izdelka oziroma storitve).</w:t>
      </w:r>
    </w:p>
    <w:p w14:paraId="0D5834A2" w14:textId="77777777" w:rsidR="008E5DBC" w:rsidRDefault="008E5DBC" w:rsidP="008E5DBC">
      <w:pPr>
        <w:jc w:val="both"/>
        <w:rPr>
          <w:rFonts w:ascii="Arial" w:hAnsi="Arial" w:cs="Arial"/>
          <w:color w:val="000000"/>
          <w:sz w:val="20"/>
          <w:szCs w:val="20"/>
        </w:rPr>
      </w:pPr>
    </w:p>
    <w:p w14:paraId="0BE7EE84" w14:textId="77777777" w:rsidR="008E5DBC" w:rsidRDefault="008E5DBC" w:rsidP="008E5DBC">
      <w:pPr>
        <w:jc w:val="both"/>
        <w:rPr>
          <w:rFonts w:ascii="Arial" w:hAnsi="Arial" w:cs="Arial"/>
          <w:color w:val="000000"/>
          <w:sz w:val="20"/>
          <w:szCs w:val="20"/>
        </w:rPr>
      </w:pPr>
      <w:r>
        <w:rPr>
          <w:rFonts w:ascii="Arial" w:hAnsi="Arial" w:cs="Arial"/>
          <w:color w:val="000000"/>
          <w:sz w:val="20"/>
          <w:szCs w:val="20"/>
        </w:rPr>
        <w:t>Vse ocene so med seboj enakovredne. Pri končno zaključeni oceni se izračuna povprečje boljših ocen.</w:t>
      </w:r>
    </w:p>
    <w:p w14:paraId="5E6D29FB" w14:textId="77777777" w:rsidR="00064FB7" w:rsidRDefault="00064FB7" w:rsidP="00064FB7">
      <w:pPr>
        <w:jc w:val="both"/>
        <w:rPr>
          <w:rFonts w:ascii="Arial" w:hAnsi="Arial" w:cs="Arial"/>
          <w:color w:val="000000"/>
          <w:sz w:val="20"/>
          <w:szCs w:val="20"/>
        </w:rPr>
      </w:pPr>
    </w:p>
    <w:p w14:paraId="1CF057FB" w14:textId="77777777" w:rsidR="00064FB7" w:rsidRDefault="00064FB7" w:rsidP="00064FB7">
      <w:pPr>
        <w:jc w:val="both"/>
        <w:rPr>
          <w:rFonts w:ascii="Arial" w:hAnsi="Arial" w:cs="Arial"/>
          <w:color w:val="000000"/>
          <w:sz w:val="20"/>
          <w:szCs w:val="20"/>
        </w:rPr>
      </w:pPr>
    </w:p>
    <w:p w14:paraId="061CE57E" w14:textId="1678F8B4" w:rsidR="00064FB7" w:rsidRPr="008E5DBC" w:rsidRDefault="00064FB7" w:rsidP="008E5DBC">
      <w:pPr>
        <w:pStyle w:val="Napis"/>
        <w:rPr>
          <w:rFonts w:ascii="Arial" w:hAnsi="Arial" w:cs="Arial"/>
        </w:rPr>
      </w:pPr>
      <w:bookmarkStart w:id="27" w:name="_Toc181001296"/>
      <w:r w:rsidRPr="008E5DBC">
        <w:rPr>
          <w:rFonts w:ascii="Arial" w:hAnsi="Arial" w:cs="Arial"/>
        </w:rPr>
        <w:t>Merila in načini ocenjevanja znanja na izpitih</w:t>
      </w:r>
      <w:bookmarkEnd w:id="27"/>
    </w:p>
    <w:p w14:paraId="133FEA32" w14:textId="77777777" w:rsidR="008E5DBC" w:rsidRDefault="008E5DBC" w:rsidP="008E5DBC">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16084CBE" w14:textId="77777777" w:rsidR="008E5DBC" w:rsidRDefault="008E5DBC" w:rsidP="008E5DBC">
      <w:pPr>
        <w:jc w:val="both"/>
        <w:rPr>
          <w:rFonts w:ascii="Arial" w:hAnsi="Arial" w:cs="Arial"/>
          <w:color w:val="000000"/>
          <w:sz w:val="20"/>
          <w:szCs w:val="20"/>
        </w:rPr>
      </w:pPr>
    </w:p>
    <w:p w14:paraId="5774E0ED" w14:textId="77777777" w:rsidR="008E5DBC" w:rsidRDefault="008E5DBC" w:rsidP="008E5DBC">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39E5BE03" w14:textId="77777777" w:rsidR="008E5DBC" w:rsidRDefault="008E5DBC" w:rsidP="008E5DBC">
      <w:pPr>
        <w:jc w:val="both"/>
        <w:rPr>
          <w:rFonts w:ascii="Arial" w:hAnsi="Arial" w:cs="Arial"/>
          <w:color w:val="000000"/>
          <w:sz w:val="20"/>
          <w:szCs w:val="20"/>
        </w:rPr>
      </w:pPr>
    </w:p>
    <w:p w14:paraId="3DB751BB" w14:textId="77777777" w:rsidR="008E5DBC" w:rsidRDefault="008E5DBC" w:rsidP="008E5DBC">
      <w:pPr>
        <w:jc w:val="both"/>
        <w:rPr>
          <w:rFonts w:ascii="Arial" w:hAnsi="Arial" w:cs="Arial"/>
          <w:color w:val="000000"/>
          <w:sz w:val="20"/>
          <w:szCs w:val="20"/>
        </w:rPr>
      </w:pPr>
    </w:p>
    <w:p w14:paraId="3CC74834" w14:textId="77777777" w:rsidR="008E5DBC" w:rsidRDefault="008E5DBC" w:rsidP="008E5DBC">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 s potekom izpita in minimalnimi standardi znanja, ki jih mora dijak usvojiti za pozitivno oceno. Ti minimalni standardi so enaki kot med šolskim letom. Učitelj izpitno gradivo odda v tajništvo vsaj 1 dan pred izpitom, kjer se hrani do izvedbe izpita.</w:t>
      </w:r>
    </w:p>
    <w:p w14:paraId="4429C17E" w14:textId="77777777" w:rsidR="008E5DBC" w:rsidRDefault="008E5DBC" w:rsidP="008E5DBC">
      <w:pPr>
        <w:jc w:val="both"/>
        <w:rPr>
          <w:rFonts w:ascii="Arial" w:hAnsi="Arial" w:cs="Arial"/>
          <w:color w:val="000000"/>
          <w:sz w:val="20"/>
          <w:szCs w:val="20"/>
        </w:rPr>
      </w:pPr>
    </w:p>
    <w:p w14:paraId="10F0C702" w14:textId="77777777" w:rsidR="008E5DBC" w:rsidRDefault="008E5DBC" w:rsidP="008E5DBC">
      <w:pPr>
        <w:jc w:val="both"/>
        <w:rPr>
          <w:rFonts w:ascii="Arial" w:hAnsi="Arial" w:cs="Arial"/>
          <w:color w:val="000000"/>
          <w:sz w:val="20"/>
          <w:szCs w:val="20"/>
        </w:rPr>
      </w:pPr>
      <w:r>
        <w:rPr>
          <w:rFonts w:ascii="Arial" w:hAnsi="Arial" w:cs="Arial"/>
          <w:color w:val="000000"/>
          <w:sz w:val="20"/>
          <w:szCs w:val="20"/>
        </w:rPr>
        <w:t>Popravni izpit zajema učno snov celotnega šolskega leta. V primeru, da je dijak negativno ocenjen samo pri teoretičnem (praktičnem) delu strokovnega modula, se mu lahko pozitivno ocenjen praktični (teoretični) del strokovnega modula prizna in ni sestavni del popravnega izpita.</w:t>
      </w:r>
    </w:p>
    <w:p w14:paraId="000F4F1A" w14:textId="77777777" w:rsidR="008E5DBC" w:rsidRDefault="008E5DBC" w:rsidP="008E5DBC">
      <w:pPr>
        <w:jc w:val="both"/>
        <w:rPr>
          <w:rFonts w:ascii="Arial" w:hAnsi="Arial" w:cs="Arial"/>
          <w:color w:val="000000"/>
          <w:sz w:val="20"/>
          <w:szCs w:val="20"/>
        </w:rPr>
      </w:pPr>
    </w:p>
    <w:p w14:paraId="665A54D6" w14:textId="77777777" w:rsidR="008E5DBC" w:rsidRDefault="008E5DBC" w:rsidP="008E5DBC">
      <w:pPr>
        <w:jc w:val="both"/>
        <w:rPr>
          <w:rFonts w:ascii="Arial" w:hAnsi="Arial" w:cs="Arial"/>
          <w:color w:val="000000"/>
          <w:sz w:val="20"/>
          <w:szCs w:val="20"/>
        </w:rPr>
      </w:pPr>
      <w:r>
        <w:rPr>
          <w:rFonts w:ascii="Arial" w:hAnsi="Arial" w:cs="Arial"/>
          <w:color w:val="000000"/>
          <w:sz w:val="20"/>
          <w:szCs w:val="20"/>
        </w:rPr>
        <w:t>Pri opravljanju popravnega izpita iz teoretičnega dela strokovnega modula predstavlja pisni del izpita 70% končne ocene in ustni del izpita 30% končne ocene teoretičnega dela izpita. Za ustni del izpita učitelj pripravi nabor listkov s po tremi vprašanji, dijak pa naključno izbere enega izmed njih. Vsako vprašanje je  ovrednoteno z 10 točkami, ki pomenijo število odstotkov pri končni oceni teoretičnega dela izpita.</w:t>
      </w:r>
    </w:p>
    <w:p w14:paraId="32757F05" w14:textId="77777777" w:rsidR="008E5DBC" w:rsidRDefault="008E5DBC" w:rsidP="008E5DBC">
      <w:pPr>
        <w:jc w:val="both"/>
        <w:rPr>
          <w:rFonts w:ascii="Arial" w:hAnsi="Arial" w:cs="Arial"/>
          <w:color w:val="000000"/>
          <w:sz w:val="20"/>
          <w:szCs w:val="20"/>
        </w:rPr>
      </w:pPr>
    </w:p>
    <w:p w14:paraId="6096ABCB" w14:textId="77777777" w:rsidR="008E5DBC" w:rsidRPr="00D268EF" w:rsidRDefault="008E5DBC" w:rsidP="008E5DBC">
      <w:pPr>
        <w:rPr>
          <w:rFonts w:ascii="Arial" w:hAnsi="Arial" w:cs="Arial"/>
          <w:color w:val="000000"/>
          <w:sz w:val="20"/>
          <w:szCs w:val="20"/>
        </w:rPr>
      </w:pPr>
      <w:r>
        <w:rPr>
          <w:rFonts w:ascii="Arial" w:hAnsi="Arial" w:cs="Arial"/>
          <w:color w:val="000000"/>
          <w:sz w:val="20"/>
          <w:szCs w:val="20"/>
        </w:rPr>
        <w:t>Pri opravljanju popravnega izpita iz praktičnega dela modula predstavlja izdelek oziroma storitev 80% končne ocene (načrtovanje, izvedba, dokumentacija) in zagovor 20% končne ocene.</w:t>
      </w:r>
      <w:r w:rsidRPr="00A849B0">
        <w:rPr>
          <w:rFonts w:ascii="Arial" w:hAnsi="Arial" w:cs="Arial"/>
          <w:sz w:val="20"/>
          <w:szCs w:val="20"/>
        </w:rPr>
        <w:t xml:space="preserve"> </w:t>
      </w:r>
      <w:r>
        <w:rPr>
          <w:rFonts w:ascii="Arial" w:hAnsi="Arial" w:cs="Arial"/>
          <w:sz w:val="20"/>
          <w:szCs w:val="20"/>
        </w:rPr>
        <w:t>Ocena se določi na podlagi o</w:t>
      </w:r>
      <w:r w:rsidRPr="00D268EF">
        <w:rPr>
          <w:rFonts w:ascii="Arial" w:hAnsi="Arial" w:cs="Arial"/>
          <w:sz w:val="20"/>
          <w:szCs w:val="20"/>
        </w:rPr>
        <w:t>pisn</w:t>
      </w:r>
      <w:r>
        <w:rPr>
          <w:rFonts w:ascii="Arial" w:hAnsi="Arial" w:cs="Arial"/>
          <w:sz w:val="20"/>
          <w:szCs w:val="20"/>
        </w:rPr>
        <w:t>ega</w:t>
      </w:r>
      <w:r w:rsidRPr="00D268EF">
        <w:rPr>
          <w:rFonts w:ascii="Arial" w:hAnsi="Arial" w:cs="Arial"/>
          <w:sz w:val="20"/>
          <w:szCs w:val="20"/>
        </w:rPr>
        <w:t xml:space="preserve"> kriterij</w:t>
      </w:r>
      <w:r>
        <w:rPr>
          <w:rFonts w:ascii="Arial" w:hAnsi="Arial" w:cs="Arial"/>
          <w:sz w:val="20"/>
          <w:szCs w:val="20"/>
        </w:rPr>
        <w:t>a</w:t>
      </w:r>
      <w:r w:rsidRPr="00D268EF">
        <w:rPr>
          <w:rFonts w:ascii="Arial" w:hAnsi="Arial" w:cs="Arial"/>
          <w:sz w:val="20"/>
          <w:szCs w:val="20"/>
        </w:rPr>
        <w:t xml:space="preserve"> za ocenjevanje izdelka oz. storitve z zagovorom</w:t>
      </w:r>
      <w:r>
        <w:rPr>
          <w:rFonts w:ascii="Arial" w:hAnsi="Arial" w:cs="Arial"/>
          <w:sz w:val="20"/>
          <w:szCs w:val="20"/>
        </w:rPr>
        <w:t>.</w:t>
      </w:r>
    </w:p>
    <w:p w14:paraId="0F4987CE" w14:textId="77777777" w:rsidR="008E5DBC" w:rsidRDefault="008E5DBC" w:rsidP="008E5DBC">
      <w:pPr>
        <w:jc w:val="both"/>
        <w:rPr>
          <w:rFonts w:ascii="Arial" w:hAnsi="Arial" w:cs="Arial"/>
          <w:color w:val="000000"/>
          <w:sz w:val="20"/>
          <w:szCs w:val="20"/>
        </w:rPr>
      </w:pPr>
    </w:p>
    <w:p w14:paraId="12EBA362" w14:textId="77777777" w:rsidR="008E5DBC" w:rsidRDefault="008E5DBC" w:rsidP="008E5DBC">
      <w:pPr>
        <w:jc w:val="both"/>
        <w:rPr>
          <w:rFonts w:ascii="Arial" w:hAnsi="Arial" w:cs="Arial"/>
          <w:color w:val="000000"/>
          <w:sz w:val="20"/>
          <w:szCs w:val="20"/>
        </w:rPr>
      </w:pPr>
      <w:r>
        <w:rPr>
          <w:rFonts w:ascii="Arial" w:hAnsi="Arial" w:cs="Arial"/>
          <w:color w:val="000000"/>
          <w:sz w:val="20"/>
          <w:szCs w:val="20"/>
        </w:rPr>
        <w:t>Po uspešno opravljenem popravnem izpitu se končna ocena strokovnega modula določi glede na razmerje ur teoretičnega in praktičnega pouka v šolskem letu.</w:t>
      </w:r>
    </w:p>
    <w:p w14:paraId="563982AC" w14:textId="351B44B5" w:rsidR="00761B14" w:rsidRDefault="00761B14" w:rsidP="00761B14">
      <w:pPr>
        <w:pStyle w:val="Naslov2"/>
        <w:rPr>
          <w:color w:val="000000"/>
        </w:rPr>
      </w:pPr>
      <w:bookmarkStart w:id="28" w:name="_Toc181731792"/>
      <w:r>
        <w:rPr>
          <w:color w:val="000000"/>
        </w:rPr>
        <w:lastRenderedPageBreak/>
        <w:t>Inštalacije v elektrotehniki</w:t>
      </w:r>
      <w:bookmarkEnd w:id="28"/>
    </w:p>
    <w:p w14:paraId="7756D2FA" w14:textId="77777777" w:rsidR="00761B14" w:rsidRDefault="00761B14" w:rsidP="00761B14">
      <w:pPr>
        <w:rPr>
          <w:rFonts w:ascii="Arial" w:hAnsi="Arial" w:cs="Arial"/>
          <w:sz w:val="20"/>
          <w:szCs w:val="20"/>
        </w:rPr>
      </w:pPr>
    </w:p>
    <w:p w14:paraId="58E8C07F" w14:textId="77777777" w:rsidR="00761B14" w:rsidRPr="00190FFE" w:rsidRDefault="00761B14" w:rsidP="00761B14">
      <w:pPr>
        <w:rPr>
          <w:rFonts w:ascii="Arial" w:hAnsi="Arial" w:cs="Arial"/>
          <w:b/>
          <w:bCs/>
          <w:color w:val="000000"/>
        </w:rPr>
      </w:pPr>
      <w:r w:rsidRPr="00190FFE">
        <w:rPr>
          <w:rFonts w:ascii="Arial" w:hAnsi="Arial" w:cs="Arial"/>
          <w:b/>
          <w:bCs/>
          <w:color w:val="000000"/>
        </w:rPr>
        <w:t xml:space="preserve">Načrt pripravil: </w:t>
      </w:r>
    </w:p>
    <w:p w14:paraId="742DB5C1" w14:textId="77777777" w:rsidR="00761B14" w:rsidRDefault="00761B14" w:rsidP="00761B14">
      <w:pPr>
        <w:rPr>
          <w:rFonts w:ascii="Arial" w:hAnsi="Arial" w:cs="Arial"/>
          <w:color w:val="000000"/>
        </w:rPr>
      </w:pPr>
    </w:p>
    <w:p w14:paraId="18A2A35A" w14:textId="77777777" w:rsidR="00761B14" w:rsidRDefault="00761B14" w:rsidP="00761B14">
      <w:pPr>
        <w:rPr>
          <w:rFonts w:ascii="Arial" w:hAnsi="Arial" w:cs="Arial"/>
          <w:color w:val="000000"/>
        </w:rPr>
      </w:pPr>
      <w:r>
        <w:rPr>
          <w:rFonts w:ascii="Arial" w:hAnsi="Arial" w:cs="Arial"/>
          <w:color w:val="000000"/>
        </w:rPr>
        <w:t>Rajko Palatin – teoretični pouk</w:t>
      </w:r>
    </w:p>
    <w:p w14:paraId="72FCE2C6" w14:textId="2D38FBC1" w:rsidR="00761B14" w:rsidRDefault="00761B14" w:rsidP="00761B14">
      <w:pPr>
        <w:rPr>
          <w:rFonts w:ascii="Arial" w:hAnsi="Arial" w:cs="Arial"/>
          <w:color w:val="000000"/>
        </w:rPr>
      </w:pPr>
      <w:r>
        <w:rPr>
          <w:rFonts w:ascii="Arial" w:hAnsi="Arial" w:cs="Arial"/>
          <w:color w:val="000000"/>
        </w:rPr>
        <w:t>Rajko Palatin – praktični pouk</w:t>
      </w:r>
    </w:p>
    <w:p w14:paraId="32617F73" w14:textId="77777777" w:rsidR="00761B14" w:rsidRDefault="00761B14" w:rsidP="00761B14">
      <w:pPr>
        <w:rPr>
          <w:rFonts w:ascii="Arial" w:hAnsi="Arial" w:cs="Arial"/>
          <w:sz w:val="20"/>
          <w:szCs w:val="20"/>
        </w:rPr>
      </w:pPr>
    </w:p>
    <w:p w14:paraId="61632AC1" w14:textId="77777777" w:rsidR="00761B14" w:rsidRPr="00AC2D75" w:rsidRDefault="00761B14" w:rsidP="00761B14">
      <w:pPr>
        <w:pStyle w:val="Napis"/>
        <w:rPr>
          <w:rFonts w:ascii="Arial" w:hAnsi="Arial" w:cs="Arial"/>
        </w:rPr>
      </w:pPr>
      <w:r w:rsidRPr="00AC2D75">
        <w:rPr>
          <w:rFonts w:ascii="Arial" w:hAnsi="Arial" w:cs="Arial"/>
        </w:rPr>
        <w:t>Minimalni standardi znanja</w:t>
      </w:r>
    </w:p>
    <w:p w14:paraId="346C0EFF" w14:textId="77777777" w:rsidR="00761B14" w:rsidRDefault="00761B14" w:rsidP="00761B14">
      <w:pPr>
        <w:tabs>
          <w:tab w:val="right" w:leader="dot" w:pos="3420"/>
        </w:tabs>
        <w:rPr>
          <w:rFonts w:ascii="Arial" w:hAnsi="Arial" w:cs="Arial"/>
          <w:color w:val="000000"/>
          <w:sz w:val="20"/>
          <w:szCs w:val="20"/>
        </w:rPr>
      </w:pPr>
    </w:p>
    <w:p w14:paraId="30882128" w14:textId="77777777" w:rsidR="00761B14" w:rsidRDefault="00761B14" w:rsidP="00761B14">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716CD12C" w14:textId="77777777" w:rsidR="00761B14" w:rsidRDefault="00761B14" w:rsidP="00761B14">
      <w:pPr>
        <w:tabs>
          <w:tab w:val="right" w:leader="dot" w:pos="3420"/>
        </w:tabs>
        <w:jc w:val="both"/>
        <w:rPr>
          <w:rFonts w:ascii="Arial" w:hAnsi="Arial" w:cs="Arial"/>
          <w:color w:val="000000"/>
          <w:sz w:val="20"/>
          <w:szCs w:val="20"/>
        </w:rPr>
      </w:pPr>
    </w:p>
    <w:p w14:paraId="76A1766C" w14:textId="77777777" w:rsidR="00761B14" w:rsidRDefault="00761B14" w:rsidP="00761B14">
      <w:pPr>
        <w:rPr>
          <w:rFonts w:ascii="Arial" w:hAnsi="Arial" w:cs="Arial"/>
          <w:color w:val="000000"/>
          <w:sz w:val="20"/>
          <w:szCs w:val="20"/>
        </w:rPr>
      </w:pPr>
      <w:r>
        <w:rPr>
          <w:rFonts w:ascii="Arial" w:hAnsi="Arial" w:cs="Arial"/>
          <w:color w:val="000000"/>
          <w:sz w:val="20"/>
          <w:szCs w:val="20"/>
        </w:rPr>
        <w:t>Minimalni standard znanja – teoretični pouk</w:t>
      </w:r>
    </w:p>
    <w:p w14:paraId="2B490DBD" w14:textId="77777777" w:rsidR="00761B14" w:rsidRDefault="00761B14" w:rsidP="00761B14">
      <w:pPr>
        <w:tabs>
          <w:tab w:val="right" w:leader="dot" w:pos="3420"/>
        </w:tabs>
        <w:jc w:val="both"/>
        <w:rPr>
          <w:rFonts w:ascii="Arial" w:hAnsi="Arial" w:cs="Arial"/>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5670"/>
        <w:gridCol w:w="1418"/>
      </w:tblGrid>
      <w:tr w:rsidR="00761B14" w:rsidRPr="001F1492" w14:paraId="4CAB684D" w14:textId="77777777" w:rsidTr="00520E59">
        <w:trPr>
          <w:trHeight w:hRule="exact" w:val="454"/>
          <w:tblHeader/>
          <w:jc w:val="center"/>
        </w:trPr>
        <w:tc>
          <w:tcPr>
            <w:tcW w:w="1701" w:type="dxa"/>
            <w:shd w:val="clear" w:color="auto" w:fill="E0E0E0"/>
            <w:vAlign w:val="center"/>
          </w:tcPr>
          <w:p w14:paraId="17C0F622" w14:textId="77777777" w:rsidR="00761B14" w:rsidRPr="001F1492" w:rsidRDefault="00761B14" w:rsidP="00520E59">
            <w:pPr>
              <w:tabs>
                <w:tab w:val="left" w:pos="6840"/>
              </w:tabs>
              <w:jc w:val="center"/>
              <w:rPr>
                <w:rFonts w:ascii="Arial" w:hAnsi="Arial" w:cs="Arial"/>
                <w:b/>
                <w:smallCaps/>
                <w:sz w:val="16"/>
                <w:szCs w:val="16"/>
              </w:rPr>
            </w:pPr>
            <w:r w:rsidRPr="001F1492">
              <w:rPr>
                <w:rFonts w:ascii="Arial" w:hAnsi="Arial" w:cs="Arial"/>
                <w:b/>
                <w:smallCaps/>
                <w:sz w:val="16"/>
                <w:szCs w:val="16"/>
              </w:rPr>
              <w:t>Učni sklop</w:t>
            </w:r>
          </w:p>
        </w:tc>
        <w:tc>
          <w:tcPr>
            <w:tcW w:w="5670" w:type="dxa"/>
            <w:shd w:val="clear" w:color="auto" w:fill="E0E0E0"/>
            <w:vAlign w:val="center"/>
          </w:tcPr>
          <w:p w14:paraId="60AF3211" w14:textId="77777777" w:rsidR="00761B14" w:rsidRPr="001F1492" w:rsidRDefault="00761B14" w:rsidP="00520E59">
            <w:pPr>
              <w:tabs>
                <w:tab w:val="left" w:pos="6840"/>
              </w:tabs>
              <w:jc w:val="center"/>
              <w:rPr>
                <w:rFonts w:ascii="Arial" w:hAnsi="Arial" w:cs="Arial"/>
                <w:b/>
                <w:smallCaps/>
                <w:sz w:val="16"/>
                <w:szCs w:val="16"/>
              </w:rPr>
            </w:pPr>
            <w:r w:rsidRPr="001F1492">
              <w:rPr>
                <w:rFonts w:ascii="Arial" w:hAnsi="Arial" w:cs="Arial"/>
                <w:b/>
                <w:smallCaps/>
                <w:sz w:val="16"/>
                <w:szCs w:val="16"/>
              </w:rPr>
              <w:t>Minimalni standard znanj</w:t>
            </w:r>
            <w:r>
              <w:rPr>
                <w:rFonts w:ascii="Arial" w:hAnsi="Arial" w:cs="Arial"/>
                <w:b/>
                <w:smallCaps/>
                <w:sz w:val="16"/>
                <w:szCs w:val="16"/>
              </w:rPr>
              <w:t xml:space="preserve"> – teoretični pouk</w:t>
            </w:r>
          </w:p>
        </w:tc>
        <w:tc>
          <w:tcPr>
            <w:tcW w:w="1418" w:type="dxa"/>
            <w:shd w:val="clear" w:color="auto" w:fill="E0E0E0"/>
            <w:vAlign w:val="center"/>
          </w:tcPr>
          <w:p w14:paraId="3C20AD76" w14:textId="77777777" w:rsidR="00761B14" w:rsidRPr="001F1492" w:rsidRDefault="00761B14" w:rsidP="00520E59">
            <w:pPr>
              <w:tabs>
                <w:tab w:val="left" w:pos="6840"/>
              </w:tabs>
              <w:jc w:val="center"/>
              <w:rPr>
                <w:rFonts w:ascii="Arial" w:hAnsi="Arial" w:cs="Arial"/>
                <w:b/>
                <w:smallCaps/>
                <w:sz w:val="16"/>
                <w:szCs w:val="16"/>
              </w:rPr>
            </w:pPr>
            <w:r w:rsidRPr="001F1492">
              <w:rPr>
                <w:rFonts w:ascii="Arial" w:hAnsi="Arial" w:cs="Arial"/>
                <w:b/>
                <w:smallCaps/>
                <w:sz w:val="16"/>
                <w:szCs w:val="16"/>
              </w:rPr>
              <w:t>Način ocenjevanja</w:t>
            </w:r>
          </w:p>
        </w:tc>
      </w:tr>
      <w:tr w:rsidR="00761B14" w:rsidRPr="001F1492" w14:paraId="74F35556" w14:textId="77777777" w:rsidTr="00520E59">
        <w:trPr>
          <w:jc w:val="center"/>
        </w:trPr>
        <w:tc>
          <w:tcPr>
            <w:tcW w:w="1701" w:type="dxa"/>
            <w:shd w:val="clear" w:color="auto" w:fill="auto"/>
            <w:vAlign w:val="center"/>
          </w:tcPr>
          <w:p w14:paraId="66CD230B" w14:textId="77777777" w:rsidR="00761B14" w:rsidRPr="001F1492" w:rsidRDefault="00761B14" w:rsidP="00520E59">
            <w:pPr>
              <w:tabs>
                <w:tab w:val="left" w:pos="6840"/>
              </w:tabs>
              <w:rPr>
                <w:rFonts w:ascii="Arial" w:hAnsi="Arial" w:cs="Arial"/>
                <w:sz w:val="16"/>
                <w:szCs w:val="16"/>
              </w:rPr>
            </w:pPr>
            <w:r w:rsidRPr="007E5245">
              <w:rPr>
                <w:rFonts w:ascii="Arial" w:hAnsi="Arial" w:cs="Arial"/>
                <w:b/>
                <w:bCs/>
                <w:sz w:val="16"/>
                <w:szCs w:val="16"/>
              </w:rPr>
              <w:t>1. Uporabljanje in izdelovanje dokumentacije in delovnih načrtov za izvajanje del</w:t>
            </w:r>
          </w:p>
        </w:tc>
        <w:tc>
          <w:tcPr>
            <w:tcW w:w="5670" w:type="dxa"/>
            <w:shd w:val="clear" w:color="auto" w:fill="auto"/>
            <w:vAlign w:val="center"/>
          </w:tcPr>
          <w:p w14:paraId="66C64B5D" w14:textId="77777777" w:rsidR="00761B14" w:rsidRDefault="00761B14" w:rsidP="00761B14">
            <w:pPr>
              <w:numPr>
                <w:ilvl w:val="0"/>
                <w:numId w:val="76"/>
              </w:numPr>
              <w:tabs>
                <w:tab w:val="left" w:pos="6840"/>
              </w:tabs>
              <w:rPr>
                <w:rFonts w:ascii="Arial" w:hAnsi="Arial" w:cs="Arial"/>
                <w:color w:val="000000"/>
                <w:sz w:val="16"/>
                <w:szCs w:val="16"/>
              </w:rPr>
            </w:pPr>
            <w:r>
              <w:rPr>
                <w:rFonts w:ascii="Arial" w:hAnsi="Arial" w:cs="Arial"/>
                <w:sz w:val="16"/>
                <w:szCs w:val="16"/>
              </w:rPr>
              <w:t xml:space="preserve">Se </w:t>
            </w:r>
            <w:r w:rsidRPr="007E5245">
              <w:rPr>
                <w:rFonts w:ascii="Arial" w:hAnsi="Arial" w:cs="Arial"/>
                <w:color w:val="000000"/>
                <w:sz w:val="16"/>
                <w:szCs w:val="16"/>
              </w:rPr>
              <w:t>seznani s strokovno literaturo, simboli, vezalnimi načrti, enopolnimi shemami, veljavnimi standardi in predpisi</w:t>
            </w:r>
            <w:r>
              <w:rPr>
                <w:rFonts w:ascii="Arial" w:hAnsi="Arial" w:cs="Arial"/>
                <w:color w:val="000000"/>
                <w:sz w:val="16"/>
                <w:szCs w:val="16"/>
              </w:rPr>
              <w:t>.</w:t>
            </w:r>
          </w:p>
          <w:p w14:paraId="60461DFA" w14:textId="77777777" w:rsidR="00761B14" w:rsidRPr="009276AB" w:rsidRDefault="00761B14" w:rsidP="00761B14">
            <w:pPr>
              <w:numPr>
                <w:ilvl w:val="0"/>
                <w:numId w:val="76"/>
              </w:numPr>
              <w:tabs>
                <w:tab w:val="left" w:pos="6840"/>
              </w:tabs>
              <w:rPr>
                <w:rFonts w:ascii="Arial" w:hAnsi="Arial" w:cs="Arial"/>
                <w:color w:val="000000"/>
                <w:sz w:val="16"/>
                <w:szCs w:val="16"/>
              </w:rPr>
            </w:pPr>
            <w:r>
              <w:rPr>
                <w:rFonts w:ascii="Arial" w:hAnsi="Arial" w:cs="Arial"/>
                <w:color w:val="000000"/>
                <w:sz w:val="16"/>
                <w:szCs w:val="16"/>
              </w:rPr>
              <w:t xml:space="preserve">Našteje </w:t>
            </w:r>
            <w:r w:rsidRPr="007E5245">
              <w:rPr>
                <w:rFonts w:ascii="Arial" w:hAnsi="Arial" w:cs="Arial"/>
                <w:color w:val="000000"/>
                <w:sz w:val="16"/>
                <w:szCs w:val="16"/>
              </w:rPr>
              <w:t>in razloži osnovne pojme s področja inštalacij</w:t>
            </w:r>
            <w:r>
              <w:rPr>
                <w:rFonts w:ascii="Arial" w:hAnsi="Arial" w:cs="Arial"/>
                <w:color w:val="000000"/>
                <w:sz w:val="16"/>
                <w:szCs w:val="16"/>
              </w:rPr>
              <w:t>.</w:t>
            </w:r>
          </w:p>
        </w:tc>
        <w:tc>
          <w:tcPr>
            <w:tcW w:w="1418" w:type="dxa"/>
            <w:shd w:val="clear" w:color="auto" w:fill="auto"/>
            <w:vAlign w:val="center"/>
          </w:tcPr>
          <w:p w14:paraId="7CF8EEF0" w14:textId="77777777" w:rsidR="00761B14" w:rsidRPr="001F1492" w:rsidRDefault="00761B14" w:rsidP="00520E59">
            <w:pPr>
              <w:tabs>
                <w:tab w:val="left" w:pos="6840"/>
              </w:tabs>
              <w:rPr>
                <w:rFonts w:ascii="Arial" w:hAnsi="Arial" w:cs="Arial"/>
                <w:sz w:val="16"/>
                <w:szCs w:val="16"/>
              </w:rPr>
            </w:pPr>
            <w:r w:rsidRPr="00FA3421">
              <w:rPr>
                <w:rFonts w:ascii="Arial" w:hAnsi="Arial" w:cs="Arial"/>
                <w:sz w:val="16"/>
                <w:szCs w:val="16"/>
              </w:rPr>
              <w:t>Pisno in/ali ustno</w:t>
            </w:r>
          </w:p>
        </w:tc>
      </w:tr>
      <w:tr w:rsidR="00761B14" w:rsidRPr="001F1492" w14:paraId="07EDC516" w14:textId="77777777" w:rsidTr="00520E59">
        <w:trPr>
          <w:jc w:val="center"/>
        </w:trPr>
        <w:tc>
          <w:tcPr>
            <w:tcW w:w="1701" w:type="dxa"/>
            <w:shd w:val="clear" w:color="auto" w:fill="auto"/>
            <w:vAlign w:val="center"/>
          </w:tcPr>
          <w:p w14:paraId="361DB0AA" w14:textId="77777777" w:rsidR="00761B14" w:rsidRPr="001F1492" w:rsidRDefault="00761B14" w:rsidP="00520E59">
            <w:pPr>
              <w:tabs>
                <w:tab w:val="left" w:pos="6840"/>
              </w:tabs>
              <w:rPr>
                <w:rFonts w:ascii="Arial" w:hAnsi="Arial" w:cs="Arial"/>
                <w:sz w:val="16"/>
                <w:szCs w:val="16"/>
              </w:rPr>
            </w:pPr>
            <w:r w:rsidRPr="007E5245">
              <w:rPr>
                <w:rFonts w:ascii="Arial" w:hAnsi="Arial" w:cs="Arial"/>
                <w:b/>
                <w:bCs/>
                <w:sz w:val="16"/>
                <w:szCs w:val="16"/>
              </w:rPr>
              <w:t>2. Montiranje, polaganje in ožičenje elementov inštalacij</w:t>
            </w:r>
          </w:p>
        </w:tc>
        <w:tc>
          <w:tcPr>
            <w:tcW w:w="5670" w:type="dxa"/>
            <w:shd w:val="clear" w:color="auto" w:fill="auto"/>
            <w:vAlign w:val="center"/>
          </w:tcPr>
          <w:p w14:paraId="2C0F3D4E" w14:textId="77777777" w:rsidR="00761B14" w:rsidRDefault="00761B14" w:rsidP="00761B14">
            <w:pPr>
              <w:numPr>
                <w:ilvl w:val="0"/>
                <w:numId w:val="77"/>
              </w:numPr>
              <w:tabs>
                <w:tab w:val="left" w:pos="6840"/>
              </w:tabs>
              <w:rPr>
                <w:rFonts w:ascii="Arial" w:hAnsi="Arial" w:cs="Arial"/>
                <w:color w:val="000000"/>
                <w:sz w:val="16"/>
                <w:szCs w:val="16"/>
              </w:rPr>
            </w:pPr>
            <w:r>
              <w:rPr>
                <w:rFonts w:ascii="Arial" w:hAnsi="Arial" w:cs="Arial"/>
                <w:color w:val="000000"/>
                <w:sz w:val="16"/>
                <w:szCs w:val="16"/>
              </w:rPr>
              <w:t xml:space="preserve">Razlikuje </w:t>
            </w:r>
            <w:r w:rsidRPr="007E5245">
              <w:rPr>
                <w:rFonts w:ascii="Arial" w:hAnsi="Arial" w:cs="Arial"/>
                <w:color w:val="000000"/>
                <w:sz w:val="16"/>
                <w:szCs w:val="16"/>
              </w:rPr>
              <w:t>napajalne sisteme glede ozemljitve (TN, TT, IT) in vrste vodnikov pod napetostjo</w:t>
            </w:r>
            <w:r>
              <w:rPr>
                <w:rFonts w:ascii="Arial" w:hAnsi="Arial" w:cs="Arial"/>
                <w:color w:val="000000"/>
                <w:sz w:val="16"/>
                <w:szCs w:val="16"/>
              </w:rPr>
              <w:t>.</w:t>
            </w:r>
          </w:p>
          <w:p w14:paraId="5FAFA11E" w14:textId="77777777" w:rsidR="00761B14" w:rsidRPr="0084131D" w:rsidRDefault="00761B14" w:rsidP="00761B14">
            <w:pPr>
              <w:numPr>
                <w:ilvl w:val="0"/>
                <w:numId w:val="77"/>
              </w:numPr>
              <w:tabs>
                <w:tab w:val="left" w:pos="6840"/>
              </w:tabs>
              <w:rPr>
                <w:rStyle w:val="fontstyle21"/>
                <w:rFonts w:ascii="Arial" w:hAnsi="Arial" w:cs="Arial"/>
                <w:sz w:val="16"/>
                <w:szCs w:val="16"/>
              </w:rPr>
            </w:pPr>
            <w:r>
              <w:rPr>
                <w:rFonts w:ascii="Arial" w:hAnsi="Arial" w:cs="Arial"/>
                <w:color w:val="000000"/>
                <w:sz w:val="16"/>
                <w:szCs w:val="16"/>
              </w:rPr>
              <w:t xml:space="preserve">Opredeli </w:t>
            </w:r>
            <w:r w:rsidRPr="007E5245">
              <w:rPr>
                <w:rFonts w:ascii="Arial" w:hAnsi="Arial" w:cs="Arial"/>
                <w:color w:val="000000"/>
                <w:sz w:val="16"/>
                <w:szCs w:val="16"/>
              </w:rPr>
              <w:t>izvedbe NN električnih inštalacij glede na objekt, montažo elementov, stikalnih naprav in razdelilnikov</w:t>
            </w:r>
            <w:r>
              <w:rPr>
                <w:rFonts w:ascii="Arial" w:hAnsi="Arial" w:cs="Arial"/>
                <w:color w:val="000000"/>
                <w:sz w:val="16"/>
                <w:szCs w:val="16"/>
              </w:rPr>
              <w:t>.</w:t>
            </w:r>
          </w:p>
          <w:p w14:paraId="6FC4D62F" w14:textId="77777777" w:rsidR="00761B14" w:rsidRPr="0084131D" w:rsidRDefault="00761B14" w:rsidP="00761B14">
            <w:pPr>
              <w:numPr>
                <w:ilvl w:val="0"/>
                <w:numId w:val="77"/>
              </w:numPr>
              <w:tabs>
                <w:tab w:val="left" w:pos="6840"/>
              </w:tabs>
              <w:rPr>
                <w:rStyle w:val="fontstyle21"/>
                <w:rFonts w:ascii="Arial" w:hAnsi="Arial" w:cs="Arial"/>
                <w:sz w:val="16"/>
                <w:szCs w:val="16"/>
              </w:rPr>
            </w:pPr>
            <w:r>
              <w:rPr>
                <w:rFonts w:ascii="Arial" w:hAnsi="Arial" w:cs="Arial"/>
                <w:sz w:val="16"/>
                <w:szCs w:val="16"/>
              </w:rPr>
              <w:t xml:space="preserve">Primerja </w:t>
            </w:r>
            <w:r w:rsidRPr="007E5245">
              <w:rPr>
                <w:rFonts w:ascii="Arial" w:hAnsi="Arial" w:cs="Arial"/>
                <w:color w:val="000000"/>
                <w:sz w:val="16"/>
                <w:szCs w:val="16"/>
              </w:rPr>
              <w:t>elemente in opremo za električne in komunikacijske inštalacije v objektih (montažne elemente, vodnike, napeljavo, vtično-spojne naprave)</w:t>
            </w:r>
            <w:r>
              <w:rPr>
                <w:rFonts w:ascii="Arial" w:hAnsi="Arial" w:cs="Arial"/>
                <w:sz w:val="16"/>
                <w:szCs w:val="16"/>
              </w:rPr>
              <w:t>.</w:t>
            </w:r>
          </w:p>
          <w:p w14:paraId="6D59C48E" w14:textId="77777777" w:rsidR="00761B14" w:rsidRPr="004808E8" w:rsidRDefault="00761B14" w:rsidP="00761B14">
            <w:pPr>
              <w:numPr>
                <w:ilvl w:val="0"/>
                <w:numId w:val="77"/>
              </w:numPr>
              <w:tabs>
                <w:tab w:val="left" w:pos="6840"/>
              </w:tabs>
              <w:rPr>
                <w:rStyle w:val="fontstyle21"/>
                <w:rFonts w:ascii="Arial" w:hAnsi="Arial" w:cs="Arial"/>
                <w:color w:val="auto"/>
                <w:sz w:val="16"/>
                <w:szCs w:val="16"/>
              </w:rPr>
            </w:pPr>
            <w:r>
              <w:rPr>
                <w:rStyle w:val="fontstyle21"/>
                <w:rFonts w:ascii="Arial" w:hAnsi="Arial" w:cs="Arial"/>
                <w:sz w:val="16"/>
                <w:szCs w:val="16"/>
              </w:rPr>
              <w:t xml:space="preserve">Razlikuje </w:t>
            </w:r>
            <w:r w:rsidRPr="007E5245">
              <w:rPr>
                <w:rFonts w:ascii="Arial" w:hAnsi="Arial" w:cs="Arial"/>
                <w:color w:val="000000"/>
                <w:sz w:val="16"/>
                <w:szCs w:val="16"/>
              </w:rPr>
              <w:t>svetila in vezja za razsvetljavo</w:t>
            </w:r>
            <w:r>
              <w:rPr>
                <w:rStyle w:val="fontstyle21"/>
                <w:rFonts w:ascii="Arial" w:hAnsi="Arial" w:cs="Arial"/>
                <w:sz w:val="16"/>
                <w:szCs w:val="16"/>
              </w:rPr>
              <w:t>.</w:t>
            </w:r>
          </w:p>
          <w:p w14:paraId="27D6629D" w14:textId="77777777" w:rsidR="00761B14" w:rsidRPr="009276AB" w:rsidRDefault="00761B14" w:rsidP="00761B14">
            <w:pPr>
              <w:numPr>
                <w:ilvl w:val="0"/>
                <w:numId w:val="77"/>
              </w:numPr>
              <w:tabs>
                <w:tab w:val="left" w:pos="6840"/>
              </w:tabs>
              <w:rPr>
                <w:rFonts w:ascii="Arial" w:hAnsi="Arial" w:cs="Arial"/>
                <w:sz w:val="16"/>
                <w:szCs w:val="16"/>
              </w:rPr>
            </w:pPr>
            <w:r>
              <w:rPr>
                <w:rFonts w:ascii="Arial" w:hAnsi="Arial" w:cs="Arial"/>
                <w:color w:val="000000"/>
                <w:sz w:val="16"/>
                <w:szCs w:val="16"/>
              </w:rPr>
              <w:t xml:space="preserve">Razlikuje </w:t>
            </w:r>
            <w:r w:rsidRPr="007E5245">
              <w:rPr>
                <w:rFonts w:ascii="Arial" w:hAnsi="Arial" w:cs="Arial"/>
                <w:color w:val="000000"/>
                <w:sz w:val="16"/>
                <w:szCs w:val="16"/>
              </w:rPr>
              <w:t>aktivne elemente, računalniškega omrežja</w:t>
            </w:r>
            <w:r>
              <w:rPr>
                <w:rFonts w:ascii="Arial" w:hAnsi="Arial" w:cs="Arial"/>
                <w:color w:val="000000"/>
                <w:sz w:val="16"/>
                <w:szCs w:val="16"/>
              </w:rPr>
              <w:t>.</w:t>
            </w:r>
          </w:p>
        </w:tc>
        <w:tc>
          <w:tcPr>
            <w:tcW w:w="1418" w:type="dxa"/>
            <w:shd w:val="clear" w:color="auto" w:fill="auto"/>
            <w:vAlign w:val="center"/>
          </w:tcPr>
          <w:p w14:paraId="6691F195" w14:textId="77777777" w:rsidR="00761B14" w:rsidRPr="001F1492" w:rsidRDefault="00761B14" w:rsidP="00520E59">
            <w:pPr>
              <w:tabs>
                <w:tab w:val="left" w:pos="6840"/>
              </w:tabs>
              <w:rPr>
                <w:rFonts w:ascii="Arial" w:hAnsi="Arial" w:cs="Arial"/>
                <w:sz w:val="16"/>
                <w:szCs w:val="16"/>
              </w:rPr>
            </w:pPr>
            <w:r w:rsidRPr="00FA3421">
              <w:rPr>
                <w:rFonts w:ascii="Arial" w:hAnsi="Arial" w:cs="Arial"/>
                <w:sz w:val="16"/>
                <w:szCs w:val="16"/>
              </w:rPr>
              <w:t>Pisno in/ali ustno</w:t>
            </w:r>
          </w:p>
        </w:tc>
      </w:tr>
      <w:tr w:rsidR="00761B14" w:rsidRPr="001F1492" w14:paraId="26673C5F" w14:textId="77777777" w:rsidTr="00520E59">
        <w:trPr>
          <w:jc w:val="center"/>
        </w:trPr>
        <w:tc>
          <w:tcPr>
            <w:tcW w:w="1701" w:type="dxa"/>
            <w:shd w:val="clear" w:color="auto" w:fill="auto"/>
            <w:vAlign w:val="center"/>
          </w:tcPr>
          <w:p w14:paraId="47AE9C4E" w14:textId="77777777" w:rsidR="00761B14" w:rsidRPr="006A5F77" w:rsidRDefault="00761B14" w:rsidP="00520E59">
            <w:pPr>
              <w:tabs>
                <w:tab w:val="left" w:pos="6840"/>
              </w:tabs>
              <w:rPr>
                <w:rFonts w:ascii="Arial" w:hAnsi="Arial" w:cs="Arial"/>
                <w:b/>
                <w:bCs/>
                <w:sz w:val="16"/>
                <w:szCs w:val="16"/>
              </w:rPr>
            </w:pPr>
            <w:r w:rsidRPr="007E5245">
              <w:rPr>
                <w:rFonts w:ascii="Arial" w:hAnsi="Arial" w:cs="Arial"/>
                <w:b/>
                <w:bCs/>
                <w:sz w:val="16"/>
                <w:szCs w:val="16"/>
              </w:rPr>
              <w:t>3. Izbiranje in priklapljanje zaščitnih naprav in elementov inštalacij</w:t>
            </w:r>
          </w:p>
        </w:tc>
        <w:tc>
          <w:tcPr>
            <w:tcW w:w="5670" w:type="dxa"/>
            <w:shd w:val="clear" w:color="auto" w:fill="auto"/>
            <w:vAlign w:val="center"/>
          </w:tcPr>
          <w:p w14:paraId="10AF48D6" w14:textId="77777777" w:rsidR="00761B14" w:rsidRPr="0084131D" w:rsidRDefault="00761B14" w:rsidP="00761B14">
            <w:pPr>
              <w:numPr>
                <w:ilvl w:val="0"/>
                <w:numId w:val="77"/>
              </w:numPr>
              <w:tabs>
                <w:tab w:val="left" w:pos="6840"/>
              </w:tabs>
              <w:rPr>
                <w:rStyle w:val="fontstyle21"/>
                <w:rFonts w:ascii="Arial" w:hAnsi="Arial" w:cs="Arial"/>
                <w:sz w:val="16"/>
                <w:szCs w:val="16"/>
              </w:rPr>
            </w:pPr>
            <w:r>
              <w:rPr>
                <w:rFonts w:ascii="Arial" w:hAnsi="Arial" w:cs="Arial"/>
                <w:sz w:val="16"/>
                <w:szCs w:val="16"/>
              </w:rPr>
              <w:t xml:space="preserve">Opiše </w:t>
            </w:r>
            <w:r w:rsidRPr="007E5245">
              <w:rPr>
                <w:rFonts w:ascii="Arial" w:hAnsi="Arial" w:cs="Arial"/>
                <w:color w:val="000000"/>
                <w:sz w:val="16"/>
                <w:szCs w:val="16"/>
              </w:rPr>
              <w:t>delovanje elementov za varovanje v električnih inštalacijah (varovalke, odklopnike in RCD stikala)</w:t>
            </w:r>
            <w:r>
              <w:rPr>
                <w:rFonts w:ascii="Arial" w:hAnsi="Arial" w:cs="Arial"/>
                <w:color w:val="000000"/>
                <w:sz w:val="16"/>
                <w:szCs w:val="16"/>
              </w:rPr>
              <w:t>.</w:t>
            </w:r>
          </w:p>
          <w:p w14:paraId="2F89EDD2" w14:textId="77777777" w:rsidR="00761B14" w:rsidRDefault="00761B14" w:rsidP="00761B14">
            <w:pPr>
              <w:numPr>
                <w:ilvl w:val="0"/>
                <w:numId w:val="77"/>
              </w:numPr>
              <w:tabs>
                <w:tab w:val="left" w:pos="6840"/>
              </w:tabs>
              <w:rPr>
                <w:rFonts w:ascii="Arial" w:hAnsi="Arial" w:cs="Arial"/>
                <w:color w:val="000000"/>
                <w:sz w:val="16"/>
                <w:szCs w:val="16"/>
              </w:rPr>
            </w:pPr>
            <w:r>
              <w:rPr>
                <w:rFonts w:ascii="Arial" w:hAnsi="Arial" w:cs="Arial"/>
                <w:sz w:val="16"/>
                <w:szCs w:val="16"/>
              </w:rPr>
              <w:t xml:space="preserve">Razloži </w:t>
            </w:r>
            <w:r w:rsidRPr="007E5245">
              <w:rPr>
                <w:rFonts w:ascii="Arial" w:hAnsi="Arial" w:cs="Arial"/>
                <w:color w:val="000000"/>
                <w:sz w:val="16"/>
                <w:szCs w:val="16"/>
              </w:rPr>
              <w:t>delovanje zaščite s samodejnim odklopom v TN – sistemu, razlikuje ozemljitveni sestav, izoliranje in okrove</w:t>
            </w:r>
            <w:r>
              <w:rPr>
                <w:rFonts w:ascii="Arial" w:hAnsi="Arial" w:cs="Arial"/>
                <w:color w:val="000000"/>
                <w:sz w:val="16"/>
                <w:szCs w:val="16"/>
              </w:rPr>
              <w:t>.</w:t>
            </w:r>
          </w:p>
          <w:p w14:paraId="59754DFB" w14:textId="77777777" w:rsidR="00761B14" w:rsidRDefault="00761B14" w:rsidP="00761B14">
            <w:pPr>
              <w:numPr>
                <w:ilvl w:val="0"/>
                <w:numId w:val="77"/>
              </w:numPr>
              <w:tabs>
                <w:tab w:val="left" w:pos="6840"/>
              </w:tabs>
              <w:rPr>
                <w:rFonts w:ascii="Arial" w:hAnsi="Arial" w:cs="Arial"/>
                <w:color w:val="000000"/>
                <w:sz w:val="16"/>
                <w:szCs w:val="16"/>
              </w:rPr>
            </w:pPr>
            <w:r>
              <w:rPr>
                <w:rFonts w:ascii="Arial" w:hAnsi="Arial" w:cs="Arial"/>
                <w:color w:val="000000"/>
                <w:sz w:val="16"/>
                <w:szCs w:val="16"/>
              </w:rPr>
              <w:t xml:space="preserve">Opiše </w:t>
            </w:r>
            <w:r w:rsidRPr="007E5245">
              <w:rPr>
                <w:rFonts w:ascii="Arial" w:hAnsi="Arial" w:cs="Arial"/>
                <w:color w:val="000000"/>
                <w:sz w:val="16"/>
                <w:szCs w:val="16"/>
              </w:rPr>
              <w:t>delovanje požarnega zidu, sisteme za zaznavanje in preprečevanje vdorov</w:t>
            </w:r>
            <w:r>
              <w:rPr>
                <w:rFonts w:ascii="Arial" w:hAnsi="Arial" w:cs="Arial"/>
                <w:color w:val="000000"/>
                <w:sz w:val="16"/>
                <w:szCs w:val="16"/>
              </w:rPr>
              <w:t>.</w:t>
            </w:r>
          </w:p>
          <w:p w14:paraId="043D74F9" w14:textId="77777777" w:rsidR="00761B14" w:rsidRPr="00877CEB" w:rsidRDefault="00761B14" w:rsidP="00761B14">
            <w:pPr>
              <w:numPr>
                <w:ilvl w:val="0"/>
                <w:numId w:val="77"/>
              </w:numPr>
              <w:tabs>
                <w:tab w:val="left" w:pos="6840"/>
              </w:tabs>
              <w:rPr>
                <w:rFonts w:ascii="Arial" w:hAnsi="Arial" w:cs="Arial"/>
                <w:color w:val="000000"/>
                <w:sz w:val="16"/>
                <w:szCs w:val="16"/>
              </w:rPr>
            </w:pPr>
            <w:r>
              <w:rPr>
                <w:rFonts w:ascii="Arial" w:hAnsi="Arial" w:cs="Arial"/>
                <w:color w:val="000000"/>
                <w:sz w:val="16"/>
                <w:szCs w:val="16"/>
              </w:rPr>
              <w:t xml:space="preserve">Razlikuje </w:t>
            </w:r>
            <w:r w:rsidRPr="007E5245">
              <w:rPr>
                <w:rFonts w:ascii="Arial" w:hAnsi="Arial" w:cs="Arial"/>
                <w:color w:val="000000"/>
                <w:sz w:val="16"/>
                <w:szCs w:val="16"/>
              </w:rPr>
              <w:t>pasivno/aktivno spremljanje prometa in varnostne protokole</w:t>
            </w:r>
            <w:r>
              <w:rPr>
                <w:rFonts w:ascii="Arial" w:hAnsi="Arial" w:cs="Arial"/>
                <w:color w:val="000000"/>
                <w:sz w:val="16"/>
                <w:szCs w:val="16"/>
              </w:rPr>
              <w:t>.</w:t>
            </w:r>
          </w:p>
        </w:tc>
        <w:tc>
          <w:tcPr>
            <w:tcW w:w="1418" w:type="dxa"/>
            <w:shd w:val="clear" w:color="auto" w:fill="auto"/>
            <w:vAlign w:val="center"/>
          </w:tcPr>
          <w:p w14:paraId="44BD1F51" w14:textId="77777777" w:rsidR="00761B14" w:rsidRPr="001F1492" w:rsidRDefault="00761B14" w:rsidP="00520E59">
            <w:pPr>
              <w:tabs>
                <w:tab w:val="left" w:pos="6840"/>
              </w:tabs>
              <w:rPr>
                <w:rFonts w:ascii="Arial" w:hAnsi="Arial" w:cs="Arial"/>
                <w:sz w:val="16"/>
                <w:szCs w:val="16"/>
              </w:rPr>
            </w:pPr>
            <w:r w:rsidRPr="00FA3421">
              <w:rPr>
                <w:rFonts w:ascii="Arial" w:hAnsi="Arial" w:cs="Arial"/>
                <w:sz w:val="16"/>
                <w:szCs w:val="16"/>
              </w:rPr>
              <w:t>Pisno in/ali ustno</w:t>
            </w:r>
          </w:p>
        </w:tc>
      </w:tr>
      <w:tr w:rsidR="00761B14" w:rsidRPr="001F1492" w14:paraId="53FBC193" w14:textId="77777777" w:rsidTr="00520E59">
        <w:trPr>
          <w:jc w:val="center"/>
        </w:trPr>
        <w:tc>
          <w:tcPr>
            <w:tcW w:w="1701" w:type="dxa"/>
            <w:shd w:val="clear" w:color="auto" w:fill="auto"/>
            <w:vAlign w:val="center"/>
          </w:tcPr>
          <w:p w14:paraId="6183C919" w14:textId="77777777" w:rsidR="00761B14" w:rsidRPr="006A5F77" w:rsidRDefault="00761B14" w:rsidP="00520E59">
            <w:pPr>
              <w:tabs>
                <w:tab w:val="left" w:pos="6840"/>
              </w:tabs>
              <w:rPr>
                <w:rFonts w:ascii="Arial" w:hAnsi="Arial" w:cs="Arial"/>
                <w:b/>
                <w:bCs/>
                <w:sz w:val="16"/>
                <w:szCs w:val="16"/>
              </w:rPr>
            </w:pPr>
            <w:r w:rsidRPr="007E5245">
              <w:rPr>
                <w:rFonts w:ascii="Arial" w:hAnsi="Arial" w:cs="Arial"/>
                <w:b/>
                <w:bCs/>
                <w:sz w:val="16"/>
                <w:szCs w:val="16"/>
              </w:rPr>
              <w:t>4. Priključevanje porabnikov, zagon in nastavljanje parametrov naprav</w:t>
            </w:r>
          </w:p>
        </w:tc>
        <w:tc>
          <w:tcPr>
            <w:tcW w:w="5670" w:type="dxa"/>
            <w:shd w:val="clear" w:color="auto" w:fill="auto"/>
            <w:vAlign w:val="center"/>
          </w:tcPr>
          <w:p w14:paraId="17C6B3F4" w14:textId="77777777" w:rsidR="00761B14" w:rsidRDefault="00761B14" w:rsidP="00761B14">
            <w:pPr>
              <w:numPr>
                <w:ilvl w:val="0"/>
                <w:numId w:val="77"/>
              </w:numPr>
              <w:tabs>
                <w:tab w:val="left" w:pos="6840"/>
              </w:tabs>
              <w:rPr>
                <w:rFonts w:ascii="Arial" w:hAnsi="Arial" w:cs="Arial"/>
                <w:color w:val="000000"/>
                <w:sz w:val="16"/>
                <w:szCs w:val="16"/>
              </w:rPr>
            </w:pPr>
            <w:r>
              <w:rPr>
                <w:rFonts w:ascii="Arial" w:hAnsi="Arial" w:cs="Arial"/>
                <w:color w:val="000000"/>
                <w:sz w:val="16"/>
                <w:szCs w:val="16"/>
              </w:rPr>
              <w:t xml:space="preserve">Razloži </w:t>
            </w:r>
            <w:r w:rsidRPr="007E5245">
              <w:rPr>
                <w:rFonts w:ascii="Arial" w:hAnsi="Arial" w:cs="Arial"/>
                <w:color w:val="000000"/>
                <w:sz w:val="16"/>
                <w:szCs w:val="16"/>
              </w:rPr>
              <w:t>pravila priklopov električnih naprav, porabnikov in nastavitev parametrov</w:t>
            </w:r>
            <w:r>
              <w:rPr>
                <w:rFonts w:ascii="Arial" w:hAnsi="Arial" w:cs="Arial"/>
                <w:color w:val="000000"/>
                <w:sz w:val="16"/>
                <w:szCs w:val="16"/>
              </w:rPr>
              <w:t>.</w:t>
            </w:r>
          </w:p>
          <w:p w14:paraId="3CF25263" w14:textId="77777777" w:rsidR="00761B14" w:rsidRDefault="00761B14" w:rsidP="00761B14">
            <w:pPr>
              <w:numPr>
                <w:ilvl w:val="0"/>
                <w:numId w:val="77"/>
              </w:numPr>
              <w:tabs>
                <w:tab w:val="left" w:pos="6840"/>
              </w:tabs>
              <w:rPr>
                <w:rFonts w:ascii="Arial" w:hAnsi="Arial" w:cs="Arial"/>
                <w:color w:val="000000"/>
                <w:sz w:val="16"/>
                <w:szCs w:val="16"/>
              </w:rPr>
            </w:pPr>
            <w:r>
              <w:rPr>
                <w:rFonts w:ascii="Arial" w:hAnsi="Arial" w:cs="Arial"/>
                <w:color w:val="000000"/>
                <w:sz w:val="16"/>
                <w:szCs w:val="16"/>
              </w:rPr>
              <w:t xml:space="preserve">Razlikuje </w:t>
            </w:r>
            <w:r w:rsidRPr="007E5245">
              <w:rPr>
                <w:rFonts w:ascii="Arial" w:hAnsi="Arial" w:cs="Arial"/>
                <w:color w:val="000000"/>
                <w:sz w:val="16"/>
                <w:szCs w:val="16"/>
              </w:rPr>
              <w:t>prenosne medije, njihovo označevanje in lastnosti</w:t>
            </w:r>
            <w:r>
              <w:rPr>
                <w:rFonts w:ascii="Arial" w:hAnsi="Arial" w:cs="Arial"/>
                <w:color w:val="000000"/>
                <w:sz w:val="16"/>
                <w:szCs w:val="16"/>
              </w:rPr>
              <w:t>.</w:t>
            </w:r>
          </w:p>
          <w:p w14:paraId="374F6307" w14:textId="77777777" w:rsidR="00761B14" w:rsidRDefault="00761B14" w:rsidP="00761B14">
            <w:pPr>
              <w:numPr>
                <w:ilvl w:val="0"/>
                <w:numId w:val="77"/>
              </w:numPr>
              <w:tabs>
                <w:tab w:val="left" w:pos="6840"/>
              </w:tabs>
              <w:rPr>
                <w:rFonts w:ascii="Arial" w:hAnsi="Arial" w:cs="Arial"/>
                <w:color w:val="000000"/>
                <w:sz w:val="16"/>
                <w:szCs w:val="16"/>
              </w:rPr>
            </w:pPr>
            <w:r>
              <w:rPr>
                <w:rFonts w:ascii="Arial" w:hAnsi="Arial" w:cs="Arial"/>
                <w:color w:val="000000"/>
                <w:sz w:val="16"/>
                <w:szCs w:val="16"/>
              </w:rPr>
              <w:t xml:space="preserve">Našteje </w:t>
            </w:r>
            <w:r w:rsidRPr="007E5245">
              <w:rPr>
                <w:rFonts w:ascii="Arial" w:hAnsi="Arial" w:cs="Arial"/>
                <w:color w:val="000000"/>
                <w:sz w:val="16"/>
                <w:szCs w:val="16"/>
              </w:rPr>
              <w:t>gradnike, prednosti, slabosti brezžičnih omrežij in pomen varnosti</w:t>
            </w:r>
            <w:r>
              <w:rPr>
                <w:rFonts w:ascii="Arial" w:hAnsi="Arial" w:cs="Arial"/>
                <w:color w:val="000000"/>
                <w:sz w:val="16"/>
                <w:szCs w:val="16"/>
              </w:rPr>
              <w:t>.</w:t>
            </w:r>
          </w:p>
          <w:p w14:paraId="7B96CCD2" w14:textId="77777777" w:rsidR="00761B14" w:rsidRDefault="00761B14" w:rsidP="00761B14">
            <w:pPr>
              <w:numPr>
                <w:ilvl w:val="0"/>
                <w:numId w:val="77"/>
              </w:numPr>
              <w:tabs>
                <w:tab w:val="left" w:pos="6840"/>
              </w:tabs>
              <w:rPr>
                <w:rFonts w:ascii="Arial" w:hAnsi="Arial" w:cs="Arial"/>
                <w:color w:val="000000"/>
                <w:sz w:val="16"/>
                <w:szCs w:val="16"/>
              </w:rPr>
            </w:pPr>
            <w:r>
              <w:rPr>
                <w:rFonts w:ascii="Arial" w:hAnsi="Arial" w:cs="Arial"/>
                <w:color w:val="000000"/>
                <w:sz w:val="16"/>
                <w:szCs w:val="16"/>
              </w:rPr>
              <w:t xml:space="preserve">Razloži </w:t>
            </w:r>
            <w:r w:rsidRPr="007E5245">
              <w:rPr>
                <w:rFonts w:ascii="Arial" w:hAnsi="Arial" w:cs="Arial"/>
                <w:color w:val="000000"/>
                <w:sz w:val="16"/>
                <w:szCs w:val="16"/>
              </w:rPr>
              <w:t>lastnosti protokola IP, razlikuje med javnim in zasebnim naslovom IP</w:t>
            </w:r>
            <w:r>
              <w:rPr>
                <w:rFonts w:ascii="Arial" w:hAnsi="Arial" w:cs="Arial"/>
                <w:color w:val="000000"/>
                <w:sz w:val="16"/>
                <w:szCs w:val="16"/>
              </w:rPr>
              <w:t>.</w:t>
            </w:r>
          </w:p>
          <w:p w14:paraId="633C86DA" w14:textId="77777777" w:rsidR="00761B14" w:rsidRPr="00877CEB" w:rsidRDefault="00761B14" w:rsidP="00761B14">
            <w:pPr>
              <w:numPr>
                <w:ilvl w:val="0"/>
                <w:numId w:val="77"/>
              </w:numPr>
              <w:tabs>
                <w:tab w:val="left" w:pos="6840"/>
              </w:tabs>
              <w:rPr>
                <w:rFonts w:ascii="Arial" w:hAnsi="Arial" w:cs="Arial"/>
                <w:color w:val="000000"/>
                <w:sz w:val="16"/>
                <w:szCs w:val="16"/>
              </w:rPr>
            </w:pPr>
            <w:r>
              <w:rPr>
                <w:rFonts w:ascii="Arial" w:hAnsi="Arial" w:cs="Arial"/>
                <w:color w:val="000000"/>
                <w:sz w:val="16"/>
                <w:szCs w:val="16"/>
              </w:rPr>
              <w:t xml:space="preserve">Utemelji </w:t>
            </w:r>
            <w:r w:rsidRPr="007E5245">
              <w:rPr>
                <w:rFonts w:ascii="Arial" w:hAnsi="Arial" w:cs="Arial"/>
                <w:color w:val="000000"/>
                <w:sz w:val="16"/>
                <w:szCs w:val="16"/>
              </w:rPr>
              <w:t>potrebo po dinamičnem dodeljevanju IP naslovov in pretvarjanja IP naslovov v simbolična imena</w:t>
            </w:r>
            <w:r>
              <w:rPr>
                <w:rFonts w:ascii="Arial" w:hAnsi="Arial" w:cs="Arial"/>
                <w:color w:val="000000"/>
                <w:sz w:val="16"/>
                <w:szCs w:val="16"/>
              </w:rPr>
              <w:t>.</w:t>
            </w:r>
          </w:p>
        </w:tc>
        <w:tc>
          <w:tcPr>
            <w:tcW w:w="1418" w:type="dxa"/>
            <w:shd w:val="clear" w:color="auto" w:fill="auto"/>
            <w:vAlign w:val="center"/>
          </w:tcPr>
          <w:p w14:paraId="240E4F0F" w14:textId="77777777" w:rsidR="00761B14" w:rsidRPr="001F1492" w:rsidRDefault="00761B14" w:rsidP="00520E59">
            <w:pPr>
              <w:tabs>
                <w:tab w:val="left" w:pos="6840"/>
              </w:tabs>
              <w:rPr>
                <w:rFonts w:ascii="Arial" w:hAnsi="Arial" w:cs="Arial"/>
                <w:sz w:val="16"/>
                <w:szCs w:val="16"/>
              </w:rPr>
            </w:pPr>
            <w:r w:rsidRPr="00FA3421">
              <w:rPr>
                <w:rFonts w:ascii="Arial" w:hAnsi="Arial" w:cs="Arial"/>
                <w:sz w:val="16"/>
                <w:szCs w:val="16"/>
              </w:rPr>
              <w:t>Pisno in/ali ustno</w:t>
            </w:r>
          </w:p>
        </w:tc>
      </w:tr>
      <w:tr w:rsidR="00761B14" w:rsidRPr="001F1492" w14:paraId="6A854F29" w14:textId="77777777" w:rsidTr="00520E59">
        <w:trPr>
          <w:jc w:val="center"/>
        </w:trPr>
        <w:tc>
          <w:tcPr>
            <w:tcW w:w="1701" w:type="dxa"/>
            <w:shd w:val="clear" w:color="auto" w:fill="auto"/>
            <w:vAlign w:val="center"/>
          </w:tcPr>
          <w:p w14:paraId="7C3DF70B" w14:textId="77777777" w:rsidR="00761B14" w:rsidRDefault="00761B14" w:rsidP="00520E59">
            <w:pPr>
              <w:tabs>
                <w:tab w:val="left" w:pos="6840"/>
              </w:tabs>
              <w:rPr>
                <w:rFonts w:ascii="Arial" w:hAnsi="Arial" w:cs="Arial"/>
                <w:b/>
                <w:bCs/>
                <w:sz w:val="16"/>
                <w:szCs w:val="16"/>
              </w:rPr>
            </w:pPr>
            <w:r w:rsidRPr="007E5245">
              <w:rPr>
                <w:rFonts w:ascii="Arial" w:hAnsi="Arial" w:cs="Arial"/>
                <w:b/>
                <w:bCs/>
                <w:sz w:val="16"/>
                <w:szCs w:val="16"/>
              </w:rPr>
              <w:t>5. Izvajanje meritev in vzdrževalnih del, odpravljanje napak in uvajanje izboljšav</w:t>
            </w:r>
          </w:p>
        </w:tc>
        <w:tc>
          <w:tcPr>
            <w:tcW w:w="5670" w:type="dxa"/>
            <w:shd w:val="clear" w:color="auto" w:fill="auto"/>
            <w:vAlign w:val="center"/>
          </w:tcPr>
          <w:p w14:paraId="703B6E9C" w14:textId="77777777" w:rsidR="00761B14" w:rsidRDefault="00761B14" w:rsidP="00761B14">
            <w:pPr>
              <w:numPr>
                <w:ilvl w:val="0"/>
                <w:numId w:val="77"/>
              </w:numPr>
              <w:tabs>
                <w:tab w:val="left" w:pos="6840"/>
              </w:tabs>
              <w:rPr>
                <w:rFonts w:ascii="Arial" w:hAnsi="Arial" w:cs="Arial"/>
                <w:sz w:val="16"/>
                <w:szCs w:val="16"/>
              </w:rPr>
            </w:pPr>
            <w:r>
              <w:rPr>
                <w:rFonts w:ascii="Arial" w:hAnsi="Arial" w:cs="Arial"/>
                <w:color w:val="000000"/>
                <w:sz w:val="16"/>
                <w:szCs w:val="16"/>
              </w:rPr>
              <w:t xml:space="preserve">Opiše </w:t>
            </w:r>
            <w:r w:rsidRPr="007E5245">
              <w:rPr>
                <w:rFonts w:ascii="Arial" w:hAnsi="Arial" w:cs="Arial"/>
                <w:color w:val="000000"/>
                <w:sz w:val="16"/>
                <w:szCs w:val="16"/>
              </w:rPr>
              <w:t>osnovne meritve na električnih in komunikacijskih inštalacijah</w:t>
            </w:r>
            <w:r>
              <w:rPr>
                <w:rFonts w:ascii="Arial" w:hAnsi="Arial" w:cs="Arial"/>
                <w:color w:val="000000"/>
                <w:sz w:val="16"/>
                <w:szCs w:val="16"/>
              </w:rPr>
              <w:t>.</w:t>
            </w:r>
          </w:p>
        </w:tc>
        <w:tc>
          <w:tcPr>
            <w:tcW w:w="1418" w:type="dxa"/>
            <w:shd w:val="clear" w:color="auto" w:fill="auto"/>
            <w:vAlign w:val="center"/>
          </w:tcPr>
          <w:p w14:paraId="330F3C33" w14:textId="77777777" w:rsidR="00761B14" w:rsidRPr="00FA3421" w:rsidRDefault="00761B14" w:rsidP="00520E59">
            <w:pPr>
              <w:tabs>
                <w:tab w:val="left" w:pos="6840"/>
              </w:tabs>
              <w:rPr>
                <w:rFonts w:ascii="Arial" w:hAnsi="Arial" w:cs="Arial"/>
                <w:sz w:val="16"/>
                <w:szCs w:val="16"/>
              </w:rPr>
            </w:pPr>
            <w:r w:rsidRPr="00FA3421">
              <w:rPr>
                <w:rFonts w:ascii="Arial" w:hAnsi="Arial" w:cs="Arial"/>
                <w:sz w:val="16"/>
                <w:szCs w:val="16"/>
              </w:rPr>
              <w:t>Pisno in/ali ustno</w:t>
            </w:r>
          </w:p>
        </w:tc>
      </w:tr>
      <w:tr w:rsidR="00761B14" w:rsidRPr="001F1492" w14:paraId="2B07AF0F" w14:textId="77777777" w:rsidTr="00520E59">
        <w:trPr>
          <w:jc w:val="center"/>
        </w:trPr>
        <w:tc>
          <w:tcPr>
            <w:tcW w:w="1701" w:type="dxa"/>
            <w:shd w:val="clear" w:color="auto" w:fill="auto"/>
            <w:vAlign w:val="center"/>
          </w:tcPr>
          <w:p w14:paraId="173AC18C" w14:textId="77777777" w:rsidR="00761B14" w:rsidRDefault="00761B14" w:rsidP="00520E59">
            <w:pPr>
              <w:tabs>
                <w:tab w:val="left" w:pos="6840"/>
              </w:tabs>
              <w:rPr>
                <w:rFonts w:ascii="Arial" w:hAnsi="Arial" w:cs="Arial"/>
                <w:b/>
                <w:bCs/>
                <w:sz w:val="16"/>
                <w:szCs w:val="16"/>
              </w:rPr>
            </w:pPr>
            <w:r w:rsidRPr="007E5245">
              <w:rPr>
                <w:rFonts w:ascii="Arial" w:hAnsi="Arial" w:cs="Arial"/>
                <w:b/>
                <w:bCs/>
                <w:sz w:val="16"/>
                <w:szCs w:val="16"/>
              </w:rPr>
              <w:t>6. Vodenje in sodelovanje v timu, izdelava predračuna in ocenjevanje stroškov investicije</w:t>
            </w:r>
          </w:p>
        </w:tc>
        <w:tc>
          <w:tcPr>
            <w:tcW w:w="5670" w:type="dxa"/>
            <w:shd w:val="clear" w:color="auto" w:fill="auto"/>
            <w:vAlign w:val="center"/>
          </w:tcPr>
          <w:p w14:paraId="441FCFAE" w14:textId="77777777" w:rsidR="00761B14" w:rsidRDefault="00761B14" w:rsidP="00761B14">
            <w:pPr>
              <w:numPr>
                <w:ilvl w:val="0"/>
                <w:numId w:val="77"/>
              </w:numPr>
              <w:tabs>
                <w:tab w:val="left" w:pos="6840"/>
              </w:tabs>
              <w:rPr>
                <w:rFonts w:ascii="Arial" w:hAnsi="Arial" w:cs="Arial"/>
                <w:sz w:val="16"/>
                <w:szCs w:val="16"/>
              </w:rPr>
            </w:pPr>
            <w:r>
              <w:rPr>
                <w:rFonts w:ascii="Arial" w:hAnsi="Arial" w:cs="Arial"/>
                <w:sz w:val="16"/>
                <w:szCs w:val="16"/>
              </w:rPr>
              <w:t xml:space="preserve">Primerja </w:t>
            </w:r>
            <w:r w:rsidRPr="00583B24">
              <w:rPr>
                <w:rFonts w:ascii="Arial" w:hAnsi="Arial" w:cs="Arial"/>
                <w:color w:val="000000"/>
                <w:sz w:val="16"/>
                <w:szCs w:val="16"/>
              </w:rPr>
              <w:t>finančne okvire elementov in ostalih komponent inštalacij, glede na vrsto objekta loči in izbira vodnike, kable, varovalne in ostale elemente</w:t>
            </w:r>
            <w:r>
              <w:rPr>
                <w:rFonts w:ascii="Arial" w:hAnsi="Arial" w:cs="Arial"/>
                <w:sz w:val="16"/>
                <w:szCs w:val="16"/>
              </w:rPr>
              <w:t>.</w:t>
            </w:r>
          </w:p>
        </w:tc>
        <w:tc>
          <w:tcPr>
            <w:tcW w:w="1418" w:type="dxa"/>
            <w:shd w:val="clear" w:color="auto" w:fill="auto"/>
            <w:vAlign w:val="center"/>
          </w:tcPr>
          <w:p w14:paraId="136F2C6B" w14:textId="77777777" w:rsidR="00761B14" w:rsidRPr="00FA3421" w:rsidRDefault="00761B14" w:rsidP="00520E59">
            <w:pPr>
              <w:tabs>
                <w:tab w:val="left" w:pos="6840"/>
              </w:tabs>
              <w:rPr>
                <w:rFonts w:ascii="Arial" w:hAnsi="Arial" w:cs="Arial"/>
                <w:sz w:val="16"/>
                <w:szCs w:val="16"/>
              </w:rPr>
            </w:pPr>
            <w:r w:rsidRPr="00FA3421">
              <w:rPr>
                <w:rFonts w:ascii="Arial" w:hAnsi="Arial" w:cs="Arial"/>
                <w:sz w:val="16"/>
                <w:szCs w:val="16"/>
              </w:rPr>
              <w:t>Pisno in/ali ustno</w:t>
            </w:r>
          </w:p>
        </w:tc>
      </w:tr>
      <w:tr w:rsidR="00761B14" w:rsidRPr="001F1492" w14:paraId="36854C9A" w14:textId="77777777" w:rsidTr="00520E59">
        <w:trPr>
          <w:jc w:val="center"/>
        </w:trPr>
        <w:tc>
          <w:tcPr>
            <w:tcW w:w="1701" w:type="dxa"/>
            <w:shd w:val="clear" w:color="auto" w:fill="auto"/>
            <w:vAlign w:val="center"/>
          </w:tcPr>
          <w:p w14:paraId="60D3900A" w14:textId="77777777" w:rsidR="00761B14" w:rsidRDefault="00761B14" w:rsidP="00520E59">
            <w:pPr>
              <w:tabs>
                <w:tab w:val="left" w:pos="6840"/>
              </w:tabs>
              <w:rPr>
                <w:rFonts w:ascii="Arial" w:hAnsi="Arial" w:cs="Arial"/>
                <w:b/>
                <w:bCs/>
                <w:sz w:val="16"/>
                <w:szCs w:val="16"/>
              </w:rPr>
            </w:pPr>
            <w:r w:rsidRPr="007E5245">
              <w:rPr>
                <w:rFonts w:ascii="Arial" w:hAnsi="Arial" w:cs="Arial"/>
                <w:b/>
                <w:bCs/>
                <w:sz w:val="16"/>
                <w:szCs w:val="16"/>
              </w:rPr>
              <w:t>7. Upoštevanje ukrepov za varno delo in preprečevanje onesnaževanja okolja</w:t>
            </w:r>
          </w:p>
        </w:tc>
        <w:tc>
          <w:tcPr>
            <w:tcW w:w="5670" w:type="dxa"/>
            <w:shd w:val="clear" w:color="auto" w:fill="auto"/>
            <w:vAlign w:val="center"/>
          </w:tcPr>
          <w:p w14:paraId="2F49B550" w14:textId="77777777" w:rsidR="00761B14" w:rsidRDefault="00761B14" w:rsidP="00761B14">
            <w:pPr>
              <w:numPr>
                <w:ilvl w:val="0"/>
                <w:numId w:val="77"/>
              </w:numPr>
              <w:tabs>
                <w:tab w:val="left" w:pos="6840"/>
              </w:tabs>
              <w:rPr>
                <w:rFonts w:ascii="Arial" w:hAnsi="Arial" w:cs="Arial"/>
                <w:sz w:val="16"/>
                <w:szCs w:val="16"/>
              </w:rPr>
            </w:pPr>
            <w:r>
              <w:rPr>
                <w:rFonts w:ascii="Arial" w:hAnsi="Arial" w:cs="Arial"/>
                <w:sz w:val="16"/>
                <w:szCs w:val="16"/>
              </w:rPr>
              <w:t xml:space="preserve">Kritično </w:t>
            </w:r>
            <w:r w:rsidRPr="00583B24">
              <w:rPr>
                <w:rFonts w:ascii="Arial" w:hAnsi="Arial" w:cs="Arial"/>
                <w:color w:val="000000"/>
                <w:sz w:val="16"/>
                <w:szCs w:val="16"/>
              </w:rPr>
              <w:t>oceni nevarnosti za človeka in okolje pri delu z električnimi napravami</w:t>
            </w:r>
            <w:r>
              <w:rPr>
                <w:rFonts w:ascii="Arial" w:hAnsi="Arial" w:cs="Arial"/>
                <w:sz w:val="16"/>
                <w:szCs w:val="16"/>
              </w:rPr>
              <w:t>.</w:t>
            </w:r>
          </w:p>
        </w:tc>
        <w:tc>
          <w:tcPr>
            <w:tcW w:w="1418" w:type="dxa"/>
            <w:shd w:val="clear" w:color="auto" w:fill="auto"/>
            <w:vAlign w:val="center"/>
          </w:tcPr>
          <w:p w14:paraId="39BD8432" w14:textId="77777777" w:rsidR="00761B14" w:rsidRPr="00FA3421" w:rsidRDefault="00761B14" w:rsidP="00520E59">
            <w:pPr>
              <w:tabs>
                <w:tab w:val="left" w:pos="6840"/>
              </w:tabs>
              <w:rPr>
                <w:rFonts w:ascii="Arial" w:hAnsi="Arial" w:cs="Arial"/>
                <w:sz w:val="16"/>
                <w:szCs w:val="16"/>
              </w:rPr>
            </w:pPr>
            <w:r w:rsidRPr="00FA3421">
              <w:rPr>
                <w:rFonts w:ascii="Arial" w:hAnsi="Arial" w:cs="Arial"/>
                <w:sz w:val="16"/>
                <w:szCs w:val="16"/>
              </w:rPr>
              <w:t>Pisno in/ali ustno</w:t>
            </w:r>
          </w:p>
        </w:tc>
      </w:tr>
    </w:tbl>
    <w:p w14:paraId="7B65F600" w14:textId="77777777" w:rsidR="00761B14" w:rsidRDefault="00761B14" w:rsidP="00761B14">
      <w:pPr>
        <w:tabs>
          <w:tab w:val="right" w:leader="dot" w:pos="3420"/>
        </w:tabs>
        <w:jc w:val="both"/>
        <w:rPr>
          <w:rFonts w:ascii="Arial" w:hAnsi="Arial" w:cs="Arial"/>
          <w:color w:val="000000"/>
          <w:sz w:val="20"/>
          <w:szCs w:val="20"/>
        </w:rPr>
      </w:pPr>
    </w:p>
    <w:p w14:paraId="119B64CD" w14:textId="77777777" w:rsidR="00761B14" w:rsidRDefault="00761B14" w:rsidP="00761B14">
      <w:pPr>
        <w:tabs>
          <w:tab w:val="right" w:leader="dot" w:pos="3420"/>
        </w:tabs>
        <w:jc w:val="both"/>
        <w:rPr>
          <w:rFonts w:ascii="Arial" w:hAnsi="Arial" w:cs="Arial"/>
          <w:color w:val="000000"/>
          <w:sz w:val="20"/>
          <w:szCs w:val="20"/>
        </w:rPr>
      </w:pPr>
    </w:p>
    <w:p w14:paraId="1176B743" w14:textId="77777777" w:rsidR="00761B14" w:rsidRDefault="00761B14" w:rsidP="00761B14">
      <w:pPr>
        <w:tabs>
          <w:tab w:val="right" w:leader="dot" w:pos="3420"/>
        </w:tabs>
        <w:jc w:val="both"/>
        <w:rPr>
          <w:rFonts w:ascii="Arial" w:hAnsi="Arial" w:cs="Arial"/>
          <w:color w:val="000000"/>
          <w:sz w:val="20"/>
          <w:szCs w:val="20"/>
        </w:rPr>
      </w:pPr>
    </w:p>
    <w:p w14:paraId="12612DF4" w14:textId="77777777" w:rsidR="00761B14" w:rsidRDefault="00761B14" w:rsidP="00761B14">
      <w:pPr>
        <w:tabs>
          <w:tab w:val="right" w:leader="dot" w:pos="3420"/>
        </w:tabs>
        <w:jc w:val="both"/>
        <w:rPr>
          <w:rFonts w:ascii="Arial" w:hAnsi="Arial" w:cs="Arial"/>
          <w:color w:val="000000"/>
          <w:sz w:val="20"/>
          <w:szCs w:val="20"/>
        </w:rPr>
      </w:pPr>
    </w:p>
    <w:p w14:paraId="600CF23D" w14:textId="77777777" w:rsidR="00761B14" w:rsidRDefault="00761B14" w:rsidP="00761B14">
      <w:pPr>
        <w:tabs>
          <w:tab w:val="right" w:leader="dot" w:pos="3420"/>
        </w:tabs>
        <w:jc w:val="both"/>
        <w:rPr>
          <w:rFonts w:ascii="Arial" w:hAnsi="Arial" w:cs="Arial"/>
          <w:color w:val="000000"/>
          <w:sz w:val="20"/>
          <w:szCs w:val="20"/>
        </w:rPr>
      </w:pPr>
    </w:p>
    <w:p w14:paraId="7E8CC1BD" w14:textId="4CC7465A" w:rsidR="00761B14" w:rsidRDefault="00761B14" w:rsidP="00761B14">
      <w:pPr>
        <w:rPr>
          <w:rFonts w:ascii="Arial" w:hAnsi="Arial" w:cs="Arial"/>
          <w:color w:val="000000"/>
          <w:sz w:val="20"/>
          <w:szCs w:val="20"/>
        </w:rPr>
      </w:pPr>
      <w:r>
        <w:rPr>
          <w:rFonts w:ascii="Arial" w:hAnsi="Arial" w:cs="Arial"/>
          <w:color w:val="000000"/>
          <w:sz w:val="20"/>
          <w:szCs w:val="20"/>
        </w:rPr>
        <w:lastRenderedPageBreak/>
        <w:t>Minimalni standard znanja – praktični pouk</w:t>
      </w:r>
    </w:p>
    <w:p w14:paraId="352CAE5A" w14:textId="77777777" w:rsidR="00761B14" w:rsidRDefault="00761B14" w:rsidP="00761B14">
      <w:pPr>
        <w:pStyle w:val="Naslov2"/>
        <w:numPr>
          <w:ilvl w:val="0"/>
          <w:numId w:val="0"/>
        </w:numPr>
        <w:rPr>
          <w:b w:val="0"/>
          <w:bCs w:val="0"/>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5670"/>
        <w:gridCol w:w="1418"/>
      </w:tblGrid>
      <w:tr w:rsidR="00761B14" w:rsidRPr="001F1492" w14:paraId="0C06FCE1" w14:textId="77777777" w:rsidTr="00520E59">
        <w:trPr>
          <w:trHeight w:hRule="exact" w:val="454"/>
          <w:tblHeader/>
          <w:jc w:val="center"/>
        </w:trPr>
        <w:tc>
          <w:tcPr>
            <w:tcW w:w="1701" w:type="dxa"/>
            <w:shd w:val="clear" w:color="auto" w:fill="E0E0E0"/>
            <w:vAlign w:val="center"/>
          </w:tcPr>
          <w:p w14:paraId="4F3B6704" w14:textId="77777777" w:rsidR="00761B14" w:rsidRPr="001F1492" w:rsidRDefault="00761B14" w:rsidP="00520E59">
            <w:pPr>
              <w:tabs>
                <w:tab w:val="left" w:pos="6840"/>
              </w:tabs>
              <w:jc w:val="center"/>
              <w:rPr>
                <w:rFonts w:ascii="Arial" w:hAnsi="Arial" w:cs="Arial"/>
                <w:b/>
                <w:smallCaps/>
                <w:sz w:val="16"/>
                <w:szCs w:val="16"/>
              </w:rPr>
            </w:pPr>
            <w:r w:rsidRPr="001F1492">
              <w:rPr>
                <w:rFonts w:ascii="Arial" w:hAnsi="Arial" w:cs="Arial"/>
                <w:b/>
                <w:smallCaps/>
                <w:sz w:val="16"/>
                <w:szCs w:val="16"/>
              </w:rPr>
              <w:t>Učni sklop</w:t>
            </w:r>
          </w:p>
        </w:tc>
        <w:tc>
          <w:tcPr>
            <w:tcW w:w="5670" w:type="dxa"/>
            <w:shd w:val="clear" w:color="auto" w:fill="E0E0E0"/>
            <w:vAlign w:val="center"/>
          </w:tcPr>
          <w:p w14:paraId="34EBE7CF" w14:textId="77777777" w:rsidR="00761B14" w:rsidRPr="001F1492" w:rsidRDefault="00761B14" w:rsidP="00520E59">
            <w:pPr>
              <w:tabs>
                <w:tab w:val="left" w:pos="6840"/>
              </w:tabs>
              <w:jc w:val="center"/>
              <w:rPr>
                <w:rFonts w:ascii="Arial" w:hAnsi="Arial" w:cs="Arial"/>
                <w:b/>
                <w:smallCaps/>
                <w:sz w:val="16"/>
                <w:szCs w:val="16"/>
              </w:rPr>
            </w:pPr>
            <w:r w:rsidRPr="001F1492">
              <w:rPr>
                <w:rFonts w:ascii="Arial" w:hAnsi="Arial" w:cs="Arial"/>
                <w:b/>
                <w:smallCaps/>
                <w:sz w:val="16"/>
                <w:szCs w:val="16"/>
              </w:rPr>
              <w:t>Minimalni standard znanj</w:t>
            </w:r>
            <w:r>
              <w:rPr>
                <w:rFonts w:ascii="Arial" w:hAnsi="Arial" w:cs="Arial"/>
                <w:b/>
                <w:smallCaps/>
                <w:sz w:val="16"/>
                <w:szCs w:val="16"/>
              </w:rPr>
              <w:t xml:space="preserve"> – praktični pouk</w:t>
            </w:r>
          </w:p>
        </w:tc>
        <w:tc>
          <w:tcPr>
            <w:tcW w:w="1418" w:type="dxa"/>
            <w:shd w:val="clear" w:color="auto" w:fill="E0E0E0"/>
            <w:vAlign w:val="center"/>
          </w:tcPr>
          <w:p w14:paraId="5928C47E" w14:textId="77777777" w:rsidR="00761B14" w:rsidRPr="001F1492" w:rsidRDefault="00761B14" w:rsidP="00520E59">
            <w:pPr>
              <w:tabs>
                <w:tab w:val="left" w:pos="6840"/>
              </w:tabs>
              <w:jc w:val="center"/>
              <w:rPr>
                <w:rFonts w:ascii="Arial" w:hAnsi="Arial" w:cs="Arial"/>
                <w:b/>
                <w:smallCaps/>
                <w:sz w:val="16"/>
                <w:szCs w:val="16"/>
              </w:rPr>
            </w:pPr>
            <w:r w:rsidRPr="001F1492">
              <w:rPr>
                <w:rFonts w:ascii="Arial" w:hAnsi="Arial" w:cs="Arial"/>
                <w:b/>
                <w:smallCaps/>
                <w:sz w:val="16"/>
                <w:szCs w:val="16"/>
              </w:rPr>
              <w:t>Način ocenjevanja</w:t>
            </w:r>
          </w:p>
        </w:tc>
      </w:tr>
      <w:tr w:rsidR="00761B14" w:rsidRPr="001F1492" w14:paraId="639BD016" w14:textId="77777777" w:rsidTr="00520E59">
        <w:trPr>
          <w:jc w:val="center"/>
        </w:trPr>
        <w:tc>
          <w:tcPr>
            <w:tcW w:w="1701" w:type="dxa"/>
            <w:shd w:val="clear" w:color="auto" w:fill="auto"/>
            <w:vAlign w:val="center"/>
          </w:tcPr>
          <w:p w14:paraId="031FF4D2" w14:textId="77777777" w:rsidR="00761B14" w:rsidRPr="001F1492" w:rsidRDefault="00761B14" w:rsidP="00520E59">
            <w:pPr>
              <w:tabs>
                <w:tab w:val="left" w:pos="6840"/>
              </w:tabs>
              <w:rPr>
                <w:rFonts w:ascii="Arial" w:hAnsi="Arial" w:cs="Arial"/>
                <w:sz w:val="16"/>
                <w:szCs w:val="16"/>
              </w:rPr>
            </w:pPr>
            <w:r w:rsidRPr="007E5245">
              <w:rPr>
                <w:rFonts w:ascii="Arial" w:hAnsi="Arial" w:cs="Arial"/>
                <w:b/>
                <w:bCs/>
                <w:sz w:val="16"/>
                <w:szCs w:val="16"/>
              </w:rPr>
              <w:t>1. Uporabljanje in izdelovanje dokumentacije in delovnih načrtov za izvajanje del</w:t>
            </w:r>
          </w:p>
        </w:tc>
        <w:tc>
          <w:tcPr>
            <w:tcW w:w="5670" w:type="dxa"/>
            <w:shd w:val="clear" w:color="auto" w:fill="auto"/>
            <w:vAlign w:val="center"/>
          </w:tcPr>
          <w:p w14:paraId="7BFFCECA" w14:textId="77777777" w:rsidR="00761B14" w:rsidRDefault="00761B14" w:rsidP="00761B14">
            <w:pPr>
              <w:numPr>
                <w:ilvl w:val="0"/>
                <w:numId w:val="76"/>
              </w:numPr>
              <w:tabs>
                <w:tab w:val="left" w:pos="6840"/>
              </w:tabs>
              <w:rPr>
                <w:rFonts w:ascii="Arial" w:hAnsi="Arial" w:cs="Arial"/>
                <w:color w:val="000000"/>
                <w:sz w:val="16"/>
                <w:szCs w:val="16"/>
              </w:rPr>
            </w:pPr>
            <w:r>
              <w:rPr>
                <w:rFonts w:ascii="Arial" w:hAnsi="Arial" w:cs="Arial"/>
                <w:sz w:val="16"/>
                <w:szCs w:val="16"/>
              </w:rPr>
              <w:t xml:space="preserve">Bere </w:t>
            </w:r>
            <w:r w:rsidRPr="007E5245">
              <w:rPr>
                <w:rFonts w:ascii="Arial" w:hAnsi="Arial" w:cs="Arial"/>
                <w:color w:val="000000"/>
                <w:sz w:val="16"/>
                <w:szCs w:val="16"/>
              </w:rPr>
              <w:t>načrte, podatke iz strokovne literature, pozna simbole, upošteva tehnična navodila, standarde in predpise, izdela tehnično dokumentacijo</w:t>
            </w:r>
            <w:r>
              <w:rPr>
                <w:rFonts w:ascii="Arial" w:hAnsi="Arial" w:cs="Arial"/>
                <w:color w:val="000000"/>
                <w:sz w:val="16"/>
                <w:szCs w:val="16"/>
              </w:rPr>
              <w:t>.</w:t>
            </w:r>
          </w:p>
          <w:p w14:paraId="1FAD0590" w14:textId="77777777" w:rsidR="00761B14" w:rsidRPr="009276AB" w:rsidRDefault="00761B14" w:rsidP="00761B14">
            <w:pPr>
              <w:numPr>
                <w:ilvl w:val="0"/>
                <w:numId w:val="76"/>
              </w:numPr>
              <w:tabs>
                <w:tab w:val="left" w:pos="6840"/>
              </w:tabs>
              <w:rPr>
                <w:rFonts w:ascii="Arial" w:hAnsi="Arial" w:cs="Arial"/>
                <w:color w:val="000000"/>
                <w:sz w:val="16"/>
                <w:szCs w:val="16"/>
              </w:rPr>
            </w:pPr>
            <w:r>
              <w:rPr>
                <w:rFonts w:ascii="Arial" w:hAnsi="Arial" w:cs="Arial"/>
                <w:color w:val="000000"/>
                <w:sz w:val="16"/>
                <w:szCs w:val="16"/>
              </w:rPr>
              <w:t xml:space="preserve">Razlikuje </w:t>
            </w:r>
            <w:r w:rsidRPr="007E5245">
              <w:rPr>
                <w:rFonts w:ascii="Arial" w:hAnsi="Arial" w:cs="Arial"/>
                <w:color w:val="000000"/>
                <w:sz w:val="16"/>
                <w:szCs w:val="16"/>
              </w:rPr>
              <w:t>električne in komunikacijske inštalacije</w:t>
            </w:r>
            <w:r>
              <w:rPr>
                <w:rFonts w:ascii="Arial" w:hAnsi="Arial" w:cs="Arial"/>
                <w:color w:val="000000"/>
                <w:sz w:val="16"/>
                <w:szCs w:val="16"/>
              </w:rPr>
              <w:t>.</w:t>
            </w:r>
          </w:p>
        </w:tc>
        <w:tc>
          <w:tcPr>
            <w:tcW w:w="1418" w:type="dxa"/>
            <w:shd w:val="clear" w:color="auto" w:fill="auto"/>
            <w:vAlign w:val="center"/>
          </w:tcPr>
          <w:p w14:paraId="4BBB1830" w14:textId="77777777" w:rsidR="00761B14" w:rsidRPr="001F1492" w:rsidRDefault="00761B14" w:rsidP="00520E59">
            <w:pPr>
              <w:tabs>
                <w:tab w:val="left" w:pos="6840"/>
              </w:tabs>
              <w:rPr>
                <w:rFonts w:ascii="Arial" w:hAnsi="Arial" w:cs="Arial"/>
                <w:sz w:val="16"/>
                <w:szCs w:val="16"/>
              </w:rPr>
            </w:pPr>
            <w:r>
              <w:rPr>
                <w:rFonts w:ascii="Arial" w:hAnsi="Arial" w:cs="Arial"/>
                <w:sz w:val="16"/>
                <w:szCs w:val="16"/>
              </w:rPr>
              <w:t>Izdelek/storitev z zagovorom</w:t>
            </w:r>
          </w:p>
        </w:tc>
      </w:tr>
      <w:tr w:rsidR="00761B14" w:rsidRPr="001F1492" w14:paraId="197F70DD" w14:textId="77777777" w:rsidTr="00520E59">
        <w:trPr>
          <w:jc w:val="center"/>
        </w:trPr>
        <w:tc>
          <w:tcPr>
            <w:tcW w:w="1701" w:type="dxa"/>
            <w:shd w:val="clear" w:color="auto" w:fill="auto"/>
            <w:vAlign w:val="center"/>
          </w:tcPr>
          <w:p w14:paraId="6B8AD659" w14:textId="77777777" w:rsidR="00761B14" w:rsidRPr="001F1492" w:rsidRDefault="00761B14" w:rsidP="00520E59">
            <w:pPr>
              <w:tabs>
                <w:tab w:val="left" w:pos="6840"/>
              </w:tabs>
              <w:rPr>
                <w:rFonts w:ascii="Arial" w:hAnsi="Arial" w:cs="Arial"/>
                <w:sz w:val="16"/>
                <w:szCs w:val="16"/>
              </w:rPr>
            </w:pPr>
            <w:r w:rsidRPr="007E5245">
              <w:rPr>
                <w:rFonts w:ascii="Arial" w:hAnsi="Arial" w:cs="Arial"/>
                <w:b/>
                <w:bCs/>
                <w:sz w:val="16"/>
                <w:szCs w:val="16"/>
              </w:rPr>
              <w:t>2. Montiranje, polaganje in ožičenje elementov inštalacij</w:t>
            </w:r>
          </w:p>
        </w:tc>
        <w:tc>
          <w:tcPr>
            <w:tcW w:w="5670" w:type="dxa"/>
            <w:shd w:val="clear" w:color="auto" w:fill="auto"/>
            <w:vAlign w:val="center"/>
          </w:tcPr>
          <w:p w14:paraId="484E05EC" w14:textId="77777777" w:rsidR="00761B14" w:rsidRDefault="00761B14" w:rsidP="00761B14">
            <w:pPr>
              <w:numPr>
                <w:ilvl w:val="0"/>
                <w:numId w:val="77"/>
              </w:numPr>
              <w:tabs>
                <w:tab w:val="left" w:pos="6840"/>
              </w:tabs>
              <w:rPr>
                <w:rFonts w:ascii="Arial" w:hAnsi="Arial" w:cs="Arial"/>
                <w:color w:val="000000"/>
                <w:sz w:val="16"/>
                <w:szCs w:val="16"/>
              </w:rPr>
            </w:pPr>
            <w:r>
              <w:rPr>
                <w:rFonts w:ascii="Arial" w:hAnsi="Arial" w:cs="Arial"/>
                <w:color w:val="000000"/>
                <w:sz w:val="16"/>
                <w:szCs w:val="16"/>
              </w:rPr>
              <w:t xml:space="preserve">Po </w:t>
            </w:r>
            <w:r w:rsidRPr="007E5245">
              <w:rPr>
                <w:rFonts w:ascii="Arial" w:hAnsi="Arial" w:cs="Arial"/>
                <w:color w:val="000000"/>
                <w:sz w:val="16"/>
                <w:szCs w:val="16"/>
              </w:rPr>
              <w:t>priporočenih pravilih, navodilih, montira, ožiči elemente, stikalne naprave, razvodne omare in električne razdelilnike</w:t>
            </w:r>
            <w:r>
              <w:rPr>
                <w:rFonts w:ascii="Arial" w:hAnsi="Arial" w:cs="Arial"/>
                <w:color w:val="000000"/>
                <w:sz w:val="16"/>
                <w:szCs w:val="16"/>
              </w:rPr>
              <w:t>.</w:t>
            </w:r>
          </w:p>
          <w:p w14:paraId="744616A8" w14:textId="77777777" w:rsidR="00761B14" w:rsidRPr="0084131D" w:rsidRDefault="00761B14" w:rsidP="00761B14">
            <w:pPr>
              <w:numPr>
                <w:ilvl w:val="0"/>
                <w:numId w:val="77"/>
              </w:numPr>
              <w:tabs>
                <w:tab w:val="left" w:pos="6840"/>
              </w:tabs>
              <w:rPr>
                <w:rStyle w:val="fontstyle21"/>
                <w:rFonts w:ascii="Arial" w:hAnsi="Arial" w:cs="Arial"/>
                <w:sz w:val="16"/>
                <w:szCs w:val="16"/>
              </w:rPr>
            </w:pPr>
            <w:r>
              <w:rPr>
                <w:rFonts w:ascii="Arial" w:hAnsi="Arial" w:cs="Arial"/>
                <w:color w:val="000000"/>
                <w:sz w:val="16"/>
                <w:szCs w:val="16"/>
              </w:rPr>
              <w:t xml:space="preserve">Po </w:t>
            </w:r>
            <w:r w:rsidRPr="007E5245">
              <w:rPr>
                <w:rFonts w:ascii="Arial" w:hAnsi="Arial" w:cs="Arial"/>
                <w:color w:val="000000"/>
                <w:sz w:val="16"/>
                <w:szCs w:val="16"/>
              </w:rPr>
              <w:t>ogledu objekta preveri ustreznost delovnega mesta, pripravi električne in komunikacijske kable, material in elemente za polaganje inštalacij in montira elemente inštalacij</w:t>
            </w:r>
            <w:r>
              <w:rPr>
                <w:rFonts w:ascii="Arial" w:hAnsi="Arial" w:cs="Arial"/>
                <w:color w:val="000000"/>
                <w:sz w:val="16"/>
                <w:szCs w:val="16"/>
              </w:rPr>
              <w:t>.</w:t>
            </w:r>
          </w:p>
          <w:p w14:paraId="3FE028C3" w14:textId="77777777" w:rsidR="00761B14" w:rsidRPr="0084131D" w:rsidRDefault="00761B14" w:rsidP="00761B14">
            <w:pPr>
              <w:numPr>
                <w:ilvl w:val="0"/>
                <w:numId w:val="77"/>
              </w:numPr>
              <w:tabs>
                <w:tab w:val="left" w:pos="6840"/>
              </w:tabs>
              <w:rPr>
                <w:rStyle w:val="fontstyle21"/>
                <w:rFonts w:ascii="Arial" w:hAnsi="Arial" w:cs="Arial"/>
                <w:sz w:val="16"/>
                <w:szCs w:val="16"/>
              </w:rPr>
            </w:pPr>
            <w:r>
              <w:rPr>
                <w:rFonts w:ascii="Arial" w:hAnsi="Arial" w:cs="Arial"/>
                <w:sz w:val="16"/>
                <w:szCs w:val="16"/>
              </w:rPr>
              <w:t xml:space="preserve">Polaga, </w:t>
            </w:r>
            <w:r w:rsidRPr="007E5245">
              <w:rPr>
                <w:rFonts w:ascii="Arial" w:hAnsi="Arial" w:cs="Arial"/>
                <w:color w:val="000000"/>
                <w:sz w:val="16"/>
                <w:szCs w:val="16"/>
              </w:rPr>
              <w:t>montira, priklaplja naprave, vtično-spojne elemente, stikala in svetila</w:t>
            </w:r>
            <w:r>
              <w:rPr>
                <w:rFonts w:ascii="Arial" w:hAnsi="Arial" w:cs="Arial"/>
                <w:sz w:val="16"/>
                <w:szCs w:val="16"/>
              </w:rPr>
              <w:t>.</w:t>
            </w:r>
          </w:p>
          <w:p w14:paraId="158892E4" w14:textId="77777777" w:rsidR="00761B14" w:rsidRPr="00BE1322" w:rsidRDefault="00761B14" w:rsidP="00761B14">
            <w:pPr>
              <w:numPr>
                <w:ilvl w:val="0"/>
                <w:numId w:val="77"/>
              </w:numPr>
              <w:tabs>
                <w:tab w:val="left" w:pos="6840"/>
              </w:tabs>
              <w:rPr>
                <w:rFonts w:ascii="Arial" w:hAnsi="Arial" w:cs="Arial"/>
                <w:sz w:val="16"/>
                <w:szCs w:val="16"/>
              </w:rPr>
            </w:pPr>
            <w:r>
              <w:rPr>
                <w:rStyle w:val="fontstyle21"/>
                <w:rFonts w:ascii="Arial" w:hAnsi="Arial" w:cs="Arial"/>
                <w:sz w:val="16"/>
                <w:szCs w:val="16"/>
              </w:rPr>
              <w:t xml:space="preserve">Priključuje </w:t>
            </w:r>
            <w:r w:rsidRPr="007E5245">
              <w:rPr>
                <w:rFonts w:ascii="Arial" w:hAnsi="Arial" w:cs="Arial"/>
                <w:color w:val="000000"/>
                <w:sz w:val="16"/>
                <w:szCs w:val="16"/>
              </w:rPr>
              <w:t>in konfigurira elemente računalniškega omrežja</w:t>
            </w:r>
            <w:r>
              <w:rPr>
                <w:rStyle w:val="fontstyle21"/>
                <w:rFonts w:ascii="Arial" w:hAnsi="Arial" w:cs="Arial"/>
                <w:sz w:val="16"/>
                <w:szCs w:val="16"/>
              </w:rPr>
              <w:t>.</w:t>
            </w:r>
          </w:p>
        </w:tc>
        <w:tc>
          <w:tcPr>
            <w:tcW w:w="1418" w:type="dxa"/>
            <w:shd w:val="clear" w:color="auto" w:fill="auto"/>
            <w:vAlign w:val="center"/>
          </w:tcPr>
          <w:p w14:paraId="3377E455" w14:textId="77777777" w:rsidR="00761B14" w:rsidRPr="001F1492" w:rsidRDefault="00761B14" w:rsidP="00520E59">
            <w:pPr>
              <w:tabs>
                <w:tab w:val="left" w:pos="6840"/>
              </w:tabs>
              <w:rPr>
                <w:rFonts w:ascii="Arial" w:hAnsi="Arial" w:cs="Arial"/>
                <w:sz w:val="16"/>
                <w:szCs w:val="16"/>
              </w:rPr>
            </w:pPr>
            <w:r>
              <w:rPr>
                <w:rFonts w:ascii="Arial" w:hAnsi="Arial" w:cs="Arial"/>
                <w:sz w:val="16"/>
                <w:szCs w:val="16"/>
              </w:rPr>
              <w:t>Izdelek/storitev z zagovorom</w:t>
            </w:r>
          </w:p>
        </w:tc>
      </w:tr>
      <w:tr w:rsidR="00761B14" w:rsidRPr="001F1492" w14:paraId="28F0BAAD" w14:textId="77777777" w:rsidTr="00520E59">
        <w:trPr>
          <w:jc w:val="center"/>
        </w:trPr>
        <w:tc>
          <w:tcPr>
            <w:tcW w:w="1701" w:type="dxa"/>
            <w:shd w:val="clear" w:color="auto" w:fill="auto"/>
            <w:vAlign w:val="center"/>
          </w:tcPr>
          <w:p w14:paraId="49199BE9" w14:textId="77777777" w:rsidR="00761B14" w:rsidRPr="006A5F77" w:rsidRDefault="00761B14" w:rsidP="00520E59">
            <w:pPr>
              <w:tabs>
                <w:tab w:val="left" w:pos="6840"/>
              </w:tabs>
              <w:rPr>
                <w:rFonts w:ascii="Arial" w:hAnsi="Arial" w:cs="Arial"/>
                <w:b/>
                <w:bCs/>
                <w:sz w:val="16"/>
                <w:szCs w:val="16"/>
              </w:rPr>
            </w:pPr>
            <w:r w:rsidRPr="007E5245">
              <w:rPr>
                <w:rFonts w:ascii="Arial" w:hAnsi="Arial" w:cs="Arial"/>
                <w:b/>
                <w:bCs/>
                <w:sz w:val="16"/>
                <w:szCs w:val="16"/>
              </w:rPr>
              <w:t>3. Izbiranje in priklapljanje zaščitnih naprav in elementov inštalacij</w:t>
            </w:r>
          </w:p>
        </w:tc>
        <w:tc>
          <w:tcPr>
            <w:tcW w:w="5670" w:type="dxa"/>
            <w:shd w:val="clear" w:color="auto" w:fill="auto"/>
            <w:vAlign w:val="center"/>
          </w:tcPr>
          <w:p w14:paraId="767F1A60" w14:textId="77777777" w:rsidR="00761B14" w:rsidRPr="0084131D" w:rsidRDefault="00761B14" w:rsidP="00761B14">
            <w:pPr>
              <w:numPr>
                <w:ilvl w:val="0"/>
                <w:numId w:val="77"/>
              </w:numPr>
              <w:tabs>
                <w:tab w:val="left" w:pos="6840"/>
              </w:tabs>
              <w:rPr>
                <w:rStyle w:val="fontstyle21"/>
                <w:rFonts w:ascii="Arial" w:hAnsi="Arial" w:cs="Arial"/>
                <w:sz w:val="16"/>
                <w:szCs w:val="16"/>
              </w:rPr>
            </w:pPr>
            <w:r>
              <w:rPr>
                <w:rFonts w:ascii="Arial" w:hAnsi="Arial" w:cs="Arial"/>
                <w:sz w:val="16"/>
                <w:szCs w:val="16"/>
              </w:rPr>
              <w:t xml:space="preserve">Izbira </w:t>
            </w:r>
            <w:r w:rsidRPr="007E5245">
              <w:rPr>
                <w:rFonts w:ascii="Arial" w:hAnsi="Arial" w:cs="Arial"/>
                <w:color w:val="000000"/>
                <w:sz w:val="16"/>
                <w:szCs w:val="16"/>
              </w:rPr>
              <w:t>in montira zaščitne elemente v električnih in komunikacijskih inštalacijah</w:t>
            </w:r>
            <w:r>
              <w:rPr>
                <w:rFonts w:ascii="Arial" w:hAnsi="Arial" w:cs="Arial"/>
                <w:color w:val="000000"/>
                <w:sz w:val="16"/>
                <w:szCs w:val="16"/>
              </w:rPr>
              <w:t>.</w:t>
            </w:r>
          </w:p>
          <w:p w14:paraId="0523C1D3" w14:textId="77777777" w:rsidR="00761B14" w:rsidRDefault="00761B14" w:rsidP="00761B14">
            <w:pPr>
              <w:numPr>
                <w:ilvl w:val="0"/>
                <w:numId w:val="77"/>
              </w:numPr>
              <w:tabs>
                <w:tab w:val="left" w:pos="6840"/>
              </w:tabs>
              <w:rPr>
                <w:rFonts w:ascii="Arial" w:hAnsi="Arial" w:cs="Arial"/>
                <w:color w:val="000000"/>
                <w:sz w:val="16"/>
                <w:szCs w:val="16"/>
              </w:rPr>
            </w:pPr>
            <w:r>
              <w:rPr>
                <w:rFonts w:ascii="Arial" w:hAnsi="Arial" w:cs="Arial"/>
                <w:color w:val="000000"/>
                <w:sz w:val="16"/>
                <w:szCs w:val="16"/>
              </w:rPr>
              <w:t xml:space="preserve">Ustrezno </w:t>
            </w:r>
            <w:r w:rsidRPr="007E5245">
              <w:rPr>
                <w:rFonts w:ascii="Arial" w:hAnsi="Arial" w:cs="Arial"/>
                <w:color w:val="000000"/>
                <w:sz w:val="16"/>
                <w:szCs w:val="16"/>
              </w:rPr>
              <w:t>zaščiti komunikacijsko omrežje za varen prenos informacij</w:t>
            </w:r>
            <w:r>
              <w:rPr>
                <w:rFonts w:ascii="Arial" w:hAnsi="Arial" w:cs="Arial"/>
                <w:color w:val="000000"/>
                <w:sz w:val="16"/>
                <w:szCs w:val="16"/>
              </w:rPr>
              <w:t>.</w:t>
            </w:r>
          </w:p>
          <w:p w14:paraId="47CF7353" w14:textId="77777777" w:rsidR="00761B14" w:rsidRDefault="00761B14" w:rsidP="00761B14">
            <w:pPr>
              <w:numPr>
                <w:ilvl w:val="0"/>
                <w:numId w:val="77"/>
              </w:numPr>
              <w:tabs>
                <w:tab w:val="left" w:pos="6840"/>
              </w:tabs>
              <w:rPr>
                <w:rFonts w:ascii="Arial" w:hAnsi="Arial" w:cs="Arial"/>
                <w:color w:val="000000"/>
                <w:sz w:val="16"/>
                <w:szCs w:val="16"/>
              </w:rPr>
            </w:pPr>
            <w:r>
              <w:rPr>
                <w:rFonts w:ascii="Arial" w:hAnsi="Arial" w:cs="Arial"/>
                <w:color w:val="000000"/>
                <w:sz w:val="16"/>
                <w:szCs w:val="16"/>
              </w:rPr>
              <w:t xml:space="preserve">Izbira </w:t>
            </w:r>
            <w:r w:rsidRPr="007E5245">
              <w:rPr>
                <w:rFonts w:ascii="Arial" w:hAnsi="Arial" w:cs="Arial"/>
                <w:color w:val="000000"/>
                <w:sz w:val="16"/>
                <w:szCs w:val="16"/>
              </w:rPr>
              <w:t>ustrezne elemente z IP zaščito, glede na namembnost prostora</w:t>
            </w:r>
            <w:r>
              <w:rPr>
                <w:rFonts w:ascii="Arial" w:hAnsi="Arial" w:cs="Arial"/>
                <w:color w:val="000000"/>
                <w:sz w:val="16"/>
                <w:szCs w:val="16"/>
              </w:rPr>
              <w:t>.</w:t>
            </w:r>
          </w:p>
          <w:p w14:paraId="7C880F6A" w14:textId="77777777" w:rsidR="00761B14" w:rsidRPr="00877CEB" w:rsidRDefault="00761B14" w:rsidP="00761B14">
            <w:pPr>
              <w:numPr>
                <w:ilvl w:val="0"/>
                <w:numId w:val="77"/>
              </w:numPr>
              <w:tabs>
                <w:tab w:val="left" w:pos="6840"/>
              </w:tabs>
              <w:rPr>
                <w:rFonts w:ascii="Arial" w:hAnsi="Arial" w:cs="Arial"/>
                <w:color w:val="000000"/>
                <w:sz w:val="16"/>
                <w:szCs w:val="16"/>
              </w:rPr>
            </w:pPr>
            <w:r>
              <w:rPr>
                <w:rFonts w:ascii="Arial" w:hAnsi="Arial" w:cs="Arial"/>
                <w:color w:val="000000"/>
                <w:sz w:val="16"/>
                <w:szCs w:val="16"/>
              </w:rPr>
              <w:t xml:space="preserve">Montira </w:t>
            </w:r>
            <w:r w:rsidRPr="007E5245">
              <w:rPr>
                <w:rFonts w:ascii="Arial" w:hAnsi="Arial" w:cs="Arial"/>
                <w:color w:val="000000"/>
                <w:sz w:val="16"/>
                <w:szCs w:val="16"/>
              </w:rPr>
              <w:t>ozemljitveni in strelovodni sistem</w:t>
            </w:r>
            <w:r>
              <w:rPr>
                <w:rFonts w:ascii="Arial" w:hAnsi="Arial" w:cs="Arial"/>
                <w:color w:val="000000"/>
                <w:sz w:val="16"/>
                <w:szCs w:val="16"/>
              </w:rPr>
              <w:t>.</w:t>
            </w:r>
          </w:p>
        </w:tc>
        <w:tc>
          <w:tcPr>
            <w:tcW w:w="1418" w:type="dxa"/>
            <w:shd w:val="clear" w:color="auto" w:fill="auto"/>
            <w:vAlign w:val="center"/>
          </w:tcPr>
          <w:p w14:paraId="0AC454AA" w14:textId="77777777" w:rsidR="00761B14" w:rsidRPr="001F1492" w:rsidRDefault="00761B14" w:rsidP="00520E59">
            <w:pPr>
              <w:tabs>
                <w:tab w:val="left" w:pos="6840"/>
              </w:tabs>
              <w:rPr>
                <w:rFonts w:ascii="Arial" w:hAnsi="Arial" w:cs="Arial"/>
                <w:sz w:val="16"/>
                <w:szCs w:val="16"/>
              </w:rPr>
            </w:pPr>
            <w:r>
              <w:rPr>
                <w:rFonts w:ascii="Arial" w:hAnsi="Arial" w:cs="Arial"/>
                <w:sz w:val="16"/>
                <w:szCs w:val="16"/>
              </w:rPr>
              <w:t>Izdelek/storitev z zagovorom</w:t>
            </w:r>
          </w:p>
        </w:tc>
      </w:tr>
      <w:tr w:rsidR="00761B14" w:rsidRPr="001F1492" w14:paraId="21A322E0" w14:textId="77777777" w:rsidTr="00520E59">
        <w:trPr>
          <w:jc w:val="center"/>
        </w:trPr>
        <w:tc>
          <w:tcPr>
            <w:tcW w:w="1701" w:type="dxa"/>
            <w:shd w:val="clear" w:color="auto" w:fill="auto"/>
            <w:vAlign w:val="center"/>
          </w:tcPr>
          <w:p w14:paraId="36364C2D" w14:textId="77777777" w:rsidR="00761B14" w:rsidRPr="006A5F77" w:rsidRDefault="00761B14" w:rsidP="00520E59">
            <w:pPr>
              <w:tabs>
                <w:tab w:val="left" w:pos="6840"/>
              </w:tabs>
              <w:rPr>
                <w:rFonts w:ascii="Arial" w:hAnsi="Arial" w:cs="Arial"/>
                <w:b/>
                <w:bCs/>
                <w:sz w:val="16"/>
                <w:szCs w:val="16"/>
              </w:rPr>
            </w:pPr>
            <w:r w:rsidRPr="007E5245">
              <w:rPr>
                <w:rFonts w:ascii="Arial" w:hAnsi="Arial" w:cs="Arial"/>
                <w:b/>
                <w:bCs/>
                <w:sz w:val="16"/>
                <w:szCs w:val="16"/>
              </w:rPr>
              <w:t>4. Priključevanje porabnikov, zagon in nastavljanje parametrov naprav</w:t>
            </w:r>
          </w:p>
        </w:tc>
        <w:tc>
          <w:tcPr>
            <w:tcW w:w="5670" w:type="dxa"/>
            <w:shd w:val="clear" w:color="auto" w:fill="auto"/>
            <w:vAlign w:val="center"/>
          </w:tcPr>
          <w:p w14:paraId="5C151F35" w14:textId="77777777" w:rsidR="00761B14" w:rsidRDefault="00761B14" w:rsidP="00761B14">
            <w:pPr>
              <w:numPr>
                <w:ilvl w:val="0"/>
                <w:numId w:val="77"/>
              </w:numPr>
              <w:tabs>
                <w:tab w:val="left" w:pos="6840"/>
              </w:tabs>
              <w:rPr>
                <w:rFonts w:ascii="Arial" w:hAnsi="Arial" w:cs="Arial"/>
                <w:color w:val="000000"/>
                <w:sz w:val="16"/>
                <w:szCs w:val="16"/>
              </w:rPr>
            </w:pPr>
            <w:r>
              <w:rPr>
                <w:rFonts w:ascii="Arial" w:hAnsi="Arial" w:cs="Arial"/>
                <w:color w:val="000000"/>
                <w:sz w:val="16"/>
                <w:szCs w:val="16"/>
              </w:rPr>
              <w:t xml:space="preserve">Izbere </w:t>
            </w:r>
            <w:r w:rsidRPr="007E5245">
              <w:rPr>
                <w:rFonts w:ascii="Arial" w:hAnsi="Arial" w:cs="Arial"/>
                <w:color w:val="000000"/>
                <w:sz w:val="16"/>
                <w:szCs w:val="16"/>
              </w:rPr>
              <w:t>ustrezne vodnike, prenosne medije in elemente inštalacij</w:t>
            </w:r>
            <w:r>
              <w:rPr>
                <w:rFonts w:ascii="Arial" w:hAnsi="Arial" w:cs="Arial"/>
                <w:color w:val="000000"/>
                <w:sz w:val="16"/>
                <w:szCs w:val="16"/>
              </w:rPr>
              <w:t>.</w:t>
            </w:r>
          </w:p>
          <w:p w14:paraId="315B0B52" w14:textId="77777777" w:rsidR="00761B14" w:rsidRDefault="00761B14" w:rsidP="00761B14">
            <w:pPr>
              <w:numPr>
                <w:ilvl w:val="0"/>
                <w:numId w:val="77"/>
              </w:numPr>
              <w:tabs>
                <w:tab w:val="left" w:pos="6840"/>
              </w:tabs>
              <w:rPr>
                <w:rFonts w:ascii="Arial" w:hAnsi="Arial" w:cs="Arial"/>
                <w:color w:val="000000"/>
                <w:sz w:val="16"/>
                <w:szCs w:val="16"/>
              </w:rPr>
            </w:pPr>
            <w:r>
              <w:rPr>
                <w:rFonts w:ascii="Arial" w:hAnsi="Arial" w:cs="Arial"/>
                <w:color w:val="000000"/>
                <w:sz w:val="16"/>
                <w:szCs w:val="16"/>
              </w:rPr>
              <w:t xml:space="preserve">Izbere </w:t>
            </w:r>
            <w:r w:rsidRPr="007E5245">
              <w:rPr>
                <w:rFonts w:ascii="Arial" w:hAnsi="Arial" w:cs="Arial"/>
                <w:color w:val="000000"/>
                <w:sz w:val="16"/>
                <w:szCs w:val="16"/>
              </w:rPr>
              <w:t>ustrezne antene in izvede ožičena omrežja LAN v poslopjih</w:t>
            </w:r>
            <w:r>
              <w:rPr>
                <w:rFonts w:ascii="Arial" w:hAnsi="Arial" w:cs="Arial"/>
                <w:color w:val="000000"/>
                <w:sz w:val="16"/>
                <w:szCs w:val="16"/>
              </w:rPr>
              <w:t>.</w:t>
            </w:r>
          </w:p>
          <w:p w14:paraId="0CCE252E" w14:textId="77777777" w:rsidR="00761B14" w:rsidRDefault="00761B14" w:rsidP="00761B14">
            <w:pPr>
              <w:numPr>
                <w:ilvl w:val="0"/>
                <w:numId w:val="77"/>
              </w:numPr>
              <w:tabs>
                <w:tab w:val="left" w:pos="6840"/>
              </w:tabs>
              <w:rPr>
                <w:rFonts w:ascii="Arial" w:hAnsi="Arial" w:cs="Arial"/>
                <w:color w:val="000000"/>
                <w:sz w:val="16"/>
                <w:szCs w:val="16"/>
              </w:rPr>
            </w:pPr>
            <w:r>
              <w:rPr>
                <w:rFonts w:ascii="Arial" w:hAnsi="Arial" w:cs="Arial"/>
                <w:color w:val="000000"/>
                <w:sz w:val="16"/>
                <w:szCs w:val="16"/>
              </w:rPr>
              <w:t xml:space="preserve">Uporabi </w:t>
            </w:r>
            <w:r w:rsidRPr="007E5245">
              <w:rPr>
                <w:rFonts w:ascii="Arial" w:hAnsi="Arial" w:cs="Arial"/>
                <w:color w:val="000000"/>
                <w:sz w:val="16"/>
                <w:szCs w:val="16"/>
              </w:rPr>
              <w:t>zasebne IP naslove v lokalnem omrežju</w:t>
            </w:r>
            <w:r>
              <w:rPr>
                <w:rFonts w:ascii="Arial" w:hAnsi="Arial" w:cs="Arial"/>
                <w:color w:val="000000"/>
                <w:sz w:val="16"/>
                <w:szCs w:val="16"/>
              </w:rPr>
              <w:t>.</w:t>
            </w:r>
          </w:p>
          <w:p w14:paraId="5B7507C3" w14:textId="77777777" w:rsidR="00761B14" w:rsidRDefault="00761B14" w:rsidP="00761B14">
            <w:pPr>
              <w:numPr>
                <w:ilvl w:val="0"/>
                <w:numId w:val="77"/>
              </w:numPr>
              <w:tabs>
                <w:tab w:val="left" w:pos="6840"/>
              </w:tabs>
              <w:rPr>
                <w:rFonts w:ascii="Arial" w:hAnsi="Arial" w:cs="Arial"/>
                <w:color w:val="000000"/>
                <w:sz w:val="16"/>
                <w:szCs w:val="16"/>
              </w:rPr>
            </w:pPr>
            <w:r>
              <w:rPr>
                <w:rFonts w:ascii="Arial" w:hAnsi="Arial" w:cs="Arial"/>
                <w:color w:val="000000"/>
                <w:sz w:val="16"/>
                <w:szCs w:val="16"/>
              </w:rPr>
              <w:t xml:space="preserve">Poišče </w:t>
            </w:r>
            <w:r w:rsidRPr="007E5245">
              <w:rPr>
                <w:rFonts w:ascii="Arial" w:hAnsi="Arial" w:cs="Arial"/>
                <w:color w:val="000000"/>
                <w:sz w:val="16"/>
                <w:szCs w:val="16"/>
              </w:rPr>
              <w:t>fizični naslov IP računalnika v omrežju</w:t>
            </w:r>
            <w:r>
              <w:rPr>
                <w:rFonts w:ascii="Arial" w:hAnsi="Arial" w:cs="Arial"/>
                <w:color w:val="000000"/>
                <w:sz w:val="16"/>
                <w:szCs w:val="16"/>
              </w:rPr>
              <w:t>.</w:t>
            </w:r>
          </w:p>
          <w:p w14:paraId="33B7AA91" w14:textId="77777777" w:rsidR="00761B14" w:rsidRDefault="00761B14" w:rsidP="00761B14">
            <w:pPr>
              <w:numPr>
                <w:ilvl w:val="0"/>
                <w:numId w:val="77"/>
              </w:numPr>
              <w:tabs>
                <w:tab w:val="left" w:pos="6840"/>
              </w:tabs>
              <w:rPr>
                <w:rFonts w:ascii="Arial" w:hAnsi="Arial" w:cs="Arial"/>
                <w:color w:val="000000"/>
                <w:sz w:val="16"/>
                <w:szCs w:val="16"/>
              </w:rPr>
            </w:pPr>
            <w:r>
              <w:rPr>
                <w:rFonts w:ascii="Arial" w:hAnsi="Arial" w:cs="Arial"/>
                <w:color w:val="000000"/>
                <w:sz w:val="16"/>
                <w:szCs w:val="16"/>
              </w:rPr>
              <w:t xml:space="preserve">Uporabi </w:t>
            </w:r>
            <w:r w:rsidRPr="007E5245">
              <w:rPr>
                <w:rFonts w:ascii="Arial" w:hAnsi="Arial" w:cs="Arial"/>
                <w:color w:val="000000"/>
                <w:sz w:val="16"/>
                <w:szCs w:val="16"/>
              </w:rPr>
              <w:t>sistem za dinamično, dodeljevanje IP naslovov</w:t>
            </w:r>
            <w:r>
              <w:rPr>
                <w:rFonts w:ascii="Arial" w:hAnsi="Arial" w:cs="Arial"/>
                <w:color w:val="000000"/>
                <w:sz w:val="16"/>
                <w:szCs w:val="16"/>
              </w:rPr>
              <w:t>.</w:t>
            </w:r>
          </w:p>
          <w:p w14:paraId="281757A4" w14:textId="77777777" w:rsidR="00761B14" w:rsidRPr="00877CEB" w:rsidRDefault="00761B14" w:rsidP="00761B14">
            <w:pPr>
              <w:numPr>
                <w:ilvl w:val="0"/>
                <w:numId w:val="77"/>
              </w:numPr>
              <w:tabs>
                <w:tab w:val="left" w:pos="6840"/>
              </w:tabs>
              <w:rPr>
                <w:rFonts w:ascii="Arial" w:hAnsi="Arial" w:cs="Arial"/>
                <w:color w:val="000000"/>
                <w:sz w:val="16"/>
                <w:szCs w:val="16"/>
              </w:rPr>
            </w:pPr>
            <w:r>
              <w:rPr>
                <w:rFonts w:ascii="Arial" w:hAnsi="Arial" w:cs="Arial"/>
                <w:color w:val="000000"/>
                <w:sz w:val="16"/>
                <w:szCs w:val="16"/>
              </w:rPr>
              <w:t>Nastavlja/</w:t>
            </w:r>
            <w:r w:rsidRPr="007E5245">
              <w:rPr>
                <w:rFonts w:ascii="Arial" w:hAnsi="Arial" w:cs="Arial"/>
                <w:color w:val="000000"/>
                <w:sz w:val="16"/>
                <w:szCs w:val="16"/>
              </w:rPr>
              <w:t xml:space="preserve"> zaganja naprave in jih vzdržuje</w:t>
            </w:r>
            <w:r>
              <w:rPr>
                <w:rFonts w:ascii="Arial" w:hAnsi="Arial" w:cs="Arial"/>
                <w:color w:val="000000"/>
                <w:sz w:val="16"/>
                <w:szCs w:val="16"/>
              </w:rPr>
              <w:t>.</w:t>
            </w:r>
          </w:p>
        </w:tc>
        <w:tc>
          <w:tcPr>
            <w:tcW w:w="1418" w:type="dxa"/>
            <w:shd w:val="clear" w:color="auto" w:fill="auto"/>
            <w:vAlign w:val="center"/>
          </w:tcPr>
          <w:p w14:paraId="2289F5B0" w14:textId="77777777" w:rsidR="00761B14" w:rsidRPr="001F1492" w:rsidRDefault="00761B14" w:rsidP="00520E59">
            <w:pPr>
              <w:tabs>
                <w:tab w:val="left" w:pos="6840"/>
              </w:tabs>
              <w:rPr>
                <w:rFonts w:ascii="Arial" w:hAnsi="Arial" w:cs="Arial"/>
                <w:sz w:val="16"/>
                <w:szCs w:val="16"/>
              </w:rPr>
            </w:pPr>
            <w:r>
              <w:rPr>
                <w:rFonts w:ascii="Arial" w:hAnsi="Arial" w:cs="Arial"/>
                <w:sz w:val="16"/>
                <w:szCs w:val="16"/>
              </w:rPr>
              <w:t>Izdelek/storitev z zagovorom</w:t>
            </w:r>
          </w:p>
        </w:tc>
      </w:tr>
      <w:tr w:rsidR="00761B14" w:rsidRPr="001F1492" w14:paraId="530D0468" w14:textId="77777777" w:rsidTr="00520E59">
        <w:trPr>
          <w:jc w:val="center"/>
        </w:trPr>
        <w:tc>
          <w:tcPr>
            <w:tcW w:w="1701" w:type="dxa"/>
            <w:shd w:val="clear" w:color="auto" w:fill="auto"/>
            <w:vAlign w:val="center"/>
          </w:tcPr>
          <w:p w14:paraId="0A7DBF39" w14:textId="77777777" w:rsidR="00761B14" w:rsidRDefault="00761B14" w:rsidP="00520E59">
            <w:pPr>
              <w:tabs>
                <w:tab w:val="left" w:pos="6840"/>
              </w:tabs>
              <w:rPr>
                <w:rFonts w:ascii="Arial" w:hAnsi="Arial" w:cs="Arial"/>
                <w:b/>
                <w:bCs/>
                <w:sz w:val="16"/>
                <w:szCs w:val="16"/>
              </w:rPr>
            </w:pPr>
            <w:r w:rsidRPr="007E5245">
              <w:rPr>
                <w:rFonts w:ascii="Arial" w:hAnsi="Arial" w:cs="Arial"/>
                <w:b/>
                <w:bCs/>
                <w:sz w:val="16"/>
                <w:szCs w:val="16"/>
              </w:rPr>
              <w:t>5. Izvajanje meritev in vzdrževalnih del, odpravljanje napak in uvajanje izboljšav</w:t>
            </w:r>
          </w:p>
        </w:tc>
        <w:tc>
          <w:tcPr>
            <w:tcW w:w="5670" w:type="dxa"/>
            <w:shd w:val="clear" w:color="auto" w:fill="auto"/>
            <w:vAlign w:val="center"/>
          </w:tcPr>
          <w:p w14:paraId="151DAB00" w14:textId="77777777" w:rsidR="00761B14" w:rsidRPr="0020433E" w:rsidRDefault="00761B14" w:rsidP="00761B14">
            <w:pPr>
              <w:numPr>
                <w:ilvl w:val="0"/>
                <w:numId w:val="77"/>
              </w:numPr>
              <w:tabs>
                <w:tab w:val="left" w:pos="6840"/>
              </w:tabs>
              <w:rPr>
                <w:rFonts w:ascii="Arial" w:hAnsi="Arial" w:cs="Arial"/>
                <w:sz w:val="16"/>
                <w:szCs w:val="16"/>
              </w:rPr>
            </w:pPr>
            <w:r>
              <w:rPr>
                <w:rFonts w:ascii="Arial" w:hAnsi="Arial" w:cs="Arial"/>
                <w:color w:val="000000"/>
                <w:sz w:val="16"/>
                <w:szCs w:val="16"/>
              </w:rPr>
              <w:t xml:space="preserve">Z meritvijo </w:t>
            </w:r>
            <w:r w:rsidRPr="007E5245">
              <w:rPr>
                <w:rFonts w:ascii="Arial" w:hAnsi="Arial" w:cs="Arial"/>
                <w:color w:val="000000"/>
                <w:sz w:val="16"/>
                <w:szCs w:val="16"/>
              </w:rPr>
              <w:t>testira in preverja delovanje inštalacij, naprav in ozemljitev</w:t>
            </w:r>
            <w:r>
              <w:rPr>
                <w:rFonts w:ascii="Arial" w:hAnsi="Arial" w:cs="Arial"/>
                <w:color w:val="000000"/>
                <w:sz w:val="16"/>
                <w:szCs w:val="16"/>
              </w:rPr>
              <w:t>.</w:t>
            </w:r>
          </w:p>
          <w:p w14:paraId="2E35E8CE" w14:textId="77777777" w:rsidR="00761B14" w:rsidRPr="0020433E" w:rsidRDefault="00761B14" w:rsidP="00761B14">
            <w:pPr>
              <w:numPr>
                <w:ilvl w:val="0"/>
                <w:numId w:val="77"/>
              </w:numPr>
              <w:tabs>
                <w:tab w:val="left" w:pos="6840"/>
              </w:tabs>
              <w:rPr>
                <w:rFonts w:ascii="Arial" w:hAnsi="Arial" w:cs="Arial"/>
                <w:sz w:val="16"/>
                <w:szCs w:val="16"/>
              </w:rPr>
            </w:pPr>
            <w:r>
              <w:rPr>
                <w:rFonts w:ascii="Arial" w:hAnsi="Arial" w:cs="Arial"/>
                <w:sz w:val="16"/>
                <w:szCs w:val="16"/>
              </w:rPr>
              <w:t xml:space="preserve">Izračuna </w:t>
            </w:r>
            <w:r w:rsidRPr="007E5245">
              <w:rPr>
                <w:rFonts w:ascii="Arial" w:hAnsi="Arial" w:cs="Arial"/>
                <w:color w:val="000000"/>
                <w:sz w:val="16"/>
                <w:szCs w:val="16"/>
              </w:rPr>
              <w:t xml:space="preserve">električne količine tokokroga ali porabnika </w:t>
            </w:r>
            <w:r>
              <w:rPr>
                <w:rFonts w:ascii="Arial" w:hAnsi="Arial" w:cs="Arial"/>
                <w:color w:val="000000"/>
                <w:sz w:val="16"/>
                <w:szCs w:val="16"/>
              </w:rPr>
              <w:t xml:space="preserve"> </w:t>
            </w:r>
            <w:r w:rsidRPr="007E5245">
              <w:rPr>
                <w:rFonts w:ascii="Arial" w:hAnsi="Arial" w:cs="Arial"/>
                <w:color w:val="000000"/>
                <w:sz w:val="16"/>
                <w:szCs w:val="16"/>
              </w:rPr>
              <w:t>(I, U, R, P, W</w:t>
            </w:r>
            <w:r>
              <w:rPr>
                <w:rFonts w:ascii="Arial" w:hAnsi="Arial" w:cs="Arial"/>
                <w:color w:val="000000"/>
                <w:sz w:val="16"/>
                <w:szCs w:val="16"/>
              </w:rPr>
              <w:t>).</w:t>
            </w:r>
          </w:p>
          <w:p w14:paraId="6530FD73" w14:textId="77777777" w:rsidR="00761B14" w:rsidRDefault="00761B14" w:rsidP="00761B14">
            <w:pPr>
              <w:numPr>
                <w:ilvl w:val="0"/>
                <w:numId w:val="77"/>
              </w:numPr>
              <w:tabs>
                <w:tab w:val="left" w:pos="6840"/>
              </w:tabs>
              <w:rPr>
                <w:rFonts w:ascii="Arial" w:hAnsi="Arial" w:cs="Arial"/>
                <w:sz w:val="16"/>
                <w:szCs w:val="16"/>
              </w:rPr>
            </w:pPr>
            <w:r>
              <w:rPr>
                <w:rFonts w:ascii="Arial" w:hAnsi="Arial" w:cs="Arial"/>
                <w:sz w:val="16"/>
                <w:szCs w:val="16"/>
              </w:rPr>
              <w:t xml:space="preserve">Odpravlja </w:t>
            </w:r>
            <w:r w:rsidRPr="007E5245">
              <w:rPr>
                <w:rFonts w:ascii="Arial" w:hAnsi="Arial" w:cs="Arial"/>
                <w:color w:val="000000"/>
                <w:sz w:val="16"/>
                <w:szCs w:val="16"/>
              </w:rPr>
              <w:t>napake ter uvaja izboljšave</w:t>
            </w:r>
            <w:r>
              <w:rPr>
                <w:rFonts w:ascii="Arial" w:hAnsi="Arial" w:cs="Arial"/>
                <w:color w:val="000000"/>
                <w:sz w:val="16"/>
                <w:szCs w:val="16"/>
              </w:rPr>
              <w:t>.</w:t>
            </w:r>
          </w:p>
        </w:tc>
        <w:tc>
          <w:tcPr>
            <w:tcW w:w="1418" w:type="dxa"/>
            <w:shd w:val="clear" w:color="auto" w:fill="auto"/>
            <w:vAlign w:val="center"/>
          </w:tcPr>
          <w:p w14:paraId="23782415" w14:textId="77777777" w:rsidR="00761B14" w:rsidRPr="00FA3421" w:rsidRDefault="00761B14" w:rsidP="00520E59">
            <w:pPr>
              <w:tabs>
                <w:tab w:val="left" w:pos="6840"/>
              </w:tabs>
              <w:rPr>
                <w:rFonts w:ascii="Arial" w:hAnsi="Arial" w:cs="Arial"/>
                <w:sz w:val="16"/>
                <w:szCs w:val="16"/>
              </w:rPr>
            </w:pPr>
            <w:r>
              <w:rPr>
                <w:rFonts w:ascii="Arial" w:hAnsi="Arial" w:cs="Arial"/>
                <w:sz w:val="16"/>
                <w:szCs w:val="16"/>
              </w:rPr>
              <w:t>Izdelek/storitev z zagovorom</w:t>
            </w:r>
          </w:p>
        </w:tc>
      </w:tr>
      <w:tr w:rsidR="00761B14" w:rsidRPr="001F1492" w14:paraId="678D6292" w14:textId="77777777" w:rsidTr="00520E59">
        <w:trPr>
          <w:jc w:val="center"/>
        </w:trPr>
        <w:tc>
          <w:tcPr>
            <w:tcW w:w="1701" w:type="dxa"/>
            <w:shd w:val="clear" w:color="auto" w:fill="auto"/>
            <w:vAlign w:val="center"/>
          </w:tcPr>
          <w:p w14:paraId="356EEE43" w14:textId="77777777" w:rsidR="00761B14" w:rsidRDefault="00761B14" w:rsidP="00520E59">
            <w:pPr>
              <w:tabs>
                <w:tab w:val="left" w:pos="6840"/>
              </w:tabs>
              <w:rPr>
                <w:rFonts w:ascii="Arial" w:hAnsi="Arial" w:cs="Arial"/>
                <w:b/>
                <w:bCs/>
                <w:sz w:val="16"/>
                <w:szCs w:val="16"/>
              </w:rPr>
            </w:pPr>
            <w:r w:rsidRPr="007E5245">
              <w:rPr>
                <w:rFonts w:ascii="Arial" w:hAnsi="Arial" w:cs="Arial"/>
                <w:b/>
                <w:bCs/>
                <w:sz w:val="16"/>
                <w:szCs w:val="16"/>
              </w:rPr>
              <w:t>6. Vodenje in sodelovanje v timu, izdelava predračuna in ocenjevanje stroškov investicije</w:t>
            </w:r>
          </w:p>
        </w:tc>
        <w:tc>
          <w:tcPr>
            <w:tcW w:w="5670" w:type="dxa"/>
            <w:shd w:val="clear" w:color="auto" w:fill="auto"/>
            <w:vAlign w:val="center"/>
          </w:tcPr>
          <w:p w14:paraId="7BB74A11" w14:textId="77777777" w:rsidR="00761B14" w:rsidRDefault="00761B14" w:rsidP="00761B14">
            <w:pPr>
              <w:numPr>
                <w:ilvl w:val="0"/>
                <w:numId w:val="77"/>
              </w:numPr>
              <w:tabs>
                <w:tab w:val="left" w:pos="6840"/>
              </w:tabs>
              <w:rPr>
                <w:rFonts w:ascii="Arial" w:hAnsi="Arial" w:cs="Arial"/>
                <w:sz w:val="16"/>
                <w:szCs w:val="16"/>
              </w:rPr>
            </w:pPr>
            <w:r>
              <w:rPr>
                <w:rFonts w:ascii="Arial" w:hAnsi="Arial" w:cs="Arial"/>
                <w:sz w:val="16"/>
                <w:szCs w:val="16"/>
              </w:rPr>
              <w:t xml:space="preserve">Dela </w:t>
            </w:r>
            <w:r w:rsidRPr="00583B24">
              <w:rPr>
                <w:rFonts w:ascii="Arial" w:hAnsi="Arial" w:cs="Arial"/>
                <w:color w:val="000000"/>
                <w:sz w:val="16"/>
                <w:szCs w:val="16"/>
              </w:rPr>
              <w:t>samostojno ali v timu, vodi in nadzira dela, oceni investicijo in izdela predračun</w:t>
            </w:r>
            <w:r>
              <w:rPr>
                <w:rFonts w:ascii="Arial" w:hAnsi="Arial" w:cs="Arial"/>
                <w:sz w:val="16"/>
                <w:szCs w:val="16"/>
              </w:rPr>
              <w:t>.</w:t>
            </w:r>
          </w:p>
        </w:tc>
        <w:tc>
          <w:tcPr>
            <w:tcW w:w="1418" w:type="dxa"/>
            <w:shd w:val="clear" w:color="auto" w:fill="auto"/>
            <w:vAlign w:val="center"/>
          </w:tcPr>
          <w:p w14:paraId="41A16430" w14:textId="77777777" w:rsidR="00761B14" w:rsidRPr="00FA3421" w:rsidRDefault="00761B14" w:rsidP="00520E59">
            <w:pPr>
              <w:tabs>
                <w:tab w:val="left" w:pos="6840"/>
              </w:tabs>
              <w:rPr>
                <w:rFonts w:ascii="Arial" w:hAnsi="Arial" w:cs="Arial"/>
                <w:sz w:val="16"/>
                <w:szCs w:val="16"/>
              </w:rPr>
            </w:pPr>
            <w:r>
              <w:rPr>
                <w:rFonts w:ascii="Arial" w:hAnsi="Arial" w:cs="Arial"/>
                <w:sz w:val="16"/>
                <w:szCs w:val="16"/>
              </w:rPr>
              <w:t>Izdelek/storitev z zagovorom</w:t>
            </w:r>
          </w:p>
        </w:tc>
      </w:tr>
      <w:tr w:rsidR="00761B14" w:rsidRPr="001F1492" w14:paraId="6419ACE6" w14:textId="77777777" w:rsidTr="00520E59">
        <w:trPr>
          <w:jc w:val="center"/>
        </w:trPr>
        <w:tc>
          <w:tcPr>
            <w:tcW w:w="1701" w:type="dxa"/>
            <w:shd w:val="clear" w:color="auto" w:fill="auto"/>
            <w:vAlign w:val="center"/>
          </w:tcPr>
          <w:p w14:paraId="360B72C7" w14:textId="77777777" w:rsidR="00761B14" w:rsidRDefault="00761B14" w:rsidP="00520E59">
            <w:pPr>
              <w:tabs>
                <w:tab w:val="left" w:pos="6840"/>
              </w:tabs>
              <w:rPr>
                <w:rFonts w:ascii="Arial" w:hAnsi="Arial" w:cs="Arial"/>
                <w:b/>
                <w:bCs/>
                <w:sz w:val="16"/>
                <w:szCs w:val="16"/>
              </w:rPr>
            </w:pPr>
            <w:r w:rsidRPr="007E5245">
              <w:rPr>
                <w:rFonts w:ascii="Arial" w:hAnsi="Arial" w:cs="Arial"/>
                <w:b/>
                <w:bCs/>
                <w:sz w:val="16"/>
                <w:szCs w:val="16"/>
              </w:rPr>
              <w:t>7. Upoštevanje ukrepov za varno delo in preprečevanje onesnaževanja okolja</w:t>
            </w:r>
          </w:p>
        </w:tc>
        <w:tc>
          <w:tcPr>
            <w:tcW w:w="5670" w:type="dxa"/>
            <w:shd w:val="clear" w:color="auto" w:fill="auto"/>
            <w:vAlign w:val="center"/>
          </w:tcPr>
          <w:p w14:paraId="703EF9CE" w14:textId="77777777" w:rsidR="00761B14" w:rsidRDefault="00761B14" w:rsidP="00761B14">
            <w:pPr>
              <w:numPr>
                <w:ilvl w:val="0"/>
                <w:numId w:val="77"/>
              </w:numPr>
              <w:tabs>
                <w:tab w:val="left" w:pos="6840"/>
              </w:tabs>
              <w:rPr>
                <w:rFonts w:ascii="Arial" w:hAnsi="Arial" w:cs="Arial"/>
                <w:sz w:val="16"/>
                <w:szCs w:val="16"/>
              </w:rPr>
            </w:pPr>
            <w:r>
              <w:rPr>
                <w:rFonts w:ascii="Arial" w:hAnsi="Arial" w:cs="Arial"/>
                <w:sz w:val="16"/>
                <w:szCs w:val="16"/>
              </w:rPr>
              <w:t xml:space="preserve">Uporablja </w:t>
            </w:r>
            <w:r w:rsidRPr="00583B24">
              <w:rPr>
                <w:rFonts w:ascii="Arial" w:hAnsi="Arial" w:cs="Arial"/>
                <w:color w:val="000000"/>
                <w:sz w:val="16"/>
                <w:szCs w:val="16"/>
              </w:rPr>
              <w:t>zaščitna sredstva in zaščitne ukrepe za varno delo ter ločuje odpadke in okvarjeno opremo</w:t>
            </w:r>
            <w:r>
              <w:rPr>
                <w:rFonts w:ascii="Arial" w:hAnsi="Arial" w:cs="Arial"/>
                <w:sz w:val="16"/>
                <w:szCs w:val="16"/>
              </w:rPr>
              <w:t>.</w:t>
            </w:r>
          </w:p>
        </w:tc>
        <w:tc>
          <w:tcPr>
            <w:tcW w:w="1418" w:type="dxa"/>
            <w:shd w:val="clear" w:color="auto" w:fill="auto"/>
            <w:vAlign w:val="center"/>
          </w:tcPr>
          <w:p w14:paraId="3B0258E9" w14:textId="77777777" w:rsidR="00761B14" w:rsidRPr="00FA3421" w:rsidRDefault="00761B14" w:rsidP="00520E59">
            <w:pPr>
              <w:tabs>
                <w:tab w:val="left" w:pos="6840"/>
              </w:tabs>
              <w:rPr>
                <w:rFonts w:ascii="Arial" w:hAnsi="Arial" w:cs="Arial"/>
                <w:sz w:val="16"/>
                <w:szCs w:val="16"/>
              </w:rPr>
            </w:pPr>
            <w:r>
              <w:rPr>
                <w:rFonts w:ascii="Arial" w:hAnsi="Arial" w:cs="Arial"/>
                <w:sz w:val="16"/>
                <w:szCs w:val="16"/>
              </w:rPr>
              <w:t>Izdelek/storitev z zagovorom</w:t>
            </w:r>
          </w:p>
        </w:tc>
      </w:tr>
    </w:tbl>
    <w:p w14:paraId="7EF37DEB" w14:textId="77777777" w:rsidR="00761B14" w:rsidRPr="00761B14" w:rsidRDefault="00761B14" w:rsidP="00761B14">
      <w:pPr>
        <w:rPr>
          <w:rFonts w:ascii="Arial" w:hAnsi="Arial" w:cs="Arial"/>
          <w:sz w:val="20"/>
          <w:szCs w:val="20"/>
        </w:rPr>
      </w:pPr>
    </w:p>
    <w:p w14:paraId="68803247" w14:textId="77777777" w:rsidR="00761B14" w:rsidRPr="00C8050D" w:rsidRDefault="00761B14" w:rsidP="00761B14">
      <w:pPr>
        <w:rPr>
          <w:rFonts w:ascii="Arial" w:hAnsi="Arial" w:cs="Arial"/>
          <w:sz w:val="20"/>
          <w:szCs w:val="20"/>
        </w:rPr>
      </w:pPr>
    </w:p>
    <w:p w14:paraId="1915CBD3" w14:textId="77777777" w:rsidR="00761B14" w:rsidRPr="00C8050D" w:rsidRDefault="00761B14" w:rsidP="00761B14">
      <w:pPr>
        <w:pStyle w:val="Napis"/>
        <w:rPr>
          <w:rFonts w:ascii="Arial" w:hAnsi="Arial" w:cs="Arial"/>
        </w:rPr>
      </w:pPr>
      <w:r w:rsidRPr="00C8050D">
        <w:rPr>
          <w:rFonts w:ascii="Arial" w:hAnsi="Arial" w:cs="Arial"/>
        </w:rPr>
        <w:t>Merila in načini ocenjevanja znanja med šolskim letom</w:t>
      </w:r>
    </w:p>
    <w:p w14:paraId="7439250E" w14:textId="77777777" w:rsidR="00761B14" w:rsidRDefault="00761B14" w:rsidP="00761B14">
      <w:pPr>
        <w:tabs>
          <w:tab w:val="right" w:leader="dot" w:pos="3420"/>
        </w:tabs>
        <w:rPr>
          <w:rFonts w:ascii="Arial" w:hAnsi="Arial" w:cs="Arial"/>
          <w:color w:val="000000"/>
          <w:sz w:val="20"/>
          <w:szCs w:val="20"/>
        </w:rPr>
      </w:pPr>
    </w:p>
    <w:p w14:paraId="4F4F8E42" w14:textId="77777777" w:rsidR="00761B14" w:rsidRPr="002311D8" w:rsidRDefault="00761B14" w:rsidP="00761B14">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3A1163B3" w14:textId="77777777" w:rsidR="00761B14" w:rsidRDefault="00761B14" w:rsidP="00761B14">
      <w:pPr>
        <w:pStyle w:val="Brezrazmikov"/>
        <w:jc w:val="both"/>
        <w:rPr>
          <w:rFonts w:ascii="Arial" w:hAnsi="Arial" w:cs="Arial"/>
          <w:sz w:val="20"/>
          <w:szCs w:val="20"/>
        </w:rPr>
      </w:pPr>
    </w:p>
    <w:p w14:paraId="482AAF2E" w14:textId="77777777" w:rsidR="00761B14" w:rsidRPr="002C2188" w:rsidRDefault="00761B14" w:rsidP="00761B14">
      <w:pPr>
        <w:pStyle w:val="Brezrazmikov"/>
        <w:jc w:val="both"/>
        <w:rPr>
          <w:rFonts w:ascii="Arial" w:hAnsi="Arial" w:cs="Arial"/>
          <w:sz w:val="20"/>
          <w:szCs w:val="20"/>
        </w:rPr>
      </w:pPr>
      <w:r w:rsidRPr="0065181D">
        <w:rPr>
          <w:rFonts w:ascii="Arial" w:hAnsi="Arial" w:cs="Arial"/>
          <w:sz w:val="20"/>
          <w:szCs w:val="20"/>
        </w:rPr>
        <w:t xml:space="preserve">Kriterij </w:t>
      </w:r>
      <w:r>
        <w:rPr>
          <w:rFonts w:ascii="Arial" w:hAnsi="Arial" w:cs="Arial"/>
          <w:sz w:val="20"/>
          <w:szCs w:val="20"/>
        </w:rPr>
        <w:t xml:space="preserve">pri </w:t>
      </w:r>
      <w:r w:rsidRPr="0065181D">
        <w:rPr>
          <w:rFonts w:ascii="Arial" w:hAnsi="Arial" w:cs="Arial"/>
          <w:sz w:val="20"/>
          <w:szCs w:val="20"/>
        </w:rPr>
        <w:t>pisne</w:t>
      </w:r>
      <w:r>
        <w:rPr>
          <w:rFonts w:ascii="Arial" w:hAnsi="Arial" w:cs="Arial"/>
          <w:sz w:val="20"/>
          <w:szCs w:val="20"/>
        </w:rPr>
        <w:t>m</w:t>
      </w:r>
      <w:r w:rsidRPr="0065181D">
        <w:rPr>
          <w:rFonts w:ascii="Arial" w:hAnsi="Arial" w:cs="Arial"/>
          <w:sz w:val="20"/>
          <w:szCs w:val="20"/>
        </w:rPr>
        <w:t xml:space="preserve"> ocenjevan</w:t>
      </w:r>
      <w:r>
        <w:rPr>
          <w:rFonts w:ascii="Arial" w:hAnsi="Arial" w:cs="Arial"/>
          <w:sz w:val="20"/>
          <w:szCs w:val="20"/>
        </w:rPr>
        <w:t>ju</w:t>
      </w:r>
      <w:r w:rsidRPr="0065181D">
        <w:rPr>
          <w:rFonts w:ascii="Arial" w:hAnsi="Arial" w:cs="Arial"/>
          <w:sz w:val="20"/>
          <w:szCs w:val="20"/>
        </w:rPr>
        <w:t xml:space="preserve"> znanja</w:t>
      </w:r>
      <w:r>
        <w:rPr>
          <w:rFonts w:ascii="Arial" w:hAnsi="Arial" w:cs="Arial"/>
          <w:sz w:val="20"/>
          <w:szCs w:val="20"/>
        </w:rPr>
        <w:t>, izražen v odstotkih.</w:t>
      </w:r>
    </w:p>
    <w:p w14:paraId="288F59CB" w14:textId="77777777" w:rsidR="00761B14" w:rsidRDefault="00761B14" w:rsidP="00761B14">
      <w:pPr>
        <w:pStyle w:val="Brezrazmikov"/>
        <w:jc w:val="both"/>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761B14" w:rsidRPr="00A010DD" w14:paraId="56B171A8" w14:textId="77777777" w:rsidTr="00520E59">
        <w:trPr>
          <w:trHeight w:val="283"/>
          <w:jc w:val="center"/>
        </w:trPr>
        <w:tc>
          <w:tcPr>
            <w:tcW w:w="2835" w:type="dxa"/>
            <w:shd w:val="clear" w:color="auto" w:fill="D9D9D9"/>
            <w:vAlign w:val="center"/>
          </w:tcPr>
          <w:p w14:paraId="1E7491AC" w14:textId="77777777" w:rsidR="00761B14" w:rsidRPr="00EA1805" w:rsidRDefault="00761B14" w:rsidP="00520E59">
            <w:pPr>
              <w:tabs>
                <w:tab w:val="left" w:pos="6840"/>
              </w:tabs>
              <w:jc w:val="center"/>
              <w:rPr>
                <w:rFonts w:ascii="Arial" w:hAnsi="Arial" w:cs="Arial"/>
                <w:b/>
                <w:smallCaps/>
                <w:sz w:val="20"/>
                <w:szCs w:val="20"/>
              </w:rPr>
            </w:pPr>
            <w:r w:rsidRPr="00EA1805">
              <w:rPr>
                <w:rFonts w:ascii="Arial" w:hAnsi="Arial" w:cs="Arial"/>
                <w:b/>
                <w:smallCaps/>
                <w:sz w:val="20"/>
                <w:szCs w:val="20"/>
              </w:rPr>
              <w:t>Doseženi odstotek v %</w:t>
            </w:r>
          </w:p>
        </w:tc>
        <w:tc>
          <w:tcPr>
            <w:tcW w:w="1984" w:type="dxa"/>
            <w:shd w:val="clear" w:color="auto" w:fill="D9D9D9"/>
            <w:vAlign w:val="center"/>
          </w:tcPr>
          <w:p w14:paraId="79052D8D" w14:textId="77777777" w:rsidR="00761B14" w:rsidRPr="00EA1805" w:rsidRDefault="00761B14" w:rsidP="00520E59">
            <w:pPr>
              <w:tabs>
                <w:tab w:val="left" w:pos="6840"/>
              </w:tabs>
              <w:jc w:val="center"/>
              <w:rPr>
                <w:rFonts w:ascii="Arial" w:hAnsi="Arial" w:cs="Arial"/>
                <w:b/>
                <w:smallCaps/>
                <w:sz w:val="20"/>
                <w:szCs w:val="20"/>
              </w:rPr>
            </w:pPr>
            <w:r w:rsidRPr="00EA1805">
              <w:rPr>
                <w:rFonts w:ascii="Arial" w:hAnsi="Arial" w:cs="Arial"/>
                <w:b/>
                <w:smallCaps/>
                <w:sz w:val="20"/>
                <w:szCs w:val="20"/>
              </w:rPr>
              <w:t>Ocena</w:t>
            </w:r>
          </w:p>
        </w:tc>
      </w:tr>
      <w:tr w:rsidR="00761B14" w:rsidRPr="00A010DD" w14:paraId="0DCCF3F1" w14:textId="77777777" w:rsidTr="00520E59">
        <w:trPr>
          <w:trHeight w:val="283"/>
          <w:jc w:val="center"/>
        </w:trPr>
        <w:tc>
          <w:tcPr>
            <w:tcW w:w="2835" w:type="dxa"/>
            <w:shd w:val="clear" w:color="auto" w:fill="auto"/>
            <w:vAlign w:val="center"/>
          </w:tcPr>
          <w:p w14:paraId="7062288C" w14:textId="77777777" w:rsidR="00761B14" w:rsidRPr="00EA1805" w:rsidRDefault="00761B14" w:rsidP="00520E59">
            <w:pPr>
              <w:tabs>
                <w:tab w:val="right" w:leader="dot" w:pos="3420"/>
              </w:tabs>
              <w:jc w:val="center"/>
              <w:rPr>
                <w:rFonts w:ascii="Arial" w:hAnsi="Arial" w:cs="Arial"/>
                <w:sz w:val="20"/>
                <w:szCs w:val="20"/>
              </w:rPr>
            </w:pPr>
            <w:r w:rsidRPr="00EA1805">
              <w:rPr>
                <w:rFonts w:ascii="Arial" w:hAnsi="Arial" w:cs="Arial"/>
                <w:sz w:val="20"/>
                <w:szCs w:val="20"/>
              </w:rPr>
              <w:t>od 0 do 49,5</w:t>
            </w:r>
          </w:p>
        </w:tc>
        <w:tc>
          <w:tcPr>
            <w:tcW w:w="1984" w:type="dxa"/>
            <w:shd w:val="clear" w:color="auto" w:fill="auto"/>
            <w:vAlign w:val="center"/>
          </w:tcPr>
          <w:p w14:paraId="00BA7FFE" w14:textId="77777777" w:rsidR="00761B14" w:rsidRPr="00EA1805" w:rsidRDefault="00761B14" w:rsidP="00520E59">
            <w:pPr>
              <w:tabs>
                <w:tab w:val="right" w:leader="dot" w:pos="3420"/>
              </w:tabs>
              <w:jc w:val="center"/>
              <w:rPr>
                <w:rFonts w:ascii="Arial" w:hAnsi="Arial" w:cs="Arial"/>
                <w:sz w:val="20"/>
                <w:szCs w:val="20"/>
              </w:rPr>
            </w:pPr>
            <w:r w:rsidRPr="00EA1805">
              <w:rPr>
                <w:rFonts w:ascii="Arial" w:hAnsi="Arial" w:cs="Arial"/>
                <w:sz w:val="20"/>
                <w:szCs w:val="20"/>
              </w:rPr>
              <w:t>Nezadostno (1)</w:t>
            </w:r>
          </w:p>
        </w:tc>
      </w:tr>
      <w:tr w:rsidR="00761B14" w:rsidRPr="00A010DD" w14:paraId="25E41D30" w14:textId="77777777" w:rsidTr="00520E59">
        <w:trPr>
          <w:trHeight w:val="283"/>
          <w:jc w:val="center"/>
        </w:trPr>
        <w:tc>
          <w:tcPr>
            <w:tcW w:w="2835" w:type="dxa"/>
            <w:shd w:val="clear" w:color="auto" w:fill="auto"/>
            <w:vAlign w:val="center"/>
          </w:tcPr>
          <w:p w14:paraId="0AB70EAA" w14:textId="77777777" w:rsidR="00761B14" w:rsidRPr="00EA1805" w:rsidRDefault="00761B14" w:rsidP="00520E59">
            <w:pPr>
              <w:tabs>
                <w:tab w:val="right" w:leader="dot" w:pos="3420"/>
              </w:tabs>
              <w:jc w:val="center"/>
              <w:rPr>
                <w:rFonts w:ascii="Arial" w:hAnsi="Arial" w:cs="Arial"/>
                <w:sz w:val="20"/>
                <w:szCs w:val="20"/>
              </w:rPr>
            </w:pPr>
            <w:r w:rsidRPr="00EA1805">
              <w:rPr>
                <w:rFonts w:ascii="Arial" w:hAnsi="Arial" w:cs="Arial"/>
                <w:sz w:val="20"/>
                <w:szCs w:val="20"/>
              </w:rPr>
              <w:t>od 50 do 62,5</w:t>
            </w:r>
          </w:p>
        </w:tc>
        <w:tc>
          <w:tcPr>
            <w:tcW w:w="1984" w:type="dxa"/>
            <w:shd w:val="clear" w:color="auto" w:fill="auto"/>
            <w:vAlign w:val="center"/>
          </w:tcPr>
          <w:p w14:paraId="2BBA51E2" w14:textId="77777777" w:rsidR="00761B14" w:rsidRPr="00EA1805" w:rsidRDefault="00761B14" w:rsidP="00520E59">
            <w:pPr>
              <w:tabs>
                <w:tab w:val="right" w:leader="dot" w:pos="3420"/>
              </w:tabs>
              <w:jc w:val="center"/>
              <w:rPr>
                <w:rFonts w:ascii="Arial" w:hAnsi="Arial" w:cs="Arial"/>
                <w:sz w:val="20"/>
                <w:szCs w:val="20"/>
              </w:rPr>
            </w:pPr>
            <w:r w:rsidRPr="00EA1805">
              <w:rPr>
                <w:rFonts w:ascii="Arial" w:hAnsi="Arial" w:cs="Arial"/>
                <w:sz w:val="20"/>
                <w:szCs w:val="20"/>
              </w:rPr>
              <w:t>Zadostno  (2)</w:t>
            </w:r>
          </w:p>
        </w:tc>
      </w:tr>
      <w:tr w:rsidR="00761B14" w:rsidRPr="00A010DD" w14:paraId="79C6CF48" w14:textId="77777777" w:rsidTr="00520E59">
        <w:trPr>
          <w:trHeight w:val="283"/>
          <w:jc w:val="center"/>
        </w:trPr>
        <w:tc>
          <w:tcPr>
            <w:tcW w:w="2835" w:type="dxa"/>
            <w:shd w:val="clear" w:color="auto" w:fill="auto"/>
            <w:vAlign w:val="center"/>
          </w:tcPr>
          <w:p w14:paraId="3B40809C" w14:textId="77777777" w:rsidR="00761B14" w:rsidRPr="00EA1805" w:rsidRDefault="00761B14" w:rsidP="00520E59">
            <w:pPr>
              <w:tabs>
                <w:tab w:val="right" w:leader="dot" w:pos="3420"/>
              </w:tabs>
              <w:jc w:val="center"/>
              <w:rPr>
                <w:rFonts w:ascii="Arial" w:hAnsi="Arial" w:cs="Arial"/>
                <w:sz w:val="20"/>
                <w:szCs w:val="20"/>
              </w:rPr>
            </w:pPr>
            <w:r w:rsidRPr="00EA1805">
              <w:rPr>
                <w:rFonts w:ascii="Arial" w:hAnsi="Arial" w:cs="Arial"/>
                <w:sz w:val="20"/>
                <w:szCs w:val="20"/>
              </w:rPr>
              <w:t>od 63 do 75,5</w:t>
            </w:r>
          </w:p>
        </w:tc>
        <w:tc>
          <w:tcPr>
            <w:tcW w:w="1984" w:type="dxa"/>
            <w:shd w:val="clear" w:color="auto" w:fill="auto"/>
            <w:vAlign w:val="center"/>
          </w:tcPr>
          <w:p w14:paraId="3492AB6A" w14:textId="77777777" w:rsidR="00761B14" w:rsidRPr="00EA1805" w:rsidRDefault="00761B14" w:rsidP="00520E59">
            <w:pPr>
              <w:tabs>
                <w:tab w:val="right" w:leader="dot" w:pos="3420"/>
              </w:tabs>
              <w:jc w:val="center"/>
              <w:rPr>
                <w:rFonts w:ascii="Arial" w:hAnsi="Arial" w:cs="Arial"/>
                <w:sz w:val="20"/>
                <w:szCs w:val="20"/>
              </w:rPr>
            </w:pPr>
            <w:r w:rsidRPr="00EA1805">
              <w:rPr>
                <w:rFonts w:ascii="Arial" w:hAnsi="Arial" w:cs="Arial"/>
                <w:sz w:val="20"/>
                <w:szCs w:val="20"/>
              </w:rPr>
              <w:t>Dobro (3)</w:t>
            </w:r>
          </w:p>
        </w:tc>
      </w:tr>
      <w:tr w:rsidR="00761B14" w:rsidRPr="00A010DD" w14:paraId="75CC7B90" w14:textId="77777777" w:rsidTr="00520E59">
        <w:trPr>
          <w:trHeight w:val="283"/>
          <w:jc w:val="center"/>
        </w:trPr>
        <w:tc>
          <w:tcPr>
            <w:tcW w:w="2835" w:type="dxa"/>
            <w:shd w:val="clear" w:color="auto" w:fill="auto"/>
            <w:vAlign w:val="center"/>
          </w:tcPr>
          <w:p w14:paraId="5B0AEBD3" w14:textId="77777777" w:rsidR="00761B14" w:rsidRPr="00EA1805" w:rsidRDefault="00761B14" w:rsidP="00520E59">
            <w:pPr>
              <w:tabs>
                <w:tab w:val="right" w:leader="dot" w:pos="3420"/>
              </w:tabs>
              <w:jc w:val="center"/>
              <w:rPr>
                <w:rFonts w:ascii="Arial" w:hAnsi="Arial" w:cs="Arial"/>
                <w:sz w:val="20"/>
                <w:szCs w:val="20"/>
              </w:rPr>
            </w:pPr>
            <w:r w:rsidRPr="00EA1805">
              <w:rPr>
                <w:rFonts w:ascii="Arial" w:hAnsi="Arial" w:cs="Arial"/>
                <w:sz w:val="20"/>
                <w:szCs w:val="20"/>
              </w:rPr>
              <w:t>od 76 do 87,5</w:t>
            </w:r>
          </w:p>
        </w:tc>
        <w:tc>
          <w:tcPr>
            <w:tcW w:w="1984" w:type="dxa"/>
            <w:shd w:val="clear" w:color="auto" w:fill="auto"/>
            <w:vAlign w:val="center"/>
          </w:tcPr>
          <w:p w14:paraId="4D05E26E" w14:textId="77777777" w:rsidR="00761B14" w:rsidRPr="00EA1805" w:rsidRDefault="00761B14" w:rsidP="00520E59">
            <w:pPr>
              <w:tabs>
                <w:tab w:val="right" w:leader="dot" w:pos="3420"/>
              </w:tabs>
              <w:jc w:val="center"/>
              <w:rPr>
                <w:rFonts w:ascii="Arial" w:hAnsi="Arial" w:cs="Arial"/>
                <w:sz w:val="20"/>
                <w:szCs w:val="20"/>
              </w:rPr>
            </w:pPr>
            <w:r w:rsidRPr="00EA1805">
              <w:rPr>
                <w:rFonts w:ascii="Arial" w:hAnsi="Arial" w:cs="Arial"/>
                <w:sz w:val="20"/>
                <w:szCs w:val="20"/>
              </w:rPr>
              <w:t>Prav dobro (4)</w:t>
            </w:r>
          </w:p>
        </w:tc>
      </w:tr>
      <w:tr w:rsidR="00761B14" w:rsidRPr="00A010DD" w14:paraId="224AA250" w14:textId="77777777" w:rsidTr="00520E59">
        <w:trPr>
          <w:trHeight w:val="283"/>
          <w:jc w:val="center"/>
        </w:trPr>
        <w:tc>
          <w:tcPr>
            <w:tcW w:w="2835" w:type="dxa"/>
            <w:shd w:val="clear" w:color="auto" w:fill="auto"/>
            <w:vAlign w:val="center"/>
          </w:tcPr>
          <w:p w14:paraId="40AD28D7" w14:textId="77777777" w:rsidR="00761B14" w:rsidRPr="00EA1805" w:rsidRDefault="00761B14" w:rsidP="00520E59">
            <w:pPr>
              <w:tabs>
                <w:tab w:val="right" w:leader="dot" w:pos="3420"/>
              </w:tabs>
              <w:jc w:val="center"/>
              <w:rPr>
                <w:rFonts w:ascii="Arial" w:hAnsi="Arial" w:cs="Arial"/>
                <w:sz w:val="20"/>
                <w:szCs w:val="20"/>
              </w:rPr>
            </w:pPr>
            <w:r w:rsidRPr="00EA1805">
              <w:rPr>
                <w:rFonts w:ascii="Arial" w:hAnsi="Arial" w:cs="Arial"/>
                <w:sz w:val="20"/>
                <w:szCs w:val="20"/>
              </w:rPr>
              <w:t>od 88 do 100</w:t>
            </w:r>
          </w:p>
        </w:tc>
        <w:tc>
          <w:tcPr>
            <w:tcW w:w="1984" w:type="dxa"/>
            <w:shd w:val="clear" w:color="auto" w:fill="auto"/>
            <w:vAlign w:val="center"/>
          </w:tcPr>
          <w:p w14:paraId="4E049EBD" w14:textId="77777777" w:rsidR="00761B14" w:rsidRPr="00EA1805" w:rsidRDefault="00761B14" w:rsidP="00520E59">
            <w:pPr>
              <w:tabs>
                <w:tab w:val="right" w:leader="dot" w:pos="3420"/>
              </w:tabs>
              <w:jc w:val="center"/>
              <w:rPr>
                <w:rFonts w:ascii="Arial" w:hAnsi="Arial" w:cs="Arial"/>
                <w:sz w:val="20"/>
                <w:szCs w:val="20"/>
              </w:rPr>
            </w:pPr>
            <w:r w:rsidRPr="00EA1805">
              <w:rPr>
                <w:rFonts w:ascii="Arial" w:hAnsi="Arial" w:cs="Arial"/>
                <w:sz w:val="20"/>
                <w:szCs w:val="20"/>
              </w:rPr>
              <w:t>Odlično (5)</w:t>
            </w:r>
          </w:p>
        </w:tc>
      </w:tr>
    </w:tbl>
    <w:p w14:paraId="24418EE3" w14:textId="77777777" w:rsidR="00761B14" w:rsidRPr="0065181D" w:rsidRDefault="00761B14" w:rsidP="00761B14">
      <w:pPr>
        <w:pStyle w:val="Brezrazmikov"/>
        <w:jc w:val="both"/>
        <w:rPr>
          <w:rFonts w:ascii="Arial" w:hAnsi="Arial" w:cs="Arial"/>
          <w:sz w:val="20"/>
          <w:szCs w:val="20"/>
        </w:rPr>
      </w:pPr>
    </w:p>
    <w:p w14:paraId="26B8EC0F" w14:textId="0968E072" w:rsidR="00761B14" w:rsidRPr="00761B14" w:rsidRDefault="00761B14" w:rsidP="00761B14">
      <w:pPr>
        <w:pStyle w:val="Brezrazmikov"/>
        <w:jc w:val="both"/>
        <w:rPr>
          <w:rFonts w:ascii="Arial" w:hAnsi="Arial" w:cs="Arial"/>
          <w:sz w:val="20"/>
          <w:szCs w:val="20"/>
        </w:rPr>
      </w:pPr>
      <w:r>
        <w:rPr>
          <w:rFonts w:ascii="Arial" w:hAnsi="Arial" w:cs="Arial"/>
          <w:sz w:val="20"/>
          <w:szCs w:val="20"/>
        </w:rPr>
        <w:t>Enak kriterij velja pri popravljanju in p</w:t>
      </w:r>
      <w:r w:rsidRPr="0065181D">
        <w:rPr>
          <w:rFonts w:ascii="Arial" w:hAnsi="Arial" w:cs="Arial"/>
          <w:sz w:val="20"/>
          <w:szCs w:val="20"/>
        </w:rPr>
        <w:t>onavljanj</w:t>
      </w:r>
      <w:r>
        <w:rPr>
          <w:rFonts w:ascii="Arial" w:hAnsi="Arial" w:cs="Arial"/>
          <w:sz w:val="20"/>
          <w:szCs w:val="20"/>
        </w:rPr>
        <w:t>u</w:t>
      </w:r>
      <w:r w:rsidRPr="0065181D">
        <w:rPr>
          <w:rFonts w:ascii="Arial" w:hAnsi="Arial" w:cs="Arial"/>
          <w:sz w:val="20"/>
          <w:szCs w:val="20"/>
        </w:rPr>
        <w:t xml:space="preserve"> pisnega ocenjevanja znanja</w:t>
      </w:r>
      <w:r>
        <w:rPr>
          <w:rFonts w:ascii="Arial" w:hAnsi="Arial" w:cs="Arial"/>
          <w:sz w:val="20"/>
          <w:szCs w:val="20"/>
        </w:rPr>
        <w:t>. Ponavljanje pisnega ocenjevanja znanja</w:t>
      </w:r>
      <w:r w:rsidRPr="0065181D">
        <w:rPr>
          <w:rFonts w:ascii="Arial" w:hAnsi="Arial" w:cs="Arial"/>
          <w:sz w:val="20"/>
          <w:szCs w:val="20"/>
        </w:rPr>
        <w:t xml:space="preserve"> je obvezno, če je več kot 40 % dijakov ocenjen</w:t>
      </w:r>
      <w:r>
        <w:rPr>
          <w:rFonts w:ascii="Arial" w:hAnsi="Arial" w:cs="Arial"/>
          <w:sz w:val="20"/>
          <w:szCs w:val="20"/>
        </w:rPr>
        <w:t>ih</w:t>
      </w:r>
      <w:r w:rsidRPr="0065181D">
        <w:rPr>
          <w:rFonts w:ascii="Arial" w:hAnsi="Arial" w:cs="Arial"/>
          <w:sz w:val="20"/>
          <w:szCs w:val="20"/>
        </w:rPr>
        <w:t xml:space="preserve"> z negativno oceno. Ponavljanje pisnega ocenjevanja znanja ni obvezno za dijake, ki so dosegli pozitivno oceno</w:t>
      </w:r>
      <w:r>
        <w:rPr>
          <w:rFonts w:ascii="Arial" w:hAnsi="Arial" w:cs="Arial"/>
          <w:sz w:val="20"/>
          <w:szCs w:val="20"/>
        </w:rPr>
        <w:t xml:space="preserve">, lahko pa v dogovoru z učiteljem pristopijo in izboljšujejo oceno. </w:t>
      </w:r>
    </w:p>
    <w:p w14:paraId="1F44D1C5" w14:textId="77777777" w:rsidR="00761B14" w:rsidRPr="00CE58F5" w:rsidRDefault="00761B14" w:rsidP="00761B14">
      <w:pPr>
        <w:rPr>
          <w:rFonts w:ascii="Arial" w:hAnsi="Arial" w:cs="Arial"/>
          <w:b/>
          <w:bCs/>
          <w:color w:val="000000"/>
          <w:sz w:val="20"/>
          <w:szCs w:val="20"/>
        </w:rPr>
      </w:pPr>
      <w:r w:rsidRPr="00CE58F5">
        <w:rPr>
          <w:rFonts w:ascii="Arial" w:hAnsi="Arial" w:cs="Arial"/>
          <w:b/>
          <w:bCs/>
          <w:color w:val="000000"/>
          <w:sz w:val="20"/>
          <w:szCs w:val="20"/>
        </w:rPr>
        <w:lastRenderedPageBreak/>
        <w:t>Ustno ocenjevanje znanja</w:t>
      </w:r>
    </w:p>
    <w:p w14:paraId="2E302FA2" w14:textId="77777777" w:rsidR="00761B14" w:rsidRDefault="00761B14" w:rsidP="00761B14">
      <w:pPr>
        <w:rPr>
          <w:rFonts w:ascii="Arial" w:hAnsi="Arial" w:cs="Arial"/>
          <w:color w:val="000000"/>
          <w:sz w:val="20"/>
          <w:szCs w:val="20"/>
        </w:rPr>
      </w:pPr>
    </w:p>
    <w:p w14:paraId="09A0351E" w14:textId="77777777" w:rsidR="00761B14" w:rsidRPr="00D268EF" w:rsidRDefault="00761B14" w:rsidP="00761B14">
      <w:pPr>
        <w:rPr>
          <w:rFonts w:ascii="Arial" w:hAnsi="Arial" w:cs="Arial"/>
          <w:color w:val="000000"/>
          <w:sz w:val="20"/>
          <w:szCs w:val="20"/>
        </w:rPr>
      </w:pPr>
      <w:r w:rsidRPr="00D268EF">
        <w:rPr>
          <w:rFonts w:ascii="Arial" w:hAnsi="Arial" w:cs="Arial"/>
          <w:sz w:val="20"/>
          <w:szCs w:val="20"/>
        </w:rPr>
        <w:t>Opisni kriterij za ustno ocenjevanje znanja</w:t>
      </w:r>
    </w:p>
    <w:p w14:paraId="62227C83" w14:textId="77777777" w:rsidR="00761B14" w:rsidRPr="0065181D" w:rsidRDefault="00761B14" w:rsidP="00761B14">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761B14" w:rsidRPr="0015194C" w14:paraId="7169BC70" w14:textId="77777777" w:rsidTr="00520E59">
        <w:tc>
          <w:tcPr>
            <w:tcW w:w="9210" w:type="dxa"/>
          </w:tcPr>
          <w:p w14:paraId="2E96FCB7" w14:textId="77777777" w:rsidR="00761B14" w:rsidRPr="00030E6A" w:rsidRDefault="00761B14" w:rsidP="00520E59">
            <w:pPr>
              <w:jc w:val="center"/>
              <w:rPr>
                <w:rFonts w:ascii="Arial" w:hAnsi="Arial" w:cs="Arial"/>
                <w:sz w:val="20"/>
                <w:szCs w:val="20"/>
              </w:rPr>
            </w:pPr>
            <w:r w:rsidRPr="00030E6A">
              <w:rPr>
                <w:rFonts w:ascii="Arial" w:hAnsi="Arial" w:cs="Arial"/>
                <w:b/>
                <w:bCs/>
                <w:sz w:val="20"/>
                <w:szCs w:val="20"/>
              </w:rPr>
              <w:t>Ocena: nezadostno (1)</w:t>
            </w:r>
          </w:p>
        </w:tc>
      </w:tr>
      <w:tr w:rsidR="00761B14" w:rsidRPr="0015194C" w14:paraId="3BAF3924" w14:textId="77777777" w:rsidTr="00520E59">
        <w:tc>
          <w:tcPr>
            <w:tcW w:w="9210" w:type="dxa"/>
            <w:tcBorders>
              <w:bottom w:val="single" w:sz="12" w:space="0" w:color="auto"/>
            </w:tcBorders>
          </w:tcPr>
          <w:p w14:paraId="006F0B3A" w14:textId="77777777" w:rsidR="00761B14" w:rsidRDefault="00761B14" w:rsidP="00761B14">
            <w:pPr>
              <w:numPr>
                <w:ilvl w:val="0"/>
                <w:numId w:val="26"/>
              </w:numPr>
              <w:jc w:val="both"/>
              <w:rPr>
                <w:rFonts w:ascii="Arial" w:hAnsi="Arial" w:cs="Arial"/>
                <w:sz w:val="20"/>
                <w:szCs w:val="20"/>
              </w:rPr>
            </w:pPr>
            <w:r w:rsidRPr="007C349B">
              <w:rPr>
                <w:rFonts w:ascii="Arial" w:hAnsi="Arial" w:cs="Arial"/>
                <w:sz w:val="20"/>
                <w:szCs w:val="20"/>
              </w:rPr>
              <w:t xml:space="preserve">Dijak ne razume osnovnih konceptov in ne more smiselno odgovoriti na vprašanja. </w:t>
            </w:r>
          </w:p>
          <w:p w14:paraId="3F0E7155" w14:textId="77777777" w:rsidR="00761B14" w:rsidRDefault="00761B14" w:rsidP="00761B14">
            <w:pPr>
              <w:numPr>
                <w:ilvl w:val="0"/>
                <w:numId w:val="26"/>
              </w:numPr>
              <w:jc w:val="both"/>
              <w:rPr>
                <w:rFonts w:ascii="Arial" w:hAnsi="Arial" w:cs="Arial"/>
                <w:sz w:val="20"/>
                <w:szCs w:val="20"/>
              </w:rPr>
            </w:pPr>
            <w:r w:rsidRPr="007C349B">
              <w:rPr>
                <w:rFonts w:ascii="Arial" w:hAnsi="Arial" w:cs="Arial"/>
                <w:sz w:val="20"/>
                <w:szCs w:val="20"/>
              </w:rPr>
              <w:t xml:space="preserve">Njegova razlaga je zmedena, pogosto se zanaša izključno na pomoč učitelja, ki mora večkrat posredovati. </w:t>
            </w:r>
          </w:p>
          <w:p w14:paraId="281EABBD" w14:textId="77777777" w:rsidR="00761B14" w:rsidRPr="00030E6A" w:rsidRDefault="00761B14" w:rsidP="00761B14">
            <w:pPr>
              <w:numPr>
                <w:ilvl w:val="0"/>
                <w:numId w:val="26"/>
              </w:numPr>
              <w:jc w:val="both"/>
              <w:rPr>
                <w:rFonts w:ascii="Arial" w:hAnsi="Arial" w:cs="Arial"/>
                <w:sz w:val="20"/>
                <w:szCs w:val="20"/>
              </w:rPr>
            </w:pPr>
            <w:r w:rsidRPr="007C349B">
              <w:rPr>
                <w:rFonts w:ascii="Arial" w:hAnsi="Arial" w:cs="Arial"/>
                <w:sz w:val="20"/>
                <w:szCs w:val="20"/>
              </w:rPr>
              <w:t>Dijak ne pokaže razumevanja teme in ima velike težave pri povezovanju informacij, kar onemogoča uspešno predstavitev znanja</w:t>
            </w:r>
            <w:r w:rsidRPr="00FA1499">
              <w:rPr>
                <w:rFonts w:ascii="Arial" w:hAnsi="Arial" w:cs="Arial"/>
                <w:sz w:val="20"/>
                <w:szCs w:val="20"/>
              </w:rPr>
              <w:t>.</w:t>
            </w:r>
          </w:p>
        </w:tc>
      </w:tr>
      <w:tr w:rsidR="00761B14" w:rsidRPr="0015194C" w14:paraId="6850FD29" w14:textId="77777777" w:rsidTr="00520E59">
        <w:tc>
          <w:tcPr>
            <w:tcW w:w="9210" w:type="dxa"/>
            <w:tcBorders>
              <w:top w:val="single" w:sz="12" w:space="0" w:color="auto"/>
              <w:bottom w:val="single" w:sz="4" w:space="0" w:color="auto"/>
            </w:tcBorders>
          </w:tcPr>
          <w:p w14:paraId="4C2FFEDB" w14:textId="77777777" w:rsidR="00761B14" w:rsidRPr="00030E6A" w:rsidRDefault="00761B14" w:rsidP="00520E59">
            <w:pPr>
              <w:jc w:val="center"/>
              <w:rPr>
                <w:rFonts w:ascii="Arial" w:hAnsi="Arial" w:cs="Arial"/>
                <w:sz w:val="20"/>
                <w:szCs w:val="20"/>
              </w:rPr>
            </w:pPr>
            <w:r w:rsidRPr="00030E6A">
              <w:rPr>
                <w:rFonts w:ascii="Arial" w:hAnsi="Arial" w:cs="Arial"/>
                <w:b/>
                <w:bCs/>
                <w:sz w:val="20"/>
                <w:szCs w:val="20"/>
              </w:rPr>
              <w:t>Ocena: zadostno (2)</w:t>
            </w:r>
          </w:p>
        </w:tc>
      </w:tr>
      <w:tr w:rsidR="00761B14" w:rsidRPr="0015194C" w14:paraId="5BED81E7" w14:textId="77777777" w:rsidTr="00520E59">
        <w:tc>
          <w:tcPr>
            <w:tcW w:w="9210" w:type="dxa"/>
            <w:tcBorders>
              <w:top w:val="single" w:sz="4" w:space="0" w:color="auto"/>
              <w:bottom w:val="single" w:sz="12" w:space="0" w:color="auto"/>
            </w:tcBorders>
          </w:tcPr>
          <w:p w14:paraId="060CF36D" w14:textId="77777777" w:rsidR="00761B14" w:rsidRDefault="00761B14" w:rsidP="00761B14">
            <w:pPr>
              <w:numPr>
                <w:ilvl w:val="0"/>
                <w:numId w:val="27"/>
              </w:numPr>
              <w:jc w:val="both"/>
              <w:rPr>
                <w:rFonts w:ascii="Arial" w:hAnsi="Arial" w:cs="Arial"/>
                <w:sz w:val="20"/>
                <w:szCs w:val="20"/>
              </w:rPr>
            </w:pPr>
            <w:r w:rsidRPr="007C349B">
              <w:rPr>
                <w:rFonts w:ascii="Arial" w:hAnsi="Arial" w:cs="Arial"/>
                <w:sz w:val="20"/>
                <w:szCs w:val="20"/>
              </w:rPr>
              <w:t xml:space="preserve">Dijak pokaže minimalno razumevanje tematike in ne more smiselno odgovoriti na večino vprašanj. </w:t>
            </w:r>
          </w:p>
          <w:p w14:paraId="39E354CB" w14:textId="77777777" w:rsidR="00761B14" w:rsidRDefault="00761B14" w:rsidP="00761B14">
            <w:pPr>
              <w:numPr>
                <w:ilvl w:val="0"/>
                <w:numId w:val="27"/>
              </w:numPr>
              <w:jc w:val="both"/>
              <w:rPr>
                <w:rFonts w:ascii="Arial" w:hAnsi="Arial" w:cs="Arial"/>
                <w:sz w:val="20"/>
                <w:szCs w:val="20"/>
              </w:rPr>
            </w:pPr>
            <w:r w:rsidRPr="007C349B">
              <w:rPr>
                <w:rFonts w:ascii="Arial" w:hAnsi="Arial" w:cs="Arial"/>
                <w:sz w:val="20"/>
                <w:szCs w:val="20"/>
              </w:rPr>
              <w:t xml:space="preserve">Njegove razlage so pogosto zmedene ali pomanjkljive, večinoma se zanaša na pomoč učitelja, ki mora pogosto podajati osnovna pojasnila. </w:t>
            </w:r>
          </w:p>
          <w:p w14:paraId="6138D26D" w14:textId="77777777" w:rsidR="00761B14" w:rsidRPr="00030E6A" w:rsidRDefault="00761B14" w:rsidP="00761B14">
            <w:pPr>
              <w:numPr>
                <w:ilvl w:val="0"/>
                <w:numId w:val="27"/>
              </w:numPr>
              <w:jc w:val="both"/>
              <w:rPr>
                <w:rFonts w:ascii="Arial" w:hAnsi="Arial" w:cs="Arial"/>
                <w:sz w:val="20"/>
                <w:szCs w:val="20"/>
              </w:rPr>
            </w:pPr>
            <w:r w:rsidRPr="007C349B">
              <w:rPr>
                <w:rFonts w:ascii="Arial" w:hAnsi="Arial" w:cs="Arial"/>
                <w:sz w:val="20"/>
                <w:szCs w:val="20"/>
              </w:rPr>
              <w:t>Ima težave pri razumevanju osnovnih principov delovanja inštalacij in se ne zaveda pomembnosti določenih elementov</w:t>
            </w:r>
            <w:r w:rsidRPr="00FA1499">
              <w:rPr>
                <w:rFonts w:ascii="Arial" w:hAnsi="Arial" w:cs="Arial"/>
                <w:sz w:val="20"/>
                <w:szCs w:val="20"/>
              </w:rPr>
              <w:t>.</w:t>
            </w:r>
          </w:p>
        </w:tc>
      </w:tr>
      <w:tr w:rsidR="00761B14" w:rsidRPr="0015194C" w14:paraId="4D955375" w14:textId="77777777" w:rsidTr="00520E59">
        <w:tc>
          <w:tcPr>
            <w:tcW w:w="9210" w:type="dxa"/>
            <w:tcBorders>
              <w:top w:val="single" w:sz="12" w:space="0" w:color="auto"/>
              <w:bottom w:val="single" w:sz="4" w:space="0" w:color="auto"/>
            </w:tcBorders>
          </w:tcPr>
          <w:p w14:paraId="419D60BF" w14:textId="77777777" w:rsidR="00761B14" w:rsidRPr="00030E6A" w:rsidRDefault="00761B14" w:rsidP="00520E59">
            <w:pPr>
              <w:jc w:val="center"/>
              <w:rPr>
                <w:rFonts w:ascii="Arial" w:hAnsi="Arial" w:cs="Arial"/>
                <w:sz w:val="20"/>
                <w:szCs w:val="20"/>
              </w:rPr>
            </w:pPr>
            <w:r w:rsidRPr="00030E6A">
              <w:rPr>
                <w:rFonts w:ascii="Arial" w:hAnsi="Arial" w:cs="Arial"/>
                <w:b/>
                <w:bCs/>
                <w:sz w:val="20"/>
                <w:szCs w:val="20"/>
              </w:rPr>
              <w:t>Ocena: dobro (3)</w:t>
            </w:r>
          </w:p>
        </w:tc>
      </w:tr>
      <w:tr w:rsidR="00761B14" w:rsidRPr="0015194C" w14:paraId="76D007E7" w14:textId="77777777" w:rsidTr="00520E59">
        <w:tc>
          <w:tcPr>
            <w:tcW w:w="9210" w:type="dxa"/>
            <w:tcBorders>
              <w:top w:val="single" w:sz="4" w:space="0" w:color="auto"/>
              <w:bottom w:val="single" w:sz="12" w:space="0" w:color="auto"/>
            </w:tcBorders>
          </w:tcPr>
          <w:p w14:paraId="74AF81B3" w14:textId="77777777" w:rsidR="00761B14" w:rsidRDefault="00761B14" w:rsidP="00761B14">
            <w:pPr>
              <w:numPr>
                <w:ilvl w:val="0"/>
                <w:numId w:val="28"/>
              </w:numPr>
              <w:jc w:val="both"/>
              <w:rPr>
                <w:rFonts w:ascii="Arial" w:hAnsi="Arial" w:cs="Arial"/>
                <w:sz w:val="20"/>
                <w:szCs w:val="20"/>
              </w:rPr>
            </w:pPr>
            <w:r w:rsidRPr="007C349B">
              <w:rPr>
                <w:rFonts w:ascii="Arial" w:hAnsi="Arial" w:cs="Arial"/>
                <w:sz w:val="20"/>
                <w:szCs w:val="20"/>
              </w:rPr>
              <w:t xml:space="preserve">Dijak razume osnovne pojme in jih lahko navede, vendar so njegove razlage pogosto površinske. </w:t>
            </w:r>
          </w:p>
          <w:p w14:paraId="0C0F93D6" w14:textId="77777777" w:rsidR="00761B14" w:rsidRDefault="00761B14" w:rsidP="00761B14">
            <w:pPr>
              <w:numPr>
                <w:ilvl w:val="0"/>
                <w:numId w:val="28"/>
              </w:numPr>
              <w:jc w:val="both"/>
              <w:rPr>
                <w:rFonts w:ascii="Arial" w:hAnsi="Arial" w:cs="Arial"/>
                <w:sz w:val="20"/>
                <w:szCs w:val="20"/>
              </w:rPr>
            </w:pPr>
            <w:r w:rsidRPr="007C349B">
              <w:rPr>
                <w:rFonts w:ascii="Arial" w:hAnsi="Arial" w:cs="Arial"/>
                <w:sz w:val="20"/>
                <w:szCs w:val="20"/>
              </w:rPr>
              <w:t xml:space="preserve">Pri odgovarjanju na vprašanja se pogosto zanaša na pomoč učitelja za razjasnitev konceptov. </w:t>
            </w:r>
          </w:p>
          <w:p w14:paraId="4CA72A1F" w14:textId="77777777" w:rsidR="00761B14" w:rsidRDefault="00761B14" w:rsidP="00761B14">
            <w:pPr>
              <w:numPr>
                <w:ilvl w:val="0"/>
                <w:numId w:val="28"/>
              </w:numPr>
              <w:jc w:val="both"/>
              <w:rPr>
                <w:rFonts w:ascii="Arial" w:hAnsi="Arial" w:cs="Arial"/>
                <w:sz w:val="20"/>
                <w:szCs w:val="20"/>
              </w:rPr>
            </w:pPr>
            <w:r w:rsidRPr="007C349B">
              <w:rPr>
                <w:rFonts w:ascii="Arial" w:hAnsi="Arial" w:cs="Arial"/>
                <w:sz w:val="20"/>
                <w:szCs w:val="20"/>
              </w:rPr>
              <w:t xml:space="preserve">Ima težave pri razumevanju nekaterih tehničnih podrobnosti, a se trudi in želi izboljšati svoje znanje. </w:t>
            </w:r>
          </w:p>
          <w:p w14:paraId="4407B5A3" w14:textId="77777777" w:rsidR="00761B14" w:rsidRPr="007C349B" w:rsidRDefault="00761B14" w:rsidP="00761B14">
            <w:pPr>
              <w:numPr>
                <w:ilvl w:val="0"/>
                <w:numId w:val="28"/>
              </w:numPr>
              <w:jc w:val="both"/>
              <w:rPr>
                <w:rFonts w:ascii="Arial" w:hAnsi="Arial" w:cs="Arial"/>
                <w:sz w:val="20"/>
                <w:szCs w:val="20"/>
              </w:rPr>
            </w:pPr>
            <w:r w:rsidRPr="007C349B">
              <w:rPr>
                <w:rFonts w:ascii="Arial" w:hAnsi="Arial" w:cs="Arial"/>
                <w:sz w:val="20"/>
                <w:szCs w:val="20"/>
              </w:rPr>
              <w:t>S pomočjo učitelja uspe priključiti porabnike in razložiti osnovne meritve</w:t>
            </w:r>
            <w:r w:rsidRPr="00FA1499">
              <w:rPr>
                <w:rFonts w:ascii="Arial" w:hAnsi="Arial" w:cs="Arial"/>
                <w:sz w:val="20"/>
                <w:szCs w:val="20"/>
              </w:rPr>
              <w:t>.</w:t>
            </w:r>
          </w:p>
        </w:tc>
      </w:tr>
      <w:tr w:rsidR="00761B14" w:rsidRPr="0015194C" w14:paraId="21026216" w14:textId="77777777" w:rsidTr="00520E59">
        <w:tc>
          <w:tcPr>
            <w:tcW w:w="9210" w:type="dxa"/>
            <w:tcBorders>
              <w:top w:val="single" w:sz="12" w:space="0" w:color="auto"/>
              <w:bottom w:val="single" w:sz="4" w:space="0" w:color="auto"/>
            </w:tcBorders>
          </w:tcPr>
          <w:p w14:paraId="25CC1305" w14:textId="77777777" w:rsidR="00761B14" w:rsidRPr="00030E6A" w:rsidRDefault="00761B14" w:rsidP="00520E59">
            <w:pPr>
              <w:jc w:val="center"/>
              <w:rPr>
                <w:rFonts w:ascii="Arial" w:hAnsi="Arial" w:cs="Arial"/>
                <w:sz w:val="20"/>
                <w:szCs w:val="20"/>
              </w:rPr>
            </w:pPr>
            <w:r w:rsidRPr="00030E6A">
              <w:rPr>
                <w:rFonts w:ascii="Arial" w:hAnsi="Arial" w:cs="Arial"/>
                <w:b/>
                <w:bCs/>
                <w:sz w:val="20"/>
                <w:szCs w:val="20"/>
              </w:rPr>
              <w:t>Ocena: prav dobro (4)</w:t>
            </w:r>
          </w:p>
        </w:tc>
      </w:tr>
      <w:tr w:rsidR="00761B14" w:rsidRPr="0015194C" w14:paraId="68A43899" w14:textId="77777777" w:rsidTr="00520E59">
        <w:tc>
          <w:tcPr>
            <w:tcW w:w="9210" w:type="dxa"/>
            <w:tcBorders>
              <w:top w:val="single" w:sz="4" w:space="0" w:color="auto"/>
              <w:bottom w:val="single" w:sz="12" w:space="0" w:color="auto"/>
            </w:tcBorders>
          </w:tcPr>
          <w:p w14:paraId="7379B377" w14:textId="77777777" w:rsidR="00761B14" w:rsidRPr="007C349B" w:rsidRDefault="00761B14" w:rsidP="00761B14">
            <w:pPr>
              <w:numPr>
                <w:ilvl w:val="0"/>
                <w:numId w:val="29"/>
              </w:numPr>
              <w:jc w:val="both"/>
              <w:rPr>
                <w:rFonts w:ascii="Arial" w:hAnsi="Arial" w:cs="Arial"/>
                <w:b/>
                <w:bCs/>
                <w:sz w:val="20"/>
                <w:szCs w:val="20"/>
              </w:rPr>
            </w:pPr>
            <w:r w:rsidRPr="007C349B">
              <w:rPr>
                <w:rFonts w:ascii="Arial" w:hAnsi="Arial" w:cs="Arial"/>
                <w:sz w:val="20"/>
                <w:szCs w:val="20"/>
              </w:rPr>
              <w:t xml:space="preserve">Dijak dobro razume osnovne koncepte in jih uspešno razloži. </w:t>
            </w:r>
          </w:p>
          <w:p w14:paraId="1EE6D564" w14:textId="77777777" w:rsidR="00761B14" w:rsidRPr="007C349B" w:rsidRDefault="00761B14" w:rsidP="00761B14">
            <w:pPr>
              <w:numPr>
                <w:ilvl w:val="0"/>
                <w:numId w:val="29"/>
              </w:numPr>
              <w:jc w:val="both"/>
              <w:rPr>
                <w:rFonts w:ascii="Arial" w:hAnsi="Arial" w:cs="Arial"/>
                <w:b/>
                <w:bCs/>
                <w:sz w:val="20"/>
                <w:szCs w:val="20"/>
              </w:rPr>
            </w:pPr>
            <w:r w:rsidRPr="007C349B">
              <w:rPr>
                <w:rFonts w:ascii="Arial" w:hAnsi="Arial" w:cs="Arial"/>
                <w:sz w:val="20"/>
                <w:szCs w:val="20"/>
              </w:rPr>
              <w:t xml:space="preserve">Prikazuje sposobnost razlikovanja med različnimi napajalnimi sistemi ter razume delovanje zaščitnih naprav. </w:t>
            </w:r>
          </w:p>
          <w:p w14:paraId="18952C3B" w14:textId="77777777" w:rsidR="00761B14" w:rsidRPr="007C349B" w:rsidRDefault="00761B14" w:rsidP="00761B14">
            <w:pPr>
              <w:numPr>
                <w:ilvl w:val="0"/>
                <w:numId w:val="29"/>
              </w:numPr>
              <w:jc w:val="both"/>
              <w:rPr>
                <w:rFonts w:ascii="Arial" w:hAnsi="Arial" w:cs="Arial"/>
                <w:b/>
                <w:bCs/>
                <w:sz w:val="20"/>
                <w:szCs w:val="20"/>
              </w:rPr>
            </w:pPr>
            <w:r w:rsidRPr="007C349B">
              <w:rPr>
                <w:rFonts w:ascii="Arial" w:hAnsi="Arial" w:cs="Arial"/>
                <w:sz w:val="20"/>
                <w:szCs w:val="20"/>
              </w:rPr>
              <w:t xml:space="preserve">Njegovi odgovori so večinoma jasni, a občasno vključujejo manjše nejasnosti. Pri zahtevnejših vprašanjih se zanaša na usmeritve učitelja, a uspešno predstavi večino informacij. </w:t>
            </w:r>
          </w:p>
          <w:p w14:paraId="2DCE912D" w14:textId="77777777" w:rsidR="00761B14" w:rsidRPr="00FA1499" w:rsidRDefault="00761B14" w:rsidP="00761B14">
            <w:pPr>
              <w:numPr>
                <w:ilvl w:val="0"/>
                <w:numId w:val="29"/>
              </w:numPr>
              <w:jc w:val="both"/>
              <w:rPr>
                <w:rFonts w:ascii="Arial" w:hAnsi="Arial" w:cs="Arial"/>
                <w:b/>
                <w:bCs/>
                <w:sz w:val="20"/>
                <w:szCs w:val="20"/>
              </w:rPr>
            </w:pPr>
            <w:r w:rsidRPr="007C349B">
              <w:rPr>
                <w:rFonts w:ascii="Arial" w:hAnsi="Arial" w:cs="Arial"/>
                <w:sz w:val="20"/>
                <w:szCs w:val="20"/>
              </w:rPr>
              <w:t>Dijak se zaveda osnovnih postopkov za zagon in nastavljanje parametrov naprav</w:t>
            </w:r>
            <w:r w:rsidRPr="00FA1499">
              <w:rPr>
                <w:rFonts w:ascii="Arial" w:hAnsi="Arial" w:cs="Arial"/>
                <w:sz w:val="20"/>
                <w:szCs w:val="20"/>
              </w:rPr>
              <w:t>.</w:t>
            </w:r>
          </w:p>
        </w:tc>
      </w:tr>
      <w:tr w:rsidR="00761B14" w:rsidRPr="0015194C" w14:paraId="767DD1ED" w14:textId="77777777" w:rsidTr="00520E59">
        <w:tc>
          <w:tcPr>
            <w:tcW w:w="9210" w:type="dxa"/>
            <w:tcBorders>
              <w:top w:val="single" w:sz="12" w:space="0" w:color="auto"/>
              <w:bottom w:val="single" w:sz="4" w:space="0" w:color="auto"/>
            </w:tcBorders>
          </w:tcPr>
          <w:p w14:paraId="7F1C29D5" w14:textId="77777777" w:rsidR="00761B14" w:rsidRPr="00030E6A" w:rsidRDefault="00761B14" w:rsidP="00520E59">
            <w:pPr>
              <w:jc w:val="center"/>
              <w:rPr>
                <w:rFonts w:ascii="Arial" w:hAnsi="Arial" w:cs="Arial"/>
                <w:sz w:val="20"/>
                <w:szCs w:val="20"/>
              </w:rPr>
            </w:pPr>
            <w:r w:rsidRPr="00030E6A">
              <w:rPr>
                <w:rFonts w:ascii="Arial" w:hAnsi="Arial" w:cs="Arial"/>
                <w:b/>
                <w:bCs/>
                <w:sz w:val="20"/>
                <w:szCs w:val="20"/>
              </w:rPr>
              <w:t>Ocena: odlično (5)</w:t>
            </w:r>
          </w:p>
        </w:tc>
      </w:tr>
      <w:tr w:rsidR="00761B14" w:rsidRPr="0015194C" w14:paraId="077B2ADC" w14:textId="77777777" w:rsidTr="00520E59">
        <w:trPr>
          <w:trHeight w:val="1516"/>
        </w:trPr>
        <w:tc>
          <w:tcPr>
            <w:tcW w:w="9210" w:type="dxa"/>
            <w:tcBorders>
              <w:top w:val="single" w:sz="4" w:space="0" w:color="auto"/>
            </w:tcBorders>
          </w:tcPr>
          <w:p w14:paraId="53EB738C" w14:textId="77777777" w:rsidR="00761B14" w:rsidRDefault="00761B14" w:rsidP="00761B14">
            <w:pPr>
              <w:numPr>
                <w:ilvl w:val="0"/>
                <w:numId w:val="31"/>
              </w:numPr>
              <w:jc w:val="both"/>
              <w:rPr>
                <w:rFonts w:ascii="Arial" w:hAnsi="Arial" w:cs="Arial"/>
                <w:sz w:val="20"/>
                <w:szCs w:val="20"/>
              </w:rPr>
            </w:pPr>
            <w:r w:rsidRPr="007C349B">
              <w:rPr>
                <w:rFonts w:ascii="Arial" w:hAnsi="Arial" w:cs="Arial"/>
                <w:sz w:val="20"/>
                <w:szCs w:val="20"/>
              </w:rPr>
              <w:t xml:space="preserve">Dijak izkazuje izjemno razumevanje tematike in suvereno obvlada vse ključne koncepte. </w:t>
            </w:r>
          </w:p>
          <w:p w14:paraId="0ABCA4D8" w14:textId="77777777" w:rsidR="00761B14" w:rsidRDefault="00761B14" w:rsidP="00761B14">
            <w:pPr>
              <w:numPr>
                <w:ilvl w:val="0"/>
                <w:numId w:val="31"/>
              </w:numPr>
              <w:jc w:val="both"/>
              <w:rPr>
                <w:rFonts w:ascii="Arial" w:hAnsi="Arial" w:cs="Arial"/>
                <w:sz w:val="20"/>
                <w:szCs w:val="20"/>
              </w:rPr>
            </w:pPr>
            <w:r w:rsidRPr="007C349B">
              <w:rPr>
                <w:rFonts w:ascii="Arial" w:hAnsi="Arial" w:cs="Arial"/>
                <w:sz w:val="20"/>
                <w:szCs w:val="20"/>
              </w:rPr>
              <w:t xml:space="preserve">Z lahkoto razloži strokovno literaturo, simbole, vezalna in enopolna shema ter veljavne standarde in predpise. </w:t>
            </w:r>
          </w:p>
          <w:p w14:paraId="020CA3ED" w14:textId="77777777" w:rsidR="00761B14" w:rsidRDefault="00761B14" w:rsidP="00761B14">
            <w:pPr>
              <w:numPr>
                <w:ilvl w:val="0"/>
                <w:numId w:val="31"/>
              </w:numPr>
              <w:jc w:val="both"/>
              <w:rPr>
                <w:rFonts w:ascii="Arial" w:hAnsi="Arial" w:cs="Arial"/>
                <w:sz w:val="20"/>
                <w:szCs w:val="20"/>
              </w:rPr>
            </w:pPr>
            <w:r w:rsidRPr="007C349B">
              <w:rPr>
                <w:rFonts w:ascii="Arial" w:hAnsi="Arial" w:cs="Arial"/>
                <w:sz w:val="20"/>
                <w:szCs w:val="20"/>
              </w:rPr>
              <w:t xml:space="preserve">Njegovo znanje vključuje temeljito razumevanje napajalnih sistemov, zaščitnih elementov in principov delovanja električnih in komunikacijskih inštalacij. </w:t>
            </w:r>
          </w:p>
          <w:p w14:paraId="39F96A14" w14:textId="77777777" w:rsidR="00761B14" w:rsidRDefault="00761B14" w:rsidP="00761B14">
            <w:pPr>
              <w:numPr>
                <w:ilvl w:val="0"/>
                <w:numId w:val="31"/>
              </w:numPr>
              <w:jc w:val="both"/>
              <w:rPr>
                <w:rFonts w:ascii="Arial" w:hAnsi="Arial" w:cs="Arial"/>
                <w:sz w:val="20"/>
                <w:szCs w:val="20"/>
              </w:rPr>
            </w:pPr>
            <w:r w:rsidRPr="007C349B">
              <w:rPr>
                <w:rFonts w:ascii="Arial" w:hAnsi="Arial" w:cs="Arial"/>
                <w:sz w:val="20"/>
                <w:szCs w:val="20"/>
              </w:rPr>
              <w:t xml:space="preserve">Pri odgovarjanju na vprašanja povezuje teorijo s praktičnimi primeri ter jasno opredeli lastnosti in delovanje naprav. </w:t>
            </w:r>
          </w:p>
          <w:p w14:paraId="306756D6" w14:textId="77777777" w:rsidR="00761B14" w:rsidRPr="00030E6A" w:rsidRDefault="00761B14" w:rsidP="00761B14">
            <w:pPr>
              <w:numPr>
                <w:ilvl w:val="0"/>
                <w:numId w:val="31"/>
              </w:numPr>
              <w:jc w:val="both"/>
              <w:rPr>
                <w:rFonts w:ascii="Arial" w:hAnsi="Arial" w:cs="Arial"/>
                <w:sz w:val="20"/>
                <w:szCs w:val="20"/>
              </w:rPr>
            </w:pPr>
            <w:r w:rsidRPr="007C349B">
              <w:rPr>
                <w:rFonts w:ascii="Arial" w:hAnsi="Arial" w:cs="Arial"/>
                <w:sz w:val="20"/>
                <w:szCs w:val="20"/>
              </w:rPr>
              <w:t>Učenec ne potrebuje pomoči učitelja in odgovarja samozavestno in natančno</w:t>
            </w:r>
            <w:r w:rsidRPr="00FA1499">
              <w:rPr>
                <w:rFonts w:ascii="Arial" w:hAnsi="Arial" w:cs="Arial"/>
                <w:sz w:val="20"/>
                <w:szCs w:val="20"/>
              </w:rPr>
              <w:t>.</w:t>
            </w:r>
          </w:p>
        </w:tc>
      </w:tr>
    </w:tbl>
    <w:p w14:paraId="1ECB543F" w14:textId="77777777" w:rsidR="00761B14" w:rsidRDefault="00761B14" w:rsidP="00761B14">
      <w:pPr>
        <w:rPr>
          <w:rFonts w:ascii="Arial" w:hAnsi="Arial" w:cs="Arial"/>
          <w:color w:val="000000"/>
          <w:sz w:val="20"/>
          <w:szCs w:val="20"/>
        </w:rPr>
      </w:pPr>
    </w:p>
    <w:p w14:paraId="796BBB3E" w14:textId="77777777" w:rsidR="00761B14" w:rsidRDefault="00761B14" w:rsidP="00761B14">
      <w:pPr>
        <w:pStyle w:val="Brezrazmikov"/>
        <w:ind w:right="-1"/>
        <w:jc w:val="both"/>
        <w:rPr>
          <w:rFonts w:ascii="Arial" w:hAnsi="Arial" w:cs="Arial"/>
          <w:sz w:val="20"/>
          <w:szCs w:val="20"/>
        </w:rPr>
      </w:pPr>
      <w:r>
        <w:rPr>
          <w:rFonts w:ascii="Arial" w:hAnsi="Arial" w:cs="Arial"/>
          <w:sz w:val="20"/>
          <w:szCs w:val="20"/>
        </w:rPr>
        <w:t>Dijaku se postavijo najmanj tri vprašanja. Ustno ocenjevanje znanja je vnaprej napovedano, dijaki pa se lahko v dogovoru z učiteljem javijo tudi sami.</w:t>
      </w:r>
    </w:p>
    <w:p w14:paraId="34FB28DE" w14:textId="77777777" w:rsidR="00761B14" w:rsidRDefault="00761B14" w:rsidP="00761B14">
      <w:pPr>
        <w:rPr>
          <w:rFonts w:ascii="Arial" w:hAnsi="Arial" w:cs="Arial"/>
          <w:color w:val="000000"/>
          <w:sz w:val="20"/>
          <w:szCs w:val="20"/>
        </w:rPr>
      </w:pPr>
    </w:p>
    <w:p w14:paraId="5D14C62E" w14:textId="77777777" w:rsidR="00761B14" w:rsidRDefault="00761B14" w:rsidP="00761B14">
      <w:pPr>
        <w:rPr>
          <w:rFonts w:ascii="Arial" w:hAnsi="Arial" w:cs="Arial"/>
          <w:color w:val="000000"/>
          <w:sz w:val="20"/>
          <w:szCs w:val="20"/>
        </w:rPr>
      </w:pPr>
    </w:p>
    <w:p w14:paraId="0ED197FA" w14:textId="77777777" w:rsidR="00761B14" w:rsidRPr="00CE58F5" w:rsidRDefault="00761B14" w:rsidP="00761B14">
      <w:pPr>
        <w:pStyle w:val="Brezrazmikov"/>
        <w:jc w:val="both"/>
        <w:rPr>
          <w:rFonts w:ascii="Arial" w:hAnsi="Arial" w:cs="Arial"/>
          <w:b/>
          <w:bCs/>
          <w:sz w:val="20"/>
          <w:szCs w:val="20"/>
        </w:rPr>
      </w:pPr>
      <w:r w:rsidRPr="00CE58F5">
        <w:rPr>
          <w:rFonts w:ascii="Arial" w:hAnsi="Arial" w:cs="Arial"/>
          <w:b/>
          <w:bCs/>
          <w:sz w:val="20"/>
          <w:szCs w:val="20"/>
        </w:rPr>
        <w:t>Izdelek oz. storitev z zagovorom</w:t>
      </w:r>
    </w:p>
    <w:p w14:paraId="19C00C44" w14:textId="77777777" w:rsidR="00761B14" w:rsidRDefault="00761B14" w:rsidP="00761B14">
      <w:pPr>
        <w:pStyle w:val="Brezrazmikov"/>
        <w:jc w:val="both"/>
        <w:rPr>
          <w:rFonts w:ascii="Arial" w:hAnsi="Arial" w:cs="Arial"/>
          <w:sz w:val="20"/>
          <w:szCs w:val="20"/>
        </w:rPr>
      </w:pPr>
    </w:p>
    <w:p w14:paraId="77A35A40" w14:textId="77777777" w:rsidR="00761B14" w:rsidRDefault="00761B14" w:rsidP="00761B14">
      <w:pPr>
        <w:pStyle w:val="Brezrazmikov"/>
        <w:jc w:val="both"/>
        <w:rPr>
          <w:rFonts w:ascii="Arial" w:hAnsi="Arial" w:cs="Arial"/>
          <w:sz w:val="20"/>
          <w:szCs w:val="20"/>
        </w:rPr>
      </w:pPr>
      <w:r>
        <w:rPr>
          <w:rFonts w:ascii="Arial" w:hAnsi="Arial" w:cs="Arial"/>
          <w:sz w:val="20"/>
          <w:szCs w:val="20"/>
        </w:rPr>
        <w:t xml:space="preserve">Kriterij zajema področja načrtovanja, izvedbe, dokumentacije in zagovora izdelka oziroma storitve. </w:t>
      </w:r>
    </w:p>
    <w:p w14:paraId="1F8CA887" w14:textId="77777777" w:rsidR="00761B14" w:rsidRDefault="00761B14" w:rsidP="00761B14">
      <w:pPr>
        <w:rPr>
          <w:rFonts w:ascii="Arial" w:hAnsi="Arial" w:cs="Arial"/>
          <w:sz w:val="20"/>
          <w:szCs w:val="20"/>
        </w:rPr>
      </w:pPr>
    </w:p>
    <w:p w14:paraId="7B6DD917" w14:textId="7491FC65" w:rsidR="00761B14" w:rsidRPr="00D268EF" w:rsidRDefault="00761B14" w:rsidP="00761B14">
      <w:pPr>
        <w:rPr>
          <w:rFonts w:ascii="Arial" w:hAnsi="Arial" w:cs="Arial"/>
          <w:color w:val="000000"/>
          <w:sz w:val="20"/>
          <w:szCs w:val="20"/>
        </w:rPr>
      </w:pPr>
      <w:r w:rsidRPr="00D268EF">
        <w:rPr>
          <w:rFonts w:ascii="Arial" w:hAnsi="Arial" w:cs="Arial"/>
          <w:sz w:val="20"/>
          <w:szCs w:val="20"/>
        </w:rPr>
        <w:t>Opisni kriterij za ocenjevanje izdelka oz. storitve z zagovorom</w:t>
      </w:r>
    </w:p>
    <w:p w14:paraId="08216AD1" w14:textId="77777777" w:rsidR="00761B14" w:rsidRDefault="00761B14" w:rsidP="00761B14">
      <w:pPr>
        <w:rPr>
          <w:rFonts w:ascii="Arial" w:hAnsi="Arial" w:cs="Arial"/>
          <w:color w:val="000000"/>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761B14" w:rsidRPr="0015194C" w14:paraId="43A4A3AC" w14:textId="77777777" w:rsidTr="00520E59">
        <w:tc>
          <w:tcPr>
            <w:tcW w:w="9210" w:type="dxa"/>
          </w:tcPr>
          <w:p w14:paraId="5032B05C" w14:textId="77777777" w:rsidR="00761B14" w:rsidRPr="00030E6A" w:rsidRDefault="00761B14" w:rsidP="00520E59">
            <w:pPr>
              <w:jc w:val="center"/>
              <w:rPr>
                <w:rFonts w:ascii="Arial" w:hAnsi="Arial" w:cs="Arial"/>
                <w:sz w:val="20"/>
                <w:szCs w:val="20"/>
              </w:rPr>
            </w:pPr>
            <w:r w:rsidRPr="00030E6A">
              <w:rPr>
                <w:rFonts w:ascii="Arial" w:hAnsi="Arial" w:cs="Arial"/>
                <w:b/>
                <w:bCs/>
                <w:sz w:val="20"/>
                <w:szCs w:val="20"/>
              </w:rPr>
              <w:t>Ocena: nezadostno (1)</w:t>
            </w:r>
          </w:p>
        </w:tc>
      </w:tr>
      <w:tr w:rsidR="00761B14" w:rsidRPr="0015194C" w14:paraId="62E59A69" w14:textId="77777777" w:rsidTr="00520E59">
        <w:tc>
          <w:tcPr>
            <w:tcW w:w="9210" w:type="dxa"/>
            <w:tcBorders>
              <w:bottom w:val="single" w:sz="12" w:space="0" w:color="auto"/>
            </w:tcBorders>
          </w:tcPr>
          <w:p w14:paraId="1E27C6B1" w14:textId="77777777" w:rsidR="00761B14" w:rsidRDefault="00761B14" w:rsidP="00761B14">
            <w:pPr>
              <w:numPr>
                <w:ilvl w:val="0"/>
                <w:numId w:val="26"/>
              </w:numPr>
              <w:jc w:val="both"/>
              <w:rPr>
                <w:rFonts w:ascii="Arial" w:hAnsi="Arial" w:cs="Arial"/>
                <w:sz w:val="20"/>
                <w:szCs w:val="20"/>
              </w:rPr>
            </w:pPr>
            <w:r w:rsidRPr="007C349B">
              <w:rPr>
                <w:rFonts w:ascii="Arial" w:hAnsi="Arial" w:cs="Arial"/>
                <w:sz w:val="20"/>
                <w:szCs w:val="20"/>
              </w:rPr>
              <w:t xml:space="preserve">Dijak ne razume osnovnih principov načrtovanja in izvajanja projekta. </w:t>
            </w:r>
          </w:p>
          <w:p w14:paraId="76FE3988" w14:textId="77777777" w:rsidR="00761B14" w:rsidRDefault="00761B14" w:rsidP="00761B14">
            <w:pPr>
              <w:numPr>
                <w:ilvl w:val="0"/>
                <w:numId w:val="26"/>
              </w:numPr>
              <w:jc w:val="both"/>
              <w:rPr>
                <w:rFonts w:ascii="Arial" w:hAnsi="Arial" w:cs="Arial"/>
                <w:sz w:val="20"/>
                <w:szCs w:val="20"/>
              </w:rPr>
            </w:pPr>
            <w:r w:rsidRPr="007C349B">
              <w:rPr>
                <w:rFonts w:ascii="Arial" w:hAnsi="Arial" w:cs="Arial"/>
                <w:sz w:val="20"/>
                <w:szCs w:val="20"/>
              </w:rPr>
              <w:t xml:space="preserve">Njegovi načrti so nejasni ali manjkajoči, izdelek/storitev pa je slabo izveden in ne izpolnjuje osnovnih ciljev. </w:t>
            </w:r>
          </w:p>
          <w:p w14:paraId="11F21051" w14:textId="77777777" w:rsidR="00761B14" w:rsidRDefault="00761B14" w:rsidP="00761B14">
            <w:pPr>
              <w:numPr>
                <w:ilvl w:val="0"/>
                <w:numId w:val="26"/>
              </w:numPr>
              <w:jc w:val="both"/>
              <w:rPr>
                <w:rFonts w:ascii="Arial" w:hAnsi="Arial" w:cs="Arial"/>
                <w:sz w:val="20"/>
                <w:szCs w:val="20"/>
              </w:rPr>
            </w:pPr>
            <w:r w:rsidRPr="007C349B">
              <w:rPr>
                <w:rFonts w:ascii="Arial" w:hAnsi="Arial" w:cs="Arial"/>
                <w:sz w:val="20"/>
                <w:szCs w:val="20"/>
              </w:rPr>
              <w:t xml:space="preserve">Dokumentacija je površna ali povsem manjkajoča. </w:t>
            </w:r>
          </w:p>
          <w:p w14:paraId="6ABD1B99" w14:textId="77777777" w:rsidR="00761B14" w:rsidRDefault="00761B14" w:rsidP="00761B14">
            <w:pPr>
              <w:numPr>
                <w:ilvl w:val="0"/>
                <w:numId w:val="26"/>
              </w:numPr>
              <w:jc w:val="both"/>
              <w:rPr>
                <w:rFonts w:ascii="Arial" w:hAnsi="Arial" w:cs="Arial"/>
                <w:sz w:val="20"/>
                <w:szCs w:val="20"/>
              </w:rPr>
            </w:pPr>
            <w:r w:rsidRPr="007C349B">
              <w:rPr>
                <w:rFonts w:ascii="Arial" w:hAnsi="Arial" w:cs="Arial"/>
                <w:sz w:val="20"/>
                <w:szCs w:val="20"/>
              </w:rPr>
              <w:t>Dijak ne more smiselno predstaviti svojega dela in ne odgovarja na vprašanja, pri čemer se v celoti zanaša na pomoč učitelja</w:t>
            </w:r>
            <w:r w:rsidRPr="00DB161E">
              <w:rPr>
                <w:rFonts w:ascii="Arial" w:hAnsi="Arial" w:cs="Arial"/>
                <w:sz w:val="20"/>
                <w:szCs w:val="20"/>
              </w:rPr>
              <w:t>.</w:t>
            </w:r>
          </w:p>
          <w:p w14:paraId="59B30083" w14:textId="77777777" w:rsidR="00761B14" w:rsidRDefault="00761B14" w:rsidP="00761B14">
            <w:pPr>
              <w:jc w:val="both"/>
              <w:rPr>
                <w:rFonts w:ascii="Arial" w:hAnsi="Arial" w:cs="Arial"/>
                <w:sz w:val="20"/>
                <w:szCs w:val="20"/>
              </w:rPr>
            </w:pPr>
          </w:p>
          <w:p w14:paraId="61010B3B" w14:textId="77777777" w:rsidR="00761B14" w:rsidRDefault="00761B14" w:rsidP="00761B14">
            <w:pPr>
              <w:jc w:val="both"/>
              <w:rPr>
                <w:rFonts w:ascii="Arial" w:hAnsi="Arial" w:cs="Arial"/>
                <w:sz w:val="20"/>
                <w:szCs w:val="20"/>
              </w:rPr>
            </w:pPr>
          </w:p>
          <w:p w14:paraId="0E68BB49" w14:textId="77777777" w:rsidR="00761B14" w:rsidRPr="00030E6A" w:rsidRDefault="00761B14" w:rsidP="00761B14">
            <w:pPr>
              <w:jc w:val="both"/>
              <w:rPr>
                <w:rFonts w:ascii="Arial" w:hAnsi="Arial" w:cs="Arial"/>
                <w:sz w:val="20"/>
                <w:szCs w:val="20"/>
              </w:rPr>
            </w:pPr>
          </w:p>
        </w:tc>
      </w:tr>
      <w:tr w:rsidR="00761B14" w:rsidRPr="0015194C" w14:paraId="46172D44" w14:textId="77777777" w:rsidTr="00520E59">
        <w:tc>
          <w:tcPr>
            <w:tcW w:w="9210" w:type="dxa"/>
            <w:tcBorders>
              <w:top w:val="single" w:sz="12" w:space="0" w:color="auto"/>
              <w:bottom w:val="single" w:sz="4" w:space="0" w:color="auto"/>
            </w:tcBorders>
          </w:tcPr>
          <w:p w14:paraId="1D61A582" w14:textId="77777777" w:rsidR="00761B14" w:rsidRPr="00030E6A" w:rsidRDefault="00761B14" w:rsidP="00520E59">
            <w:pPr>
              <w:jc w:val="center"/>
              <w:rPr>
                <w:rFonts w:ascii="Arial" w:hAnsi="Arial" w:cs="Arial"/>
                <w:sz w:val="20"/>
                <w:szCs w:val="20"/>
              </w:rPr>
            </w:pPr>
            <w:r w:rsidRPr="00030E6A">
              <w:rPr>
                <w:rFonts w:ascii="Arial" w:hAnsi="Arial" w:cs="Arial"/>
                <w:b/>
                <w:bCs/>
                <w:sz w:val="20"/>
                <w:szCs w:val="20"/>
              </w:rPr>
              <w:lastRenderedPageBreak/>
              <w:t>Ocena: zadostno (2)</w:t>
            </w:r>
          </w:p>
        </w:tc>
      </w:tr>
      <w:tr w:rsidR="00761B14" w:rsidRPr="0015194C" w14:paraId="30244502" w14:textId="77777777" w:rsidTr="00520E59">
        <w:tc>
          <w:tcPr>
            <w:tcW w:w="9210" w:type="dxa"/>
            <w:tcBorders>
              <w:top w:val="single" w:sz="4" w:space="0" w:color="auto"/>
              <w:bottom w:val="single" w:sz="12" w:space="0" w:color="auto"/>
            </w:tcBorders>
          </w:tcPr>
          <w:p w14:paraId="023056A9" w14:textId="77777777" w:rsidR="00761B14" w:rsidRPr="007B53C1" w:rsidRDefault="00761B14" w:rsidP="00761B14">
            <w:pPr>
              <w:numPr>
                <w:ilvl w:val="0"/>
                <w:numId w:val="27"/>
              </w:numPr>
              <w:jc w:val="both"/>
              <w:rPr>
                <w:rFonts w:ascii="Arial" w:hAnsi="Arial" w:cs="Arial"/>
                <w:sz w:val="20"/>
                <w:szCs w:val="20"/>
              </w:rPr>
            </w:pPr>
            <w:r w:rsidRPr="007C349B">
              <w:rPr>
                <w:rFonts w:ascii="Arial" w:hAnsi="Arial" w:cs="Arial"/>
                <w:sz w:val="20"/>
                <w:szCs w:val="20"/>
              </w:rPr>
              <w:t xml:space="preserve">Dijak pokaže minimalno razumevanje načrtovanja in izvajanja projekta. </w:t>
            </w:r>
            <w:r w:rsidRPr="007B53C1">
              <w:rPr>
                <w:rFonts w:ascii="Arial" w:hAnsi="Arial" w:cs="Arial"/>
                <w:sz w:val="20"/>
                <w:szCs w:val="20"/>
              </w:rPr>
              <w:t xml:space="preserve">Njegovi načrti so slabo strukturirani in vsebujejo številne pomanjkljivosti. </w:t>
            </w:r>
          </w:p>
          <w:p w14:paraId="1379336A" w14:textId="77777777" w:rsidR="00761B14" w:rsidRDefault="00761B14" w:rsidP="00761B14">
            <w:pPr>
              <w:numPr>
                <w:ilvl w:val="0"/>
                <w:numId w:val="27"/>
              </w:numPr>
              <w:jc w:val="both"/>
              <w:rPr>
                <w:rFonts w:ascii="Arial" w:hAnsi="Arial" w:cs="Arial"/>
                <w:sz w:val="20"/>
                <w:szCs w:val="20"/>
              </w:rPr>
            </w:pPr>
            <w:r w:rsidRPr="007C349B">
              <w:rPr>
                <w:rFonts w:ascii="Arial" w:hAnsi="Arial" w:cs="Arial"/>
                <w:sz w:val="20"/>
                <w:szCs w:val="20"/>
              </w:rPr>
              <w:t xml:space="preserve">Izdelek/storitev ima veliko napak in ne izpolnjuje večine zastavljenih ciljev. </w:t>
            </w:r>
          </w:p>
          <w:p w14:paraId="2BB62ED2" w14:textId="77777777" w:rsidR="00761B14" w:rsidRDefault="00761B14" w:rsidP="00761B14">
            <w:pPr>
              <w:numPr>
                <w:ilvl w:val="0"/>
                <w:numId w:val="27"/>
              </w:numPr>
              <w:jc w:val="both"/>
              <w:rPr>
                <w:rFonts w:ascii="Arial" w:hAnsi="Arial" w:cs="Arial"/>
                <w:sz w:val="20"/>
                <w:szCs w:val="20"/>
              </w:rPr>
            </w:pPr>
            <w:r w:rsidRPr="007C349B">
              <w:rPr>
                <w:rFonts w:ascii="Arial" w:hAnsi="Arial" w:cs="Arial"/>
                <w:sz w:val="20"/>
                <w:szCs w:val="20"/>
              </w:rPr>
              <w:t xml:space="preserve">Dokumentacija je zelo osnovna in pogosto pomanjkljiva. </w:t>
            </w:r>
          </w:p>
          <w:p w14:paraId="072EF972" w14:textId="77777777" w:rsidR="00761B14" w:rsidRPr="00030E6A" w:rsidRDefault="00761B14" w:rsidP="00761B14">
            <w:pPr>
              <w:numPr>
                <w:ilvl w:val="0"/>
                <w:numId w:val="27"/>
              </w:numPr>
              <w:jc w:val="both"/>
              <w:rPr>
                <w:rFonts w:ascii="Arial" w:hAnsi="Arial" w:cs="Arial"/>
                <w:sz w:val="20"/>
                <w:szCs w:val="20"/>
              </w:rPr>
            </w:pPr>
            <w:r w:rsidRPr="007C349B">
              <w:rPr>
                <w:rFonts w:ascii="Arial" w:hAnsi="Arial" w:cs="Arial"/>
                <w:sz w:val="20"/>
                <w:szCs w:val="20"/>
              </w:rPr>
              <w:t>Dijak težko predstavi svoj izdelek in ima velike težave pri odgovarjanju na vprašanja, pri čemer se pogosto zanaša na pomoč učitelja</w:t>
            </w:r>
            <w:r w:rsidRPr="00DB161E">
              <w:rPr>
                <w:rFonts w:ascii="Arial" w:hAnsi="Arial" w:cs="Arial"/>
                <w:sz w:val="20"/>
                <w:szCs w:val="20"/>
              </w:rPr>
              <w:t>.</w:t>
            </w:r>
          </w:p>
        </w:tc>
      </w:tr>
      <w:tr w:rsidR="00761B14" w:rsidRPr="0015194C" w14:paraId="7137C480" w14:textId="77777777" w:rsidTr="00520E59">
        <w:tc>
          <w:tcPr>
            <w:tcW w:w="9210" w:type="dxa"/>
            <w:tcBorders>
              <w:top w:val="single" w:sz="12" w:space="0" w:color="auto"/>
              <w:bottom w:val="single" w:sz="4" w:space="0" w:color="auto"/>
            </w:tcBorders>
          </w:tcPr>
          <w:p w14:paraId="7A783936" w14:textId="77777777" w:rsidR="00761B14" w:rsidRPr="00030E6A" w:rsidRDefault="00761B14" w:rsidP="00520E59">
            <w:pPr>
              <w:jc w:val="center"/>
              <w:rPr>
                <w:rFonts w:ascii="Arial" w:hAnsi="Arial" w:cs="Arial"/>
                <w:sz w:val="20"/>
                <w:szCs w:val="20"/>
              </w:rPr>
            </w:pPr>
            <w:r w:rsidRPr="00030E6A">
              <w:rPr>
                <w:rFonts w:ascii="Arial" w:hAnsi="Arial" w:cs="Arial"/>
                <w:b/>
                <w:bCs/>
                <w:sz w:val="20"/>
                <w:szCs w:val="20"/>
              </w:rPr>
              <w:t>Ocena: dobro (3)</w:t>
            </w:r>
          </w:p>
        </w:tc>
      </w:tr>
      <w:tr w:rsidR="00761B14" w:rsidRPr="0015194C" w14:paraId="50201902" w14:textId="77777777" w:rsidTr="00520E59">
        <w:tc>
          <w:tcPr>
            <w:tcW w:w="9210" w:type="dxa"/>
            <w:tcBorders>
              <w:top w:val="single" w:sz="4" w:space="0" w:color="auto"/>
              <w:bottom w:val="single" w:sz="12" w:space="0" w:color="auto"/>
            </w:tcBorders>
          </w:tcPr>
          <w:p w14:paraId="037A5452" w14:textId="77777777" w:rsidR="00761B14" w:rsidRDefault="00761B14" w:rsidP="00761B14">
            <w:pPr>
              <w:numPr>
                <w:ilvl w:val="0"/>
                <w:numId w:val="28"/>
              </w:numPr>
              <w:jc w:val="both"/>
              <w:rPr>
                <w:rFonts w:ascii="Arial" w:hAnsi="Arial" w:cs="Arial"/>
                <w:sz w:val="20"/>
                <w:szCs w:val="20"/>
              </w:rPr>
            </w:pPr>
            <w:r w:rsidRPr="007B53C1">
              <w:rPr>
                <w:rFonts w:ascii="Arial" w:hAnsi="Arial" w:cs="Arial"/>
                <w:sz w:val="20"/>
                <w:szCs w:val="20"/>
              </w:rPr>
              <w:t xml:space="preserve">Dijak razume osnovne koncepte načrtovanja in izvajanja projekta, vendar so njegovi načrti pogosto pomanjkljivi ali nejasni. </w:t>
            </w:r>
          </w:p>
          <w:p w14:paraId="07017DF9" w14:textId="77777777" w:rsidR="00761B14" w:rsidRDefault="00761B14" w:rsidP="00761B14">
            <w:pPr>
              <w:numPr>
                <w:ilvl w:val="0"/>
                <w:numId w:val="28"/>
              </w:numPr>
              <w:jc w:val="both"/>
              <w:rPr>
                <w:rFonts w:ascii="Arial" w:hAnsi="Arial" w:cs="Arial"/>
                <w:sz w:val="20"/>
                <w:szCs w:val="20"/>
              </w:rPr>
            </w:pPr>
            <w:r w:rsidRPr="007B53C1">
              <w:rPr>
                <w:rFonts w:ascii="Arial" w:hAnsi="Arial" w:cs="Arial"/>
                <w:sz w:val="20"/>
                <w:szCs w:val="20"/>
              </w:rPr>
              <w:t xml:space="preserve">Izdelek/storitev je izveden, a s številnimi napakami, ki vplivajo na končni rezultat. </w:t>
            </w:r>
          </w:p>
          <w:p w14:paraId="5F4A6510" w14:textId="77777777" w:rsidR="00761B14" w:rsidRDefault="00761B14" w:rsidP="00761B14">
            <w:pPr>
              <w:numPr>
                <w:ilvl w:val="0"/>
                <w:numId w:val="28"/>
              </w:numPr>
              <w:jc w:val="both"/>
              <w:rPr>
                <w:rFonts w:ascii="Arial" w:hAnsi="Arial" w:cs="Arial"/>
                <w:sz w:val="20"/>
                <w:szCs w:val="20"/>
              </w:rPr>
            </w:pPr>
            <w:r w:rsidRPr="007B53C1">
              <w:rPr>
                <w:rFonts w:ascii="Arial" w:hAnsi="Arial" w:cs="Arial"/>
                <w:sz w:val="20"/>
                <w:szCs w:val="20"/>
              </w:rPr>
              <w:t xml:space="preserve">Dokumentacija je osnovna in ne vključuje vseh potrebnih informacij, kar otežuje razumevanje projekta. </w:t>
            </w:r>
          </w:p>
          <w:p w14:paraId="44140C13" w14:textId="77777777" w:rsidR="00761B14" w:rsidRPr="007B53C1" w:rsidRDefault="00761B14" w:rsidP="00761B14">
            <w:pPr>
              <w:numPr>
                <w:ilvl w:val="0"/>
                <w:numId w:val="28"/>
              </w:numPr>
              <w:jc w:val="both"/>
              <w:rPr>
                <w:rFonts w:ascii="Arial" w:hAnsi="Arial" w:cs="Arial"/>
                <w:sz w:val="20"/>
                <w:szCs w:val="20"/>
              </w:rPr>
            </w:pPr>
            <w:r w:rsidRPr="007B53C1">
              <w:rPr>
                <w:rFonts w:ascii="Arial" w:hAnsi="Arial" w:cs="Arial"/>
                <w:sz w:val="20"/>
                <w:szCs w:val="20"/>
              </w:rPr>
              <w:t>Dijak ima težave pri predstavitvi izdelka in odgovarjanju na vprašanja, pogosto potrebuje pomoč učitelja pri razlagi</w:t>
            </w:r>
            <w:r w:rsidRPr="00205494">
              <w:rPr>
                <w:rFonts w:ascii="Arial" w:hAnsi="Arial" w:cs="Arial"/>
                <w:sz w:val="20"/>
                <w:szCs w:val="20"/>
              </w:rPr>
              <w:t>.</w:t>
            </w:r>
          </w:p>
        </w:tc>
      </w:tr>
      <w:tr w:rsidR="00761B14" w:rsidRPr="0015194C" w14:paraId="23531114" w14:textId="77777777" w:rsidTr="00520E59">
        <w:tc>
          <w:tcPr>
            <w:tcW w:w="9210" w:type="dxa"/>
            <w:tcBorders>
              <w:top w:val="single" w:sz="12" w:space="0" w:color="auto"/>
              <w:bottom w:val="single" w:sz="4" w:space="0" w:color="auto"/>
            </w:tcBorders>
          </w:tcPr>
          <w:p w14:paraId="7A6C2EF9" w14:textId="77777777" w:rsidR="00761B14" w:rsidRPr="00030E6A" w:rsidRDefault="00761B14" w:rsidP="00520E59">
            <w:pPr>
              <w:jc w:val="center"/>
              <w:rPr>
                <w:rFonts w:ascii="Arial" w:hAnsi="Arial" w:cs="Arial"/>
                <w:sz w:val="20"/>
                <w:szCs w:val="20"/>
              </w:rPr>
            </w:pPr>
            <w:r w:rsidRPr="00030E6A">
              <w:rPr>
                <w:rFonts w:ascii="Arial" w:hAnsi="Arial" w:cs="Arial"/>
                <w:b/>
                <w:bCs/>
                <w:sz w:val="20"/>
                <w:szCs w:val="20"/>
              </w:rPr>
              <w:t>Ocena: prav dobro (4)</w:t>
            </w:r>
          </w:p>
        </w:tc>
      </w:tr>
      <w:tr w:rsidR="00761B14" w:rsidRPr="0015194C" w14:paraId="56C35546" w14:textId="77777777" w:rsidTr="00520E59">
        <w:tc>
          <w:tcPr>
            <w:tcW w:w="9210" w:type="dxa"/>
            <w:tcBorders>
              <w:top w:val="single" w:sz="4" w:space="0" w:color="auto"/>
              <w:bottom w:val="single" w:sz="12" w:space="0" w:color="auto"/>
            </w:tcBorders>
          </w:tcPr>
          <w:p w14:paraId="44C2E13D" w14:textId="77777777" w:rsidR="00761B14" w:rsidRDefault="00761B14" w:rsidP="00761B14">
            <w:pPr>
              <w:numPr>
                <w:ilvl w:val="0"/>
                <w:numId w:val="29"/>
              </w:numPr>
              <w:jc w:val="both"/>
              <w:rPr>
                <w:rFonts w:ascii="Arial" w:hAnsi="Arial" w:cs="Arial"/>
                <w:sz w:val="20"/>
                <w:szCs w:val="20"/>
              </w:rPr>
            </w:pPr>
            <w:r w:rsidRPr="007B53C1">
              <w:rPr>
                <w:rFonts w:ascii="Arial" w:hAnsi="Arial" w:cs="Arial"/>
                <w:sz w:val="20"/>
                <w:szCs w:val="20"/>
              </w:rPr>
              <w:t xml:space="preserve">Dijak dobro načrtuje in izvaja projekt. Njegovi načrti so večinoma jasni in vključujejo ključne elemente ter standarde, a bi lahko bili bolj podrobni. </w:t>
            </w:r>
          </w:p>
          <w:p w14:paraId="0347CB1D" w14:textId="77777777" w:rsidR="00761B14" w:rsidRDefault="00761B14" w:rsidP="00761B14">
            <w:pPr>
              <w:numPr>
                <w:ilvl w:val="0"/>
                <w:numId w:val="29"/>
              </w:numPr>
              <w:jc w:val="both"/>
              <w:rPr>
                <w:rFonts w:ascii="Arial" w:hAnsi="Arial" w:cs="Arial"/>
                <w:sz w:val="20"/>
                <w:szCs w:val="20"/>
              </w:rPr>
            </w:pPr>
            <w:r w:rsidRPr="007B53C1">
              <w:rPr>
                <w:rFonts w:ascii="Arial" w:hAnsi="Arial" w:cs="Arial"/>
                <w:sz w:val="20"/>
                <w:szCs w:val="20"/>
              </w:rPr>
              <w:t xml:space="preserve">Izdelek/storitev je izveden na visoki ravni, vendar so lahko prisotne manjše napake. </w:t>
            </w:r>
          </w:p>
          <w:p w14:paraId="7447C4DD" w14:textId="77777777" w:rsidR="00761B14" w:rsidRDefault="00761B14" w:rsidP="00761B14">
            <w:pPr>
              <w:numPr>
                <w:ilvl w:val="0"/>
                <w:numId w:val="29"/>
              </w:numPr>
              <w:jc w:val="both"/>
              <w:rPr>
                <w:rFonts w:ascii="Arial" w:hAnsi="Arial" w:cs="Arial"/>
                <w:sz w:val="20"/>
                <w:szCs w:val="20"/>
              </w:rPr>
            </w:pPr>
            <w:r w:rsidRPr="007B53C1">
              <w:rPr>
                <w:rFonts w:ascii="Arial" w:hAnsi="Arial" w:cs="Arial"/>
                <w:sz w:val="20"/>
                <w:szCs w:val="20"/>
              </w:rPr>
              <w:t xml:space="preserve">Dokumentacija vsebuje večino potrebnih podatkov, a je morda nekoliko nepopolna ali površna. </w:t>
            </w:r>
          </w:p>
          <w:p w14:paraId="00584E5F" w14:textId="77777777" w:rsidR="00761B14" w:rsidRPr="00205494" w:rsidRDefault="00761B14" w:rsidP="00761B14">
            <w:pPr>
              <w:numPr>
                <w:ilvl w:val="0"/>
                <w:numId w:val="29"/>
              </w:numPr>
              <w:jc w:val="both"/>
              <w:rPr>
                <w:rFonts w:ascii="Arial" w:hAnsi="Arial" w:cs="Arial"/>
                <w:sz w:val="20"/>
                <w:szCs w:val="20"/>
              </w:rPr>
            </w:pPr>
            <w:r w:rsidRPr="007B53C1">
              <w:rPr>
                <w:rFonts w:ascii="Arial" w:hAnsi="Arial" w:cs="Arial"/>
                <w:sz w:val="20"/>
                <w:szCs w:val="20"/>
              </w:rPr>
              <w:t>Dijak predstavi svoj izdelek jasno in odgovarja na vprašanja, vendar občasno potrebuje usmeritve učitelja za razjasnitev nekaterih konceptov</w:t>
            </w:r>
            <w:r w:rsidRPr="00205494">
              <w:rPr>
                <w:rFonts w:ascii="Arial" w:hAnsi="Arial" w:cs="Arial"/>
                <w:sz w:val="20"/>
                <w:szCs w:val="20"/>
              </w:rPr>
              <w:t>.</w:t>
            </w:r>
          </w:p>
        </w:tc>
      </w:tr>
      <w:tr w:rsidR="00761B14" w:rsidRPr="0015194C" w14:paraId="28B1B99A" w14:textId="77777777" w:rsidTr="00520E59">
        <w:tc>
          <w:tcPr>
            <w:tcW w:w="9210" w:type="dxa"/>
            <w:tcBorders>
              <w:top w:val="single" w:sz="12" w:space="0" w:color="auto"/>
              <w:bottom w:val="single" w:sz="4" w:space="0" w:color="auto"/>
            </w:tcBorders>
          </w:tcPr>
          <w:p w14:paraId="1EAB3234" w14:textId="77777777" w:rsidR="00761B14" w:rsidRPr="00030E6A" w:rsidRDefault="00761B14" w:rsidP="00520E59">
            <w:pPr>
              <w:jc w:val="center"/>
              <w:rPr>
                <w:rFonts w:ascii="Arial" w:hAnsi="Arial" w:cs="Arial"/>
                <w:sz w:val="20"/>
                <w:szCs w:val="20"/>
              </w:rPr>
            </w:pPr>
            <w:r w:rsidRPr="00030E6A">
              <w:rPr>
                <w:rFonts w:ascii="Arial" w:hAnsi="Arial" w:cs="Arial"/>
                <w:b/>
                <w:bCs/>
                <w:sz w:val="20"/>
                <w:szCs w:val="20"/>
              </w:rPr>
              <w:t>Ocena: odlično (5)</w:t>
            </w:r>
          </w:p>
        </w:tc>
      </w:tr>
      <w:tr w:rsidR="00761B14" w:rsidRPr="0015194C" w14:paraId="5B43B840" w14:textId="77777777" w:rsidTr="00520E59">
        <w:trPr>
          <w:trHeight w:val="1516"/>
        </w:trPr>
        <w:tc>
          <w:tcPr>
            <w:tcW w:w="9210" w:type="dxa"/>
            <w:tcBorders>
              <w:top w:val="single" w:sz="4" w:space="0" w:color="auto"/>
            </w:tcBorders>
          </w:tcPr>
          <w:p w14:paraId="452A1213" w14:textId="77777777" w:rsidR="00761B14" w:rsidRDefault="00761B14" w:rsidP="00761B14">
            <w:pPr>
              <w:numPr>
                <w:ilvl w:val="0"/>
                <w:numId w:val="31"/>
              </w:numPr>
              <w:jc w:val="both"/>
              <w:rPr>
                <w:rFonts w:ascii="Arial" w:hAnsi="Arial" w:cs="Arial"/>
                <w:sz w:val="20"/>
                <w:szCs w:val="20"/>
              </w:rPr>
            </w:pPr>
            <w:r w:rsidRPr="007B53C1">
              <w:rPr>
                <w:rFonts w:ascii="Arial" w:hAnsi="Arial" w:cs="Arial"/>
                <w:sz w:val="20"/>
                <w:szCs w:val="20"/>
              </w:rPr>
              <w:t xml:space="preserve">Dijak izkazuje izjemno sposobnost pri načrtovanju in izvajanju projekta. Njegovi načrti so zelo podrobni, jasno strukturirani in vključujejo vse potrebne elemente, standarde ter predpise. </w:t>
            </w:r>
          </w:p>
          <w:p w14:paraId="7A044787" w14:textId="77777777" w:rsidR="00761B14" w:rsidRDefault="00761B14" w:rsidP="00761B14">
            <w:pPr>
              <w:numPr>
                <w:ilvl w:val="0"/>
                <w:numId w:val="31"/>
              </w:numPr>
              <w:jc w:val="both"/>
              <w:rPr>
                <w:rFonts w:ascii="Arial" w:hAnsi="Arial" w:cs="Arial"/>
                <w:sz w:val="20"/>
                <w:szCs w:val="20"/>
              </w:rPr>
            </w:pPr>
            <w:r w:rsidRPr="007B53C1">
              <w:rPr>
                <w:rFonts w:ascii="Arial" w:hAnsi="Arial" w:cs="Arial"/>
                <w:sz w:val="20"/>
                <w:szCs w:val="20"/>
              </w:rPr>
              <w:t xml:space="preserve">Izdelek/storitev je izveden brezhibno, z minimalnimi napakami, in izpolnjuje vse zastavljene cilje. </w:t>
            </w:r>
          </w:p>
          <w:p w14:paraId="11390413" w14:textId="77777777" w:rsidR="00761B14" w:rsidRDefault="00761B14" w:rsidP="00761B14">
            <w:pPr>
              <w:numPr>
                <w:ilvl w:val="0"/>
                <w:numId w:val="31"/>
              </w:numPr>
              <w:jc w:val="both"/>
              <w:rPr>
                <w:rFonts w:ascii="Arial" w:hAnsi="Arial" w:cs="Arial"/>
                <w:sz w:val="20"/>
                <w:szCs w:val="20"/>
              </w:rPr>
            </w:pPr>
            <w:r w:rsidRPr="007B53C1">
              <w:rPr>
                <w:rFonts w:ascii="Arial" w:hAnsi="Arial" w:cs="Arial"/>
                <w:sz w:val="20"/>
                <w:szCs w:val="20"/>
              </w:rPr>
              <w:t xml:space="preserve">Dokumentacija je obsežna, jasno napisana in vključuje vse potrebne podatke, kot so tehnične risbe, delovni načrti in analize. </w:t>
            </w:r>
          </w:p>
          <w:p w14:paraId="535E1475" w14:textId="77777777" w:rsidR="00761B14" w:rsidRPr="00030E6A" w:rsidRDefault="00761B14" w:rsidP="00761B14">
            <w:pPr>
              <w:numPr>
                <w:ilvl w:val="0"/>
                <w:numId w:val="31"/>
              </w:numPr>
              <w:jc w:val="both"/>
              <w:rPr>
                <w:rFonts w:ascii="Arial" w:hAnsi="Arial" w:cs="Arial"/>
                <w:sz w:val="20"/>
                <w:szCs w:val="20"/>
              </w:rPr>
            </w:pPr>
            <w:r w:rsidRPr="007B53C1">
              <w:rPr>
                <w:rFonts w:ascii="Arial" w:hAnsi="Arial" w:cs="Arial"/>
                <w:sz w:val="20"/>
                <w:szCs w:val="20"/>
              </w:rPr>
              <w:t>Dijak suvereno predstavi svoj izdelek, odgovarja na vprašanja s samozavestjo in natančnostjo ter argumentira svoje odločitve</w:t>
            </w:r>
            <w:r w:rsidRPr="00205494">
              <w:rPr>
                <w:rFonts w:ascii="Arial" w:hAnsi="Arial" w:cs="Arial"/>
                <w:sz w:val="20"/>
                <w:szCs w:val="20"/>
              </w:rPr>
              <w:t>.</w:t>
            </w:r>
          </w:p>
        </w:tc>
      </w:tr>
    </w:tbl>
    <w:p w14:paraId="2670366E" w14:textId="77777777" w:rsidR="00761B14" w:rsidRDefault="00761B14" w:rsidP="00761B14">
      <w:pPr>
        <w:rPr>
          <w:rFonts w:ascii="Arial" w:hAnsi="Arial" w:cs="Arial"/>
          <w:color w:val="000000"/>
          <w:sz w:val="20"/>
          <w:szCs w:val="20"/>
        </w:rPr>
      </w:pPr>
    </w:p>
    <w:p w14:paraId="3994F1AF" w14:textId="77777777" w:rsidR="00761B14" w:rsidRDefault="00761B14" w:rsidP="00761B14">
      <w:pPr>
        <w:rPr>
          <w:rFonts w:ascii="Arial" w:hAnsi="Arial" w:cs="Arial"/>
          <w:color w:val="000000"/>
          <w:sz w:val="20"/>
          <w:szCs w:val="20"/>
        </w:rPr>
      </w:pPr>
    </w:p>
    <w:p w14:paraId="309BE042" w14:textId="77777777" w:rsidR="00761B14" w:rsidRPr="008E5DBC" w:rsidRDefault="00761B14" w:rsidP="00761B14">
      <w:pPr>
        <w:pStyle w:val="Napis"/>
        <w:rPr>
          <w:rFonts w:ascii="Arial" w:hAnsi="Arial" w:cs="Arial"/>
        </w:rPr>
      </w:pPr>
      <w:r w:rsidRPr="008E5DBC">
        <w:rPr>
          <w:rFonts w:ascii="Arial" w:hAnsi="Arial" w:cs="Arial"/>
        </w:rPr>
        <w:t>Časovni razpored ocenjevanja znanja</w:t>
      </w:r>
    </w:p>
    <w:p w14:paraId="66F70264" w14:textId="77777777" w:rsidR="00761B14" w:rsidRDefault="00761B14" w:rsidP="00761B14">
      <w:pPr>
        <w:jc w:val="both"/>
        <w:rPr>
          <w:rFonts w:ascii="Arial" w:hAnsi="Arial" w:cs="Arial"/>
          <w:color w:val="000000"/>
          <w:sz w:val="20"/>
          <w:szCs w:val="20"/>
        </w:rPr>
      </w:pPr>
      <w:r>
        <w:rPr>
          <w:rFonts w:ascii="Arial" w:hAnsi="Arial" w:cs="Arial"/>
          <w:color w:val="000000"/>
          <w:sz w:val="20"/>
          <w:szCs w:val="20"/>
        </w:rPr>
        <w:t>Časovni razpored pisnih ocenjevanj znanj je razviden iz vpisa v elektronski dnevnik oddelka 5ED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 in je vpisan v 14 dneh od začetka šolskega leta.</w:t>
      </w:r>
    </w:p>
    <w:p w14:paraId="2D239BEF" w14:textId="77777777" w:rsidR="00761B14" w:rsidRDefault="00761B14" w:rsidP="00761B14">
      <w:pPr>
        <w:jc w:val="both"/>
        <w:rPr>
          <w:rFonts w:ascii="Arial" w:hAnsi="Arial" w:cs="Arial"/>
          <w:color w:val="000000"/>
          <w:sz w:val="20"/>
          <w:szCs w:val="20"/>
        </w:rPr>
      </w:pPr>
    </w:p>
    <w:p w14:paraId="4A21DEFD" w14:textId="77777777" w:rsidR="00761B14" w:rsidRPr="00D268EF" w:rsidRDefault="00761B14" w:rsidP="00761B14">
      <w:pPr>
        <w:rPr>
          <w:rFonts w:ascii="Arial" w:hAnsi="Arial" w:cs="Arial"/>
          <w:color w:val="000000"/>
          <w:sz w:val="20"/>
          <w:szCs w:val="20"/>
        </w:rPr>
      </w:pPr>
      <w:r>
        <w:rPr>
          <w:rFonts w:ascii="Arial" w:hAnsi="Arial" w:cs="Arial"/>
          <w:color w:val="000000"/>
          <w:sz w:val="20"/>
          <w:szCs w:val="20"/>
        </w:rPr>
        <w:t>Časovni razpored pisnega ocenjevanja</w:t>
      </w:r>
    </w:p>
    <w:p w14:paraId="10746E79" w14:textId="77777777" w:rsidR="00761B14" w:rsidRDefault="00761B14" w:rsidP="00761B14">
      <w:pPr>
        <w:jc w:val="both"/>
        <w:rPr>
          <w:rFonts w:ascii="Arial" w:hAnsi="Arial" w:cs="Arial"/>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698"/>
      </w:tblGrid>
      <w:tr w:rsidR="00761B14" w:rsidRPr="001F1492" w14:paraId="17D29156" w14:textId="77777777" w:rsidTr="00520E59">
        <w:trPr>
          <w:trHeight w:hRule="exact" w:val="454"/>
          <w:tblHeader/>
          <w:jc w:val="center"/>
        </w:trPr>
        <w:tc>
          <w:tcPr>
            <w:tcW w:w="4673" w:type="dxa"/>
            <w:shd w:val="clear" w:color="auto" w:fill="E0E0E0"/>
            <w:vAlign w:val="center"/>
          </w:tcPr>
          <w:p w14:paraId="264697F2" w14:textId="77777777" w:rsidR="00761B14" w:rsidRPr="001F1492" w:rsidRDefault="00761B14" w:rsidP="00520E59">
            <w:pPr>
              <w:tabs>
                <w:tab w:val="left" w:pos="6840"/>
              </w:tabs>
              <w:jc w:val="center"/>
              <w:rPr>
                <w:rFonts w:ascii="Arial" w:hAnsi="Arial" w:cs="Arial"/>
                <w:b/>
                <w:smallCaps/>
                <w:sz w:val="16"/>
                <w:szCs w:val="16"/>
              </w:rPr>
            </w:pPr>
            <w:r w:rsidRPr="001F1492">
              <w:rPr>
                <w:rFonts w:ascii="Arial" w:hAnsi="Arial" w:cs="Arial"/>
                <w:b/>
                <w:smallCaps/>
                <w:sz w:val="16"/>
                <w:szCs w:val="16"/>
              </w:rPr>
              <w:t>Učni sklop</w:t>
            </w:r>
          </w:p>
        </w:tc>
        <w:tc>
          <w:tcPr>
            <w:tcW w:w="2698" w:type="dxa"/>
            <w:shd w:val="clear" w:color="auto" w:fill="E0E0E0"/>
            <w:vAlign w:val="center"/>
          </w:tcPr>
          <w:p w14:paraId="7D3FE8CA" w14:textId="77777777" w:rsidR="00761B14" w:rsidRPr="001F1492" w:rsidRDefault="00761B14" w:rsidP="00520E59">
            <w:pPr>
              <w:tabs>
                <w:tab w:val="left" w:pos="6840"/>
              </w:tabs>
              <w:jc w:val="center"/>
              <w:rPr>
                <w:rFonts w:ascii="Arial" w:hAnsi="Arial" w:cs="Arial"/>
                <w:b/>
                <w:smallCaps/>
                <w:sz w:val="16"/>
                <w:szCs w:val="16"/>
              </w:rPr>
            </w:pPr>
            <w:r>
              <w:rPr>
                <w:rFonts w:ascii="Arial" w:hAnsi="Arial" w:cs="Arial"/>
                <w:b/>
                <w:smallCaps/>
                <w:sz w:val="16"/>
                <w:szCs w:val="16"/>
              </w:rPr>
              <w:t>Datum ocenjevanja</w:t>
            </w:r>
          </w:p>
        </w:tc>
      </w:tr>
      <w:tr w:rsidR="00761B14" w:rsidRPr="001F1492" w14:paraId="07D11991" w14:textId="77777777" w:rsidTr="00520E59">
        <w:trPr>
          <w:jc w:val="center"/>
        </w:trPr>
        <w:tc>
          <w:tcPr>
            <w:tcW w:w="4673" w:type="dxa"/>
            <w:shd w:val="clear" w:color="auto" w:fill="auto"/>
            <w:vAlign w:val="center"/>
          </w:tcPr>
          <w:p w14:paraId="041E3EC7" w14:textId="77777777" w:rsidR="00761B14" w:rsidRDefault="00761B14" w:rsidP="00520E59">
            <w:pPr>
              <w:tabs>
                <w:tab w:val="left" w:pos="6840"/>
              </w:tabs>
              <w:spacing w:line="360" w:lineRule="auto"/>
              <w:rPr>
                <w:rFonts w:ascii="Arial" w:hAnsi="Arial" w:cs="Arial"/>
                <w:b/>
                <w:bCs/>
                <w:sz w:val="16"/>
                <w:szCs w:val="16"/>
              </w:rPr>
            </w:pPr>
            <w:r w:rsidRPr="007E5245">
              <w:rPr>
                <w:rFonts w:ascii="Arial" w:hAnsi="Arial" w:cs="Arial"/>
                <w:b/>
                <w:bCs/>
                <w:sz w:val="16"/>
                <w:szCs w:val="16"/>
              </w:rPr>
              <w:t>1. Uporabljanje in izdelovanje dokumentacije in delovnih načrtov za izvajanje del</w:t>
            </w:r>
            <w:r>
              <w:rPr>
                <w:rFonts w:ascii="Arial" w:hAnsi="Arial" w:cs="Arial"/>
                <w:b/>
                <w:bCs/>
                <w:sz w:val="16"/>
                <w:szCs w:val="16"/>
              </w:rPr>
              <w:t xml:space="preserve"> </w:t>
            </w:r>
          </w:p>
          <w:p w14:paraId="175B040E" w14:textId="77777777" w:rsidR="00761B14" w:rsidRDefault="00761B14" w:rsidP="00520E59">
            <w:pPr>
              <w:tabs>
                <w:tab w:val="left" w:pos="6840"/>
              </w:tabs>
              <w:spacing w:line="360" w:lineRule="auto"/>
              <w:rPr>
                <w:rFonts w:ascii="Arial" w:hAnsi="Arial" w:cs="Arial"/>
                <w:b/>
                <w:bCs/>
                <w:sz w:val="16"/>
                <w:szCs w:val="16"/>
              </w:rPr>
            </w:pPr>
            <w:r w:rsidRPr="007E5245">
              <w:rPr>
                <w:rFonts w:ascii="Arial" w:hAnsi="Arial" w:cs="Arial"/>
                <w:b/>
                <w:bCs/>
                <w:sz w:val="16"/>
                <w:szCs w:val="16"/>
              </w:rPr>
              <w:t>2. Montiranje, polaganje in ožičenje elementov inštalacij</w:t>
            </w:r>
            <w:r>
              <w:rPr>
                <w:rFonts w:ascii="Arial" w:hAnsi="Arial" w:cs="Arial"/>
                <w:b/>
                <w:bCs/>
                <w:sz w:val="16"/>
                <w:szCs w:val="16"/>
              </w:rPr>
              <w:t xml:space="preserve"> </w:t>
            </w:r>
          </w:p>
          <w:p w14:paraId="19B74390" w14:textId="77777777" w:rsidR="00761B14" w:rsidRPr="001F1492" w:rsidRDefault="00761B14" w:rsidP="00520E59">
            <w:pPr>
              <w:tabs>
                <w:tab w:val="left" w:pos="6840"/>
              </w:tabs>
              <w:spacing w:line="360" w:lineRule="auto"/>
              <w:rPr>
                <w:rFonts w:ascii="Arial" w:hAnsi="Arial" w:cs="Arial"/>
                <w:sz w:val="16"/>
                <w:szCs w:val="16"/>
              </w:rPr>
            </w:pPr>
            <w:r w:rsidRPr="007E5245">
              <w:rPr>
                <w:rFonts w:ascii="Arial" w:hAnsi="Arial" w:cs="Arial"/>
                <w:b/>
                <w:bCs/>
                <w:sz w:val="16"/>
                <w:szCs w:val="16"/>
              </w:rPr>
              <w:t>3. Izbiranje in priklapljanje zaščitnih naprav in elementov inštalacij</w:t>
            </w:r>
          </w:p>
        </w:tc>
        <w:tc>
          <w:tcPr>
            <w:tcW w:w="2698" w:type="dxa"/>
            <w:shd w:val="clear" w:color="auto" w:fill="auto"/>
            <w:vAlign w:val="center"/>
          </w:tcPr>
          <w:p w14:paraId="26A7A0D0" w14:textId="77777777" w:rsidR="00761B14" w:rsidRPr="001F1492" w:rsidRDefault="00761B14" w:rsidP="00520E59">
            <w:pPr>
              <w:tabs>
                <w:tab w:val="left" w:pos="6840"/>
              </w:tabs>
              <w:spacing w:line="360" w:lineRule="auto"/>
              <w:ind w:left="170"/>
              <w:jc w:val="center"/>
              <w:rPr>
                <w:rFonts w:ascii="Arial" w:hAnsi="Arial" w:cs="Arial"/>
                <w:sz w:val="16"/>
                <w:szCs w:val="16"/>
              </w:rPr>
            </w:pPr>
            <w:r>
              <w:rPr>
                <w:rFonts w:ascii="Arial" w:hAnsi="Arial" w:cs="Arial"/>
                <w:sz w:val="16"/>
                <w:szCs w:val="16"/>
              </w:rPr>
              <w:t>13. 11. 2024</w:t>
            </w:r>
          </w:p>
        </w:tc>
      </w:tr>
      <w:tr w:rsidR="00761B14" w:rsidRPr="001F1492" w14:paraId="6CA4229A" w14:textId="77777777" w:rsidTr="00520E59">
        <w:trPr>
          <w:jc w:val="center"/>
        </w:trPr>
        <w:tc>
          <w:tcPr>
            <w:tcW w:w="4673" w:type="dxa"/>
            <w:shd w:val="clear" w:color="auto" w:fill="auto"/>
            <w:vAlign w:val="center"/>
          </w:tcPr>
          <w:p w14:paraId="7BCE8685" w14:textId="77777777" w:rsidR="00761B14" w:rsidRDefault="00761B14" w:rsidP="00520E59">
            <w:pPr>
              <w:tabs>
                <w:tab w:val="left" w:pos="6840"/>
              </w:tabs>
              <w:spacing w:line="360" w:lineRule="auto"/>
              <w:rPr>
                <w:rFonts w:ascii="Arial" w:hAnsi="Arial" w:cs="Arial"/>
                <w:b/>
                <w:bCs/>
                <w:sz w:val="16"/>
                <w:szCs w:val="16"/>
              </w:rPr>
            </w:pPr>
            <w:r w:rsidRPr="007E5245">
              <w:rPr>
                <w:rFonts w:ascii="Arial" w:hAnsi="Arial" w:cs="Arial"/>
                <w:b/>
                <w:bCs/>
                <w:sz w:val="16"/>
                <w:szCs w:val="16"/>
              </w:rPr>
              <w:t>4. Priključevanje porabnikov, zagon in nastavljanje parametrov naprav</w:t>
            </w:r>
            <w:r>
              <w:rPr>
                <w:rFonts w:ascii="Arial" w:hAnsi="Arial" w:cs="Arial"/>
                <w:b/>
                <w:bCs/>
                <w:sz w:val="16"/>
                <w:szCs w:val="16"/>
              </w:rPr>
              <w:t xml:space="preserve"> </w:t>
            </w:r>
          </w:p>
          <w:p w14:paraId="3D0B9B05" w14:textId="77777777" w:rsidR="00761B14" w:rsidRDefault="00761B14" w:rsidP="00520E59">
            <w:pPr>
              <w:tabs>
                <w:tab w:val="left" w:pos="6840"/>
              </w:tabs>
              <w:spacing w:line="360" w:lineRule="auto"/>
              <w:rPr>
                <w:rFonts w:ascii="Arial" w:hAnsi="Arial" w:cs="Arial"/>
                <w:b/>
                <w:bCs/>
                <w:sz w:val="16"/>
                <w:szCs w:val="16"/>
              </w:rPr>
            </w:pPr>
            <w:r w:rsidRPr="007E5245">
              <w:rPr>
                <w:rFonts w:ascii="Arial" w:hAnsi="Arial" w:cs="Arial"/>
                <w:b/>
                <w:bCs/>
                <w:sz w:val="16"/>
                <w:szCs w:val="16"/>
              </w:rPr>
              <w:t>5. Izvajanje meritev in vzdrževalnih del, odpravljanje napak in uvajanje izboljšav</w:t>
            </w:r>
            <w:r>
              <w:rPr>
                <w:rFonts w:ascii="Arial" w:hAnsi="Arial" w:cs="Arial"/>
                <w:b/>
                <w:bCs/>
                <w:sz w:val="16"/>
                <w:szCs w:val="16"/>
              </w:rPr>
              <w:t xml:space="preserve"> </w:t>
            </w:r>
          </w:p>
          <w:p w14:paraId="0146EEA7" w14:textId="77777777" w:rsidR="00761B14" w:rsidRDefault="00761B14" w:rsidP="00520E59">
            <w:pPr>
              <w:tabs>
                <w:tab w:val="left" w:pos="6840"/>
              </w:tabs>
              <w:spacing w:line="360" w:lineRule="auto"/>
              <w:rPr>
                <w:rFonts w:ascii="Arial" w:hAnsi="Arial" w:cs="Arial"/>
                <w:b/>
                <w:bCs/>
                <w:sz w:val="16"/>
                <w:szCs w:val="16"/>
              </w:rPr>
            </w:pPr>
            <w:r w:rsidRPr="007E5245">
              <w:rPr>
                <w:rFonts w:ascii="Arial" w:hAnsi="Arial" w:cs="Arial"/>
                <w:b/>
                <w:bCs/>
                <w:sz w:val="16"/>
                <w:szCs w:val="16"/>
              </w:rPr>
              <w:t>6. Vodenje in sodelovanje v timu, izdelava predračuna in ocenjevanje stroškov investicije</w:t>
            </w:r>
            <w:r>
              <w:rPr>
                <w:rFonts w:ascii="Arial" w:hAnsi="Arial" w:cs="Arial"/>
                <w:b/>
                <w:bCs/>
                <w:sz w:val="16"/>
                <w:szCs w:val="16"/>
              </w:rPr>
              <w:t xml:space="preserve"> </w:t>
            </w:r>
          </w:p>
          <w:p w14:paraId="193E3C5C" w14:textId="77777777" w:rsidR="00761B14" w:rsidRPr="001F1492" w:rsidRDefault="00761B14" w:rsidP="00520E59">
            <w:pPr>
              <w:tabs>
                <w:tab w:val="left" w:pos="6840"/>
              </w:tabs>
              <w:spacing w:line="360" w:lineRule="auto"/>
              <w:rPr>
                <w:rFonts w:ascii="Arial" w:hAnsi="Arial" w:cs="Arial"/>
                <w:sz w:val="16"/>
                <w:szCs w:val="16"/>
              </w:rPr>
            </w:pPr>
            <w:r w:rsidRPr="007E5245">
              <w:rPr>
                <w:rFonts w:ascii="Arial" w:hAnsi="Arial" w:cs="Arial"/>
                <w:b/>
                <w:bCs/>
                <w:sz w:val="16"/>
                <w:szCs w:val="16"/>
              </w:rPr>
              <w:t>7. Upoštevanje ukrepov za varno delo in preprečevanje onesnaževanja okolja</w:t>
            </w:r>
          </w:p>
        </w:tc>
        <w:tc>
          <w:tcPr>
            <w:tcW w:w="2698" w:type="dxa"/>
            <w:shd w:val="clear" w:color="auto" w:fill="auto"/>
            <w:vAlign w:val="center"/>
          </w:tcPr>
          <w:p w14:paraId="039E580A" w14:textId="77777777" w:rsidR="00761B14" w:rsidRPr="0084131D" w:rsidRDefault="00761B14" w:rsidP="00520E59">
            <w:pPr>
              <w:tabs>
                <w:tab w:val="left" w:pos="6840"/>
              </w:tabs>
              <w:spacing w:line="360" w:lineRule="auto"/>
              <w:ind w:left="170"/>
              <w:jc w:val="center"/>
              <w:rPr>
                <w:rFonts w:ascii="Arial" w:hAnsi="Arial" w:cs="Arial"/>
                <w:sz w:val="16"/>
                <w:szCs w:val="16"/>
              </w:rPr>
            </w:pPr>
            <w:r>
              <w:rPr>
                <w:rFonts w:ascii="Arial" w:hAnsi="Arial" w:cs="Arial"/>
                <w:sz w:val="16"/>
                <w:szCs w:val="16"/>
              </w:rPr>
              <w:t>16. 4. 2025</w:t>
            </w:r>
          </w:p>
        </w:tc>
      </w:tr>
    </w:tbl>
    <w:p w14:paraId="48B6505F" w14:textId="77777777" w:rsidR="00761B14" w:rsidRDefault="00761B14" w:rsidP="00761B14">
      <w:pPr>
        <w:jc w:val="both"/>
        <w:rPr>
          <w:rFonts w:ascii="Arial" w:hAnsi="Arial" w:cs="Arial"/>
          <w:color w:val="000000"/>
          <w:sz w:val="20"/>
          <w:szCs w:val="20"/>
        </w:rPr>
      </w:pPr>
    </w:p>
    <w:p w14:paraId="153638B6" w14:textId="77777777" w:rsidR="00761B14" w:rsidRDefault="00761B14" w:rsidP="00761B14">
      <w:pPr>
        <w:jc w:val="both"/>
        <w:rPr>
          <w:rFonts w:ascii="Arial" w:hAnsi="Arial" w:cs="Arial"/>
          <w:color w:val="000000"/>
          <w:sz w:val="20"/>
          <w:szCs w:val="20"/>
        </w:rPr>
      </w:pPr>
      <w:r>
        <w:rPr>
          <w:rFonts w:ascii="Arial" w:hAnsi="Arial" w:cs="Arial"/>
          <w:color w:val="000000"/>
          <w:sz w:val="20"/>
          <w:szCs w:val="20"/>
        </w:rPr>
        <w:t>Glede na možne nepredvidene dogodke se lahko v dogovoru med učiteljem, razrednikom in dijaki časovni razpored preverjanja in ocenjevanja tudi nekoliko spremeni.</w:t>
      </w:r>
    </w:p>
    <w:p w14:paraId="5C2A5CAE" w14:textId="77777777" w:rsidR="00761B14" w:rsidRDefault="00761B14" w:rsidP="00761B14">
      <w:pPr>
        <w:jc w:val="both"/>
        <w:rPr>
          <w:rFonts w:ascii="Arial" w:hAnsi="Arial" w:cs="Arial"/>
          <w:color w:val="000000"/>
          <w:sz w:val="20"/>
          <w:szCs w:val="20"/>
        </w:rPr>
      </w:pPr>
    </w:p>
    <w:p w14:paraId="603272C0" w14:textId="77777777" w:rsidR="00761B14" w:rsidRPr="008E5DBC" w:rsidRDefault="00761B14" w:rsidP="00761B14">
      <w:pPr>
        <w:pStyle w:val="Napis"/>
        <w:rPr>
          <w:rFonts w:ascii="Arial" w:hAnsi="Arial" w:cs="Arial"/>
        </w:rPr>
      </w:pPr>
      <w:r w:rsidRPr="008E5DBC">
        <w:rPr>
          <w:rFonts w:ascii="Arial" w:hAnsi="Arial" w:cs="Arial"/>
        </w:rPr>
        <w:t>Število pridobljenih ocen</w:t>
      </w:r>
    </w:p>
    <w:p w14:paraId="0A690D0A" w14:textId="77777777" w:rsidR="00761B14" w:rsidRDefault="00761B14" w:rsidP="00761B14">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6D5E7B99" w14:textId="77777777" w:rsidR="00761B14" w:rsidRDefault="00761B14" w:rsidP="00761B14">
      <w:pPr>
        <w:jc w:val="both"/>
        <w:rPr>
          <w:rFonts w:ascii="Arial" w:hAnsi="Arial" w:cs="Arial"/>
          <w:color w:val="000000"/>
          <w:sz w:val="20"/>
          <w:szCs w:val="20"/>
        </w:rPr>
      </w:pPr>
    </w:p>
    <w:p w14:paraId="5CB89F7B" w14:textId="77777777" w:rsidR="00761B14" w:rsidRPr="008477D1" w:rsidRDefault="00761B14" w:rsidP="00761B14">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Teoretični pouk:</w:t>
      </w:r>
    </w:p>
    <w:p w14:paraId="31CB181D" w14:textId="77777777" w:rsidR="00761B14" w:rsidRDefault="00761B14" w:rsidP="00761B14">
      <w:pPr>
        <w:numPr>
          <w:ilvl w:val="0"/>
          <w:numId w:val="4"/>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5768CFA0" w14:textId="77777777" w:rsidR="00761B14" w:rsidRDefault="00761B14" w:rsidP="00761B14">
      <w:pPr>
        <w:numPr>
          <w:ilvl w:val="0"/>
          <w:numId w:val="4"/>
        </w:numPr>
        <w:jc w:val="both"/>
        <w:rPr>
          <w:rFonts w:ascii="Arial" w:hAnsi="Arial" w:cs="Arial"/>
          <w:color w:val="000000"/>
          <w:sz w:val="20"/>
          <w:szCs w:val="20"/>
        </w:rPr>
      </w:pPr>
      <w:r>
        <w:rPr>
          <w:rFonts w:ascii="Arial" w:hAnsi="Arial" w:cs="Arial"/>
          <w:color w:val="000000"/>
          <w:sz w:val="20"/>
          <w:szCs w:val="20"/>
        </w:rPr>
        <w:t xml:space="preserve">ena ustna ocena v celotnem šolskem letu. </w:t>
      </w:r>
    </w:p>
    <w:p w14:paraId="6AF204B7" w14:textId="77777777" w:rsidR="00761B14" w:rsidRDefault="00761B14" w:rsidP="00761B14">
      <w:pPr>
        <w:rPr>
          <w:rFonts w:ascii="Arial" w:hAnsi="Arial" w:cs="Arial"/>
          <w:color w:val="000000"/>
          <w:sz w:val="20"/>
          <w:szCs w:val="20"/>
        </w:rPr>
      </w:pPr>
    </w:p>
    <w:p w14:paraId="61ABC748" w14:textId="77777777" w:rsidR="00761B14" w:rsidRPr="008477D1" w:rsidRDefault="00761B14" w:rsidP="00761B14">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Praktični pouk:</w:t>
      </w:r>
    </w:p>
    <w:p w14:paraId="1608F717" w14:textId="77777777" w:rsidR="00761B14" w:rsidRDefault="00761B14" w:rsidP="00761B14">
      <w:pPr>
        <w:numPr>
          <w:ilvl w:val="0"/>
          <w:numId w:val="4"/>
        </w:numPr>
        <w:jc w:val="both"/>
        <w:rPr>
          <w:rFonts w:ascii="Arial" w:hAnsi="Arial" w:cs="Arial"/>
          <w:color w:val="000000"/>
          <w:sz w:val="20"/>
          <w:szCs w:val="20"/>
        </w:rPr>
      </w:pPr>
      <w:r>
        <w:rPr>
          <w:rFonts w:ascii="Arial" w:hAnsi="Arial" w:cs="Arial"/>
          <w:color w:val="000000"/>
          <w:sz w:val="20"/>
          <w:szCs w:val="20"/>
        </w:rPr>
        <w:t xml:space="preserve">ena ocena v vsakem ocenjevalnem obdobju. </w:t>
      </w:r>
    </w:p>
    <w:p w14:paraId="6FF00941" w14:textId="77777777" w:rsidR="00761B14" w:rsidRDefault="00761B14" w:rsidP="00761B14">
      <w:pPr>
        <w:jc w:val="both"/>
        <w:rPr>
          <w:rFonts w:ascii="Arial" w:hAnsi="Arial" w:cs="Arial"/>
          <w:color w:val="000000"/>
          <w:sz w:val="20"/>
          <w:szCs w:val="20"/>
        </w:rPr>
      </w:pPr>
      <w:r>
        <w:rPr>
          <w:rFonts w:ascii="Arial" w:hAnsi="Arial" w:cs="Arial"/>
          <w:color w:val="000000"/>
          <w:sz w:val="20"/>
          <w:szCs w:val="20"/>
        </w:rPr>
        <w:t xml:space="preserve"> </w:t>
      </w:r>
    </w:p>
    <w:p w14:paraId="669FE930" w14:textId="77777777" w:rsidR="00761B14" w:rsidRPr="008E5DBC" w:rsidRDefault="00761B14" w:rsidP="00761B14">
      <w:pPr>
        <w:pStyle w:val="Napis"/>
        <w:rPr>
          <w:rFonts w:ascii="Arial" w:hAnsi="Arial" w:cs="Arial"/>
        </w:rPr>
      </w:pPr>
      <w:r w:rsidRPr="008E5DBC">
        <w:rPr>
          <w:rFonts w:ascii="Arial" w:hAnsi="Arial" w:cs="Arial"/>
        </w:rPr>
        <w:t>Zaključevanje ocen</w:t>
      </w:r>
    </w:p>
    <w:p w14:paraId="1FC1C9E7" w14:textId="77777777" w:rsidR="00761B14" w:rsidRDefault="00761B14" w:rsidP="00761B14">
      <w:pPr>
        <w:jc w:val="both"/>
        <w:rPr>
          <w:rFonts w:ascii="Arial" w:hAnsi="Arial" w:cs="Arial"/>
          <w:color w:val="000000"/>
          <w:sz w:val="20"/>
          <w:szCs w:val="20"/>
        </w:rPr>
      </w:pPr>
      <w:r>
        <w:rPr>
          <w:rFonts w:ascii="Arial" w:hAnsi="Arial" w:cs="Arial"/>
          <w:color w:val="000000"/>
          <w:sz w:val="20"/>
          <w:szCs w:val="20"/>
        </w:rPr>
        <w:t xml:space="preserve">Zaključna ocena ob koncu pouka je zaključena pozitivno, če sta pozitivno zaključeni obe ocenjevalni obdobji. </w:t>
      </w:r>
    </w:p>
    <w:p w14:paraId="686B793C" w14:textId="77777777" w:rsidR="00761B14" w:rsidRDefault="00761B14" w:rsidP="00761B14">
      <w:pPr>
        <w:jc w:val="both"/>
        <w:rPr>
          <w:rFonts w:ascii="Arial" w:hAnsi="Arial" w:cs="Arial"/>
          <w:color w:val="000000"/>
          <w:sz w:val="20"/>
          <w:szCs w:val="20"/>
        </w:rPr>
      </w:pPr>
    </w:p>
    <w:p w14:paraId="7E16D639" w14:textId="77777777" w:rsidR="00761B14" w:rsidRDefault="00761B14" w:rsidP="00761B14">
      <w:pPr>
        <w:jc w:val="both"/>
        <w:rPr>
          <w:rFonts w:ascii="Arial" w:hAnsi="Arial" w:cs="Arial"/>
          <w:color w:val="000000"/>
          <w:sz w:val="20"/>
          <w:szCs w:val="20"/>
        </w:rPr>
      </w:pPr>
      <w:r>
        <w:rPr>
          <w:rFonts w:ascii="Arial" w:hAnsi="Arial" w:cs="Arial"/>
          <w:color w:val="000000"/>
          <w:sz w:val="20"/>
          <w:szCs w:val="20"/>
        </w:rPr>
        <w:t>Ocenjevalno obdobje je zaključeno pozitivno, če so v tem ocenjevalnem obdobju pozitivno ocenjeni vsi teoretični učni sklopi (pisna/e ocena/e in morebitna ustna ocena) in pozitivno ocenjen praktični pouk (ocena/e zagovora izdelka oziroma storitve).</w:t>
      </w:r>
    </w:p>
    <w:p w14:paraId="4D254A55" w14:textId="77777777" w:rsidR="00761B14" w:rsidRDefault="00761B14" w:rsidP="00761B14">
      <w:pPr>
        <w:jc w:val="both"/>
        <w:rPr>
          <w:rFonts w:ascii="Arial" w:hAnsi="Arial" w:cs="Arial"/>
          <w:color w:val="000000"/>
          <w:sz w:val="20"/>
          <w:szCs w:val="20"/>
        </w:rPr>
      </w:pPr>
    </w:p>
    <w:p w14:paraId="2AA18203" w14:textId="77777777" w:rsidR="00761B14" w:rsidRDefault="00761B14" w:rsidP="00761B14">
      <w:pPr>
        <w:jc w:val="both"/>
        <w:rPr>
          <w:rFonts w:ascii="Arial" w:hAnsi="Arial" w:cs="Arial"/>
          <w:color w:val="000000"/>
          <w:sz w:val="20"/>
          <w:szCs w:val="20"/>
        </w:rPr>
      </w:pPr>
      <w:r>
        <w:rPr>
          <w:rFonts w:ascii="Arial" w:hAnsi="Arial" w:cs="Arial"/>
          <w:color w:val="000000"/>
          <w:sz w:val="20"/>
          <w:szCs w:val="20"/>
        </w:rPr>
        <w:t>Vse ocene so med seboj enakovredne. Pri končno zaključeni oceni se izračuna povprečje boljših ocen.</w:t>
      </w:r>
    </w:p>
    <w:p w14:paraId="11056C7B" w14:textId="77777777" w:rsidR="00761B14" w:rsidRDefault="00761B14" w:rsidP="00761B14">
      <w:pPr>
        <w:jc w:val="both"/>
        <w:rPr>
          <w:rFonts w:ascii="Arial" w:hAnsi="Arial" w:cs="Arial"/>
          <w:color w:val="000000"/>
          <w:sz w:val="20"/>
          <w:szCs w:val="20"/>
        </w:rPr>
      </w:pPr>
    </w:p>
    <w:p w14:paraId="181F77CA" w14:textId="77777777" w:rsidR="00761B14" w:rsidRDefault="00761B14" w:rsidP="00761B14">
      <w:pPr>
        <w:jc w:val="both"/>
        <w:rPr>
          <w:rFonts w:ascii="Arial" w:hAnsi="Arial" w:cs="Arial"/>
          <w:color w:val="000000"/>
          <w:sz w:val="20"/>
          <w:szCs w:val="20"/>
        </w:rPr>
      </w:pPr>
    </w:p>
    <w:p w14:paraId="0A433057" w14:textId="77777777" w:rsidR="00761B14" w:rsidRPr="008E5DBC" w:rsidRDefault="00761B14" w:rsidP="00761B14">
      <w:pPr>
        <w:pStyle w:val="Napis"/>
        <w:rPr>
          <w:rFonts w:ascii="Arial" w:hAnsi="Arial" w:cs="Arial"/>
        </w:rPr>
      </w:pPr>
      <w:r w:rsidRPr="008E5DBC">
        <w:rPr>
          <w:rFonts w:ascii="Arial" w:hAnsi="Arial" w:cs="Arial"/>
        </w:rPr>
        <w:t>Merila in načini ocenjevanja znanja na izpitih</w:t>
      </w:r>
    </w:p>
    <w:p w14:paraId="77CE7A2C" w14:textId="77777777" w:rsidR="00761B14" w:rsidRDefault="00761B14" w:rsidP="00761B14">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4731D246" w14:textId="77777777" w:rsidR="00761B14" w:rsidRDefault="00761B14" w:rsidP="00761B14">
      <w:pPr>
        <w:jc w:val="both"/>
        <w:rPr>
          <w:rFonts w:ascii="Arial" w:hAnsi="Arial" w:cs="Arial"/>
          <w:color w:val="000000"/>
          <w:sz w:val="20"/>
          <w:szCs w:val="20"/>
        </w:rPr>
      </w:pPr>
    </w:p>
    <w:p w14:paraId="5D5C9B6C" w14:textId="77777777" w:rsidR="00761B14" w:rsidRDefault="00761B14" w:rsidP="00761B14">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44C36FD3" w14:textId="77777777" w:rsidR="00761B14" w:rsidRDefault="00761B14" w:rsidP="00761B14">
      <w:pPr>
        <w:jc w:val="both"/>
        <w:rPr>
          <w:rFonts w:ascii="Arial" w:hAnsi="Arial" w:cs="Arial"/>
          <w:color w:val="000000"/>
          <w:sz w:val="20"/>
          <w:szCs w:val="20"/>
        </w:rPr>
      </w:pPr>
    </w:p>
    <w:p w14:paraId="18A5D995" w14:textId="77777777" w:rsidR="00761B14" w:rsidRDefault="00761B14" w:rsidP="00761B14">
      <w:pPr>
        <w:jc w:val="both"/>
        <w:rPr>
          <w:rFonts w:ascii="Arial" w:hAnsi="Arial" w:cs="Arial"/>
          <w:color w:val="000000"/>
          <w:sz w:val="20"/>
          <w:szCs w:val="20"/>
        </w:rPr>
      </w:pPr>
    </w:p>
    <w:p w14:paraId="2D98DA22" w14:textId="77777777" w:rsidR="00761B14" w:rsidRDefault="00761B14" w:rsidP="00761B14">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 s potekom izpita in minimalnimi standardi znanja, ki jih mora dijak usvojiti za pozitivno oceno. Ti minimalni standardi so enaki kot med šolskim letom. Učitelj izpitno gradivo odda v tajništvo vsaj 1 dan pred izpitom, kjer se hrani do izvedbe izpita.</w:t>
      </w:r>
    </w:p>
    <w:p w14:paraId="5BF51C3F" w14:textId="77777777" w:rsidR="00761B14" w:rsidRDefault="00761B14" w:rsidP="00761B14">
      <w:pPr>
        <w:jc w:val="both"/>
        <w:rPr>
          <w:rFonts w:ascii="Arial" w:hAnsi="Arial" w:cs="Arial"/>
          <w:color w:val="000000"/>
          <w:sz w:val="20"/>
          <w:szCs w:val="20"/>
        </w:rPr>
      </w:pPr>
    </w:p>
    <w:p w14:paraId="65498B2E" w14:textId="77777777" w:rsidR="00761B14" w:rsidRDefault="00761B14" w:rsidP="00761B14">
      <w:pPr>
        <w:jc w:val="both"/>
        <w:rPr>
          <w:rFonts w:ascii="Arial" w:hAnsi="Arial" w:cs="Arial"/>
          <w:color w:val="000000"/>
          <w:sz w:val="20"/>
          <w:szCs w:val="20"/>
        </w:rPr>
      </w:pPr>
      <w:r>
        <w:rPr>
          <w:rFonts w:ascii="Arial" w:hAnsi="Arial" w:cs="Arial"/>
          <w:color w:val="000000"/>
          <w:sz w:val="20"/>
          <w:szCs w:val="20"/>
        </w:rPr>
        <w:t>Popravni izpit zajema učno snov celotnega šolskega leta. V primeru, da je dijak negativno ocenjen samo pri teoretičnem (praktičnem) delu strokovnega modula, se mu lahko pozitivno ocenjen praktični (teoretični) del strokovnega modula prizna in ni sestavni del popravnega izpita.</w:t>
      </w:r>
    </w:p>
    <w:p w14:paraId="516D4BEF" w14:textId="77777777" w:rsidR="00761B14" w:rsidRDefault="00761B14" w:rsidP="00761B14">
      <w:pPr>
        <w:jc w:val="both"/>
        <w:rPr>
          <w:rFonts w:ascii="Arial" w:hAnsi="Arial" w:cs="Arial"/>
          <w:color w:val="000000"/>
          <w:sz w:val="20"/>
          <w:szCs w:val="20"/>
        </w:rPr>
      </w:pPr>
    </w:p>
    <w:p w14:paraId="69070310" w14:textId="77777777" w:rsidR="00761B14" w:rsidRDefault="00761B14" w:rsidP="00761B14">
      <w:pPr>
        <w:jc w:val="both"/>
        <w:rPr>
          <w:rFonts w:ascii="Arial" w:hAnsi="Arial" w:cs="Arial"/>
          <w:color w:val="000000"/>
          <w:sz w:val="20"/>
          <w:szCs w:val="20"/>
        </w:rPr>
      </w:pPr>
      <w:r>
        <w:rPr>
          <w:rFonts w:ascii="Arial" w:hAnsi="Arial" w:cs="Arial"/>
          <w:color w:val="000000"/>
          <w:sz w:val="20"/>
          <w:szCs w:val="20"/>
        </w:rPr>
        <w:t>Pri opravljanju popravnega izpita iz teoretičnega dela strokovnega modula predstavlja pisni del izpita 70% končne ocene in ustni del izpita 30% končne ocene teoretičnega dela izpita. Za ustni del izpita učitelj pripravi nabor listkov s po tremi vprašanji, dijak pa naključno izbere enega izmed njih. Vsako vprašanje je  ovrednoteno z 10 točkami, ki pomenijo število odstotkov pri končni oceni teoretičnega dela izpita.</w:t>
      </w:r>
    </w:p>
    <w:p w14:paraId="4D0D6496" w14:textId="77777777" w:rsidR="00761B14" w:rsidRDefault="00761B14" w:rsidP="00761B14">
      <w:pPr>
        <w:jc w:val="both"/>
        <w:rPr>
          <w:rFonts w:ascii="Arial" w:hAnsi="Arial" w:cs="Arial"/>
          <w:color w:val="000000"/>
          <w:sz w:val="20"/>
          <w:szCs w:val="20"/>
        </w:rPr>
      </w:pPr>
    </w:p>
    <w:p w14:paraId="15D8BE4A" w14:textId="77777777" w:rsidR="00761B14" w:rsidRPr="00D268EF" w:rsidRDefault="00761B14" w:rsidP="00761B14">
      <w:pPr>
        <w:rPr>
          <w:rFonts w:ascii="Arial" w:hAnsi="Arial" w:cs="Arial"/>
          <w:color w:val="000000"/>
          <w:sz w:val="20"/>
          <w:szCs w:val="20"/>
        </w:rPr>
      </w:pPr>
      <w:r>
        <w:rPr>
          <w:rFonts w:ascii="Arial" w:hAnsi="Arial" w:cs="Arial"/>
          <w:color w:val="000000"/>
          <w:sz w:val="20"/>
          <w:szCs w:val="20"/>
        </w:rPr>
        <w:t>Pri opravljanju popravnega izpita iz praktičnega dela modula predstavlja izdelek oziroma storitev 80% končne ocene (načrtovanje, izvedba, dokumentacija) in zagovor 20% končne ocene.</w:t>
      </w:r>
      <w:r w:rsidRPr="00A849B0">
        <w:rPr>
          <w:rFonts w:ascii="Arial" w:hAnsi="Arial" w:cs="Arial"/>
          <w:sz w:val="20"/>
          <w:szCs w:val="20"/>
        </w:rPr>
        <w:t xml:space="preserve"> </w:t>
      </w:r>
      <w:r>
        <w:rPr>
          <w:rFonts w:ascii="Arial" w:hAnsi="Arial" w:cs="Arial"/>
          <w:sz w:val="20"/>
          <w:szCs w:val="20"/>
        </w:rPr>
        <w:t>Ocena se določi na podlagi o</w:t>
      </w:r>
      <w:r w:rsidRPr="00D268EF">
        <w:rPr>
          <w:rFonts w:ascii="Arial" w:hAnsi="Arial" w:cs="Arial"/>
          <w:sz w:val="20"/>
          <w:szCs w:val="20"/>
        </w:rPr>
        <w:t>pisn</w:t>
      </w:r>
      <w:r>
        <w:rPr>
          <w:rFonts w:ascii="Arial" w:hAnsi="Arial" w:cs="Arial"/>
          <w:sz w:val="20"/>
          <w:szCs w:val="20"/>
        </w:rPr>
        <w:t>ega</w:t>
      </w:r>
      <w:r w:rsidRPr="00D268EF">
        <w:rPr>
          <w:rFonts w:ascii="Arial" w:hAnsi="Arial" w:cs="Arial"/>
          <w:sz w:val="20"/>
          <w:szCs w:val="20"/>
        </w:rPr>
        <w:t xml:space="preserve"> kriterij</w:t>
      </w:r>
      <w:r>
        <w:rPr>
          <w:rFonts w:ascii="Arial" w:hAnsi="Arial" w:cs="Arial"/>
          <w:sz w:val="20"/>
          <w:szCs w:val="20"/>
        </w:rPr>
        <w:t>a</w:t>
      </w:r>
      <w:r w:rsidRPr="00D268EF">
        <w:rPr>
          <w:rFonts w:ascii="Arial" w:hAnsi="Arial" w:cs="Arial"/>
          <w:sz w:val="20"/>
          <w:szCs w:val="20"/>
        </w:rPr>
        <w:t xml:space="preserve"> za ocenjevanje izdelka oz. storitve z zagovorom</w:t>
      </w:r>
      <w:r>
        <w:rPr>
          <w:rFonts w:ascii="Arial" w:hAnsi="Arial" w:cs="Arial"/>
          <w:sz w:val="20"/>
          <w:szCs w:val="20"/>
        </w:rPr>
        <w:t>.</w:t>
      </w:r>
    </w:p>
    <w:p w14:paraId="3708D0A9" w14:textId="77777777" w:rsidR="00761B14" w:rsidRDefault="00761B14" w:rsidP="00761B14">
      <w:pPr>
        <w:jc w:val="both"/>
        <w:rPr>
          <w:rFonts w:ascii="Arial" w:hAnsi="Arial" w:cs="Arial"/>
          <w:color w:val="000000"/>
          <w:sz w:val="20"/>
          <w:szCs w:val="20"/>
        </w:rPr>
      </w:pPr>
    </w:p>
    <w:p w14:paraId="6839AA93" w14:textId="77777777" w:rsidR="00761B14" w:rsidRDefault="00761B14" w:rsidP="00761B14">
      <w:pPr>
        <w:jc w:val="both"/>
        <w:rPr>
          <w:rFonts w:ascii="Arial" w:hAnsi="Arial" w:cs="Arial"/>
          <w:color w:val="000000"/>
          <w:sz w:val="20"/>
          <w:szCs w:val="20"/>
        </w:rPr>
      </w:pPr>
      <w:r>
        <w:rPr>
          <w:rFonts w:ascii="Arial" w:hAnsi="Arial" w:cs="Arial"/>
          <w:color w:val="000000"/>
          <w:sz w:val="20"/>
          <w:szCs w:val="20"/>
        </w:rPr>
        <w:t xml:space="preserve">Po uspešno opravljenem popravnem izpitu se končna ocena določi glede na razmerje ur teoretičnega in praktičnega pouka skozi šolsko leto. Pri strokovnem modulu Inštalacije v elektrotehniki je to razmerje 1:1, zato teoretični del predstavlja 50% zaključene ocene in praktični del 50% zaključene ocene. </w:t>
      </w:r>
    </w:p>
    <w:p w14:paraId="247FCF1E" w14:textId="77777777" w:rsidR="00761B14" w:rsidRDefault="00761B14" w:rsidP="00761B14">
      <w:pPr>
        <w:jc w:val="both"/>
        <w:rPr>
          <w:rFonts w:ascii="Arial" w:hAnsi="Arial" w:cs="Arial"/>
          <w:sz w:val="20"/>
          <w:szCs w:val="20"/>
        </w:rPr>
      </w:pPr>
    </w:p>
    <w:p w14:paraId="1E782240" w14:textId="77777777" w:rsidR="00761B14" w:rsidRDefault="00761B14" w:rsidP="00761B14">
      <w:pPr>
        <w:jc w:val="both"/>
        <w:rPr>
          <w:rFonts w:ascii="Arial" w:hAnsi="Arial" w:cs="Arial"/>
          <w:sz w:val="20"/>
          <w:szCs w:val="20"/>
        </w:rPr>
      </w:pPr>
    </w:p>
    <w:p w14:paraId="407E7924" w14:textId="77777777" w:rsidR="00761B14" w:rsidRDefault="00761B14" w:rsidP="00761B14">
      <w:pPr>
        <w:jc w:val="both"/>
        <w:rPr>
          <w:rFonts w:ascii="Arial" w:hAnsi="Arial" w:cs="Arial"/>
          <w:sz w:val="20"/>
          <w:szCs w:val="20"/>
        </w:rPr>
      </w:pPr>
    </w:p>
    <w:p w14:paraId="71B4AF60" w14:textId="77777777" w:rsidR="00761B14" w:rsidRDefault="00761B14" w:rsidP="00761B14">
      <w:pPr>
        <w:jc w:val="both"/>
        <w:rPr>
          <w:rFonts w:ascii="Arial" w:hAnsi="Arial" w:cs="Arial"/>
          <w:sz w:val="20"/>
          <w:szCs w:val="20"/>
        </w:rPr>
      </w:pPr>
    </w:p>
    <w:p w14:paraId="424F28CE" w14:textId="77777777" w:rsidR="00761B14" w:rsidRDefault="00761B14" w:rsidP="00761B14">
      <w:pPr>
        <w:jc w:val="both"/>
        <w:rPr>
          <w:rFonts w:ascii="Arial" w:hAnsi="Arial" w:cs="Arial"/>
          <w:sz w:val="20"/>
          <w:szCs w:val="20"/>
        </w:rPr>
      </w:pPr>
    </w:p>
    <w:p w14:paraId="3018E2A6" w14:textId="34858744" w:rsidR="005964B6" w:rsidRDefault="005964B6" w:rsidP="005964B6">
      <w:pPr>
        <w:pStyle w:val="Naslov2"/>
        <w:rPr>
          <w:color w:val="000000"/>
        </w:rPr>
      </w:pPr>
      <w:bookmarkStart w:id="29" w:name="_Toc181731793"/>
      <w:r>
        <w:rPr>
          <w:color w:val="000000"/>
        </w:rPr>
        <w:lastRenderedPageBreak/>
        <w:t>Načrtovanje inštalacij v elektrotehniki</w:t>
      </w:r>
      <w:bookmarkEnd w:id="29"/>
    </w:p>
    <w:p w14:paraId="45BBCA54" w14:textId="77777777" w:rsidR="005964B6" w:rsidRDefault="005964B6" w:rsidP="005964B6">
      <w:pPr>
        <w:rPr>
          <w:rFonts w:ascii="Arial" w:hAnsi="Arial" w:cs="Arial"/>
          <w:sz w:val="20"/>
          <w:szCs w:val="20"/>
        </w:rPr>
      </w:pPr>
    </w:p>
    <w:p w14:paraId="504DD20E" w14:textId="77777777" w:rsidR="005964B6" w:rsidRPr="00190FFE" w:rsidRDefault="005964B6" w:rsidP="005964B6">
      <w:pPr>
        <w:rPr>
          <w:rFonts w:ascii="Arial" w:hAnsi="Arial" w:cs="Arial"/>
          <w:b/>
          <w:bCs/>
          <w:color w:val="000000"/>
        </w:rPr>
      </w:pPr>
      <w:r w:rsidRPr="00190FFE">
        <w:rPr>
          <w:rFonts w:ascii="Arial" w:hAnsi="Arial" w:cs="Arial"/>
          <w:b/>
          <w:bCs/>
          <w:color w:val="000000"/>
        </w:rPr>
        <w:t xml:space="preserve">Načrt pripravil: </w:t>
      </w:r>
    </w:p>
    <w:p w14:paraId="54803F3F" w14:textId="77777777" w:rsidR="005964B6" w:rsidRDefault="005964B6" w:rsidP="005964B6">
      <w:pPr>
        <w:rPr>
          <w:rFonts w:ascii="Arial" w:hAnsi="Arial" w:cs="Arial"/>
          <w:color w:val="000000"/>
        </w:rPr>
      </w:pPr>
    </w:p>
    <w:p w14:paraId="57073DC2" w14:textId="77777777" w:rsidR="005964B6" w:rsidRDefault="005964B6" w:rsidP="005964B6">
      <w:pPr>
        <w:rPr>
          <w:rFonts w:ascii="Arial" w:hAnsi="Arial" w:cs="Arial"/>
          <w:color w:val="000000"/>
        </w:rPr>
      </w:pPr>
      <w:r>
        <w:rPr>
          <w:rFonts w:ascii="Arial" w:hAnsi="Arial" w:cs="Arial"/>
          <w:color w:val="000000"/>
        </w:rPr>
        <w:t>Jožef Ficko – teoretični pouk</w:t>
      </w:r>
    </w:p>
    <w:p w14:paraId="4BD92E91" w14:textId="77777777" w:rsidR="005964B6" w:rsidRDefault="005964B6" w:rsidP="005964B6">
      <w:pPr>
        <w:rPr>
          <w:rFonts w:ascii="Arial" w:hAnsi="Arial" w:cs="Arial"/>
          <w:sz w:val="20"/>
          <w:szCs w:val="20"/>
        </w:rPr>
      </w:pPr>
      <w:r>
        <w:rPr>
          <w:rFonts w:ascii="Arial" w:hAnsi="Arial" w:cs="Arial"/>
          <w:color w:val="000000"/>
        </w:rPr>
        <w:t>Jožef Ficko – praktični pouk</w:t>
      </w:r>
    </w:p>
    <w:p w14:paraId="65DC4A83" w14:textId="77777777" w:rsidR="005964B6" w:rsidRDefault="005964B6" w:rsidP="005964B6">
      <w:pPr>
        <w:rPr>
          <w:rFonts w:ascii="Arial" w:hAnsi="Arial" w:cs="Arial"/>
          <w:sz w:val="20"/>
          <w:szCs w:val="20"/>
        </w:rPr>
      </w:pPr>
    </w:p>
    <w:p w14:paraId="4F237BA0" w14:textId="77777777" w:rsidR="005964B6" w:rsidRPr="00DF7954" w:rsidRDefault="005964B6" w:rsidP="005964B6">
      <w:pPr>
        <w:pStyle w:val="Napis"/>
        <w:rPr>
          <w:rFonts w:ascii="Arial" w:hAnsi="Arial" w:cs="Arial"/>
        </w:rPr>
      </w:pPr>
      <w:r w:rsidRPr="00DF7954">
        <w:rPr>
          <w:rFonts w:ascii="Arial" w:hAnsi="Arial" w:cs="Arial"/>
        </w:rPr>
        <w:t>Minimalni standardi znanja</w:t>
      </w:r>
    </w:p>
    <w:p w14:paraId="1F4A8284" w14:textId="77777777" w:rsidR="005964B6" w:rsidRDefault="005964B6" w:rsidP="005964B6">
      <w:pPr>
        <w:tabs>
          <w:tab w:val="right" w:leader="dot" w:pos="3420"/>
        </w:tabs>
        <w:rPr>
          <w:rFonts w:ascii="Arial" w:hAnsi="Arial" w:cs="Arial"/>
          <w:color w:val="000000"/>
          <w:sz w:val="20"/>
          <w:szCs w:val="20"/>
        </w:rPr>
      </w:pPr>
    </w:p>
    <w:p w14:paraId="087DD02F" w14:textId="77777777" w:rsidR="005964B6" w:rsidRPr="00B62F48" w:rsidRDefault="005964B6" w:rsidP="005964B6">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5DA84076" w14:textId="77777777" w:rsidR="005964B6" w:rsidRDefault="005964B6" w:rsidP="005964B6">
      <w:pPr>
        <w:rPr>
          <w:rFonts w:ascii="Arial" w:hAnsi="Arial" w:cs="Arial"/>
          <w:color w:val="000000"/>
          <w:sz w:val="20"/>
          <w:szCs w:val="20"/>
        </w:rPr>
      </w:pPr>
    </w:p>
    <w:tbl>
      <w:tblPr>
        <w:tblW w:w="9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3"/>
        <w:gridCol w:w="6165"/>
        <w:gridCol w:w="1557"/>
      </w:tblGrid>
      <w:tr w:rsidR="005964B6" w:rsidRPr="00670A8D" w14:paraId="74C3FB3B" w14:textId="77777777" w:rsidTr="00520E59">
        <w:trPr>
          <w:trHeight w:hRule="exact" w:val="680"/>
          <w:tblHeader/>
          <w:jc w:val="center"/>
        </w:trPr>
        <w:tc>
          <w:tcPr>
            <w:tcW w:w="1774"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34AF434" w14:textId="77777777" w:rsidR="005964B6" w:rsidRPr="00670A8D" w:rsidRDefault="005964B6" w:rsidP="00520E59">
            <w:pPr>
              <w:tabs>
                <w:tab w:val="right" w:leader="dot" w:pos="3420"/>
              </w:tabs>
              <w:jc w:val="both"/>
              <w:rPr>
                <w:rFonts w:ascii="Arial" w:hAnsi="Arial" w:cs="Arial"/>
                <w:b/>
                <w:color w:val="000000"/>
                <w:sz w:val="20"/>
                <w:szCs w:val="20"/>
              </w:rPr>
            </w:pPr>
            <w:r w:rsidRPr="00670A8D">
              <w:rPr>
                <w:rFonts w:ascii="Arial" w:hAnsi="Arial" w:cs="Arial"/>
                <w:b/>
                <w:color w:val="000000"/>
                <w:sz w:val="20"/>
                <w:szCs w:val="20"/>
              </w:rPr>
              <w:t>Učni sklop</w:t>
            </w:r>
          </w:p>
        </w:tc>
        <w:tc>
          <w:tcPr>
            <w:tcW w:w="6168"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D876D5F" w14:textId="77777777" w:rsidR="005964B6" w:rsidRPr="00670A8D" w:rsidRDefault="005964B6" w:rsidP="00520E59">
            <w:pPr>
              <w:tabs>
                <w:tab w:val="right" w:leader="dot" w:pos="3420"/>
              </w:tabs>
              <w:jc w:val="both"/>
              <w:rPr>
                <w:rFonts w:ascii="Arial" w:hAnsi="Arial" w:cs="Arial"/>
                <w:b/>
                <w:color w:val="000000"/>
                <w:sz w:val="20"/>
                <w:szCs w:val="20"/>
              </w:rPr>
            </w:pPr>
            <w:r w:rsidRPr="00670A8D">
              <w:rPr>
                <w:rFonts w:ascii="Arial" w:hAnsi="Arial" w:cs="Arial"/>
                <w:b/>
                <w:color w:val="000000"/>
                <w:sz w:val="20"/>
                <w:szCs w:val="20"/>
              </w:rPr>
              <w:t>Minimalni standard znanj</w:t>
            </w:r>
          </w:p>
        </w:tc>
        <w:tc>
          <w:tcPr>
            <w:tcW w:w="1558"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F7BA05D" w14:textId="77777777" w:rsidR="005964B6" w:rsidRPr="00670A8D" w:rsidRDefault="005964B6" w:rsidP="00520E59">
            <w:pPr>
              <w:tabs>
                <w:tab w:val="right" w:leader="dot" w:pos="3420"/>
              </w:tabs>
              <w:jc w:val="both"/>
              <w:rPr>
                <w:rFonts w:ascii="Arial" w:hAnsi="Arial" w:cs="Arial"/>
                <w:b/>
                <w:color w:val="000000"/>
                <w:sz w:val="20"/>
                <w:szCs w:val="20"/>
              </w:rPr>
            </w:pPr>
            <w:r w:rsidRPr="00670A8D">
              <w:rPr>
                <w:rFonts w:ascii="Arial" w:hAnsi="Arial" w:cs="Arial"/>
                <w:b/>
                <w:color w:val="000000"/>
                <w:sz w:val="20"/>
                <w:szCs w:val="20"/>
              </w:rPr>
              <w:t>Način ocenjevanja</w:t>
            </w:r>
          </w:p>
        </w:tc>
      </w:tr>
      <w:tr w:rsidR="005964B6" w:rsidRPr="00670A8D" w14:paraId="4DB86264" w14:textId="77777777" w:rsidTr="00520E59">
        <w:trPr>
          <w:trHeight w:val="1525"/>
          <w:jc w:val="center"/>
        </w:trPr>
        <w:tc>
          <w:tcPr>
            <w:tcW w:w="1774" w:type="dxa"/>
            <w:tcBorders>
              <w:top w:val="single" w:sz="4" w:space="0" w:color="auto"/>
              <w:left w:val="single" w:sz="4" w:space="0" w:color="auto"/>
              <w:bottom w:val="single" w:sz="4" w:space="0" w:color="auto"/>
              <w:right w:val="single" w:sz="4" w:space="0" w:color="auto"/>
            </w:tcBorders>
            <w:vAlign w:val="center"/>
            <w:hideMark/>
          </w:tcPr>
          <w:p w14:paraId="1D89F28F" w14:textId="77777777" w:rsidR="005964B6" w:rsidRPr="00670A8D" w:rsidRDefault="005964B6" w:rsidP="00520E59">
            <w:pPr>
              <w:tabs>
                <w:tab w:val="right" w:leader="dot" w:pos="3420"/>
              </w:tabs>
              <w:jc w:val="both"/>
              <w:rPr>
                <w:rFonts w:ascii="Arial" w:hAnsi="Arial" w:cs="Arial"/>
                <w:color w:val="000000"/>
                <w:sz w:val="20"/>
                <w:szCs w:val="20"/>
              </w:rPr>
            </w:pPr>
            <w:r w:rsidRPr="00670A8D">
              <w:rPr>
                <w:rFonts w:ascii="Arial" w:hAnsi="Arial" w:cs="Arial"/>
                <w:color w:val="000000"/>
                <w:sz w:val="20"/>
                <w:szCs w:val="20"/>
              </w:rPr>
              <w:t>Električne inštalacije - 1</w:t>
            </w:r>
          </w:p>
        </w:tc>
        <w:tc>
          <w:tcPr>
            <w:tcW w:w="6168" w:type="dxa"/>
            <w:tcBorders>
              <w:top w:val="single" w:sz="4" w:space="0" w:color="auto"/>
              <w:left w:val="single" w:sz="4" w:space="0" w:color="auto"/>
              <w:bottom w:val="single" w:sz="4" w:space="0" w:color="auto"/>
              <w:right w:val="single" w:sz="4" w:space="0" w:color="auto"/>
            </w:tcBorders>
            <w:vAlign w:val="center"/>
            <w:hideMark/>
          </w:tcPr>
          <w:p w14:paraId="502B0F9F" w14:textId="77777777" w:rsidR="005964B6" w:rsidRPr="00670A8D" w:rsidRDefault="005964B6" w:rsidP="005964B6">
            <w:pPr>
              <w:numPr>
                <w:ilvl w:val="0"/>
                <w:numId w:val="72"/>
              </w:numPr>
              <w:tabs>
                <w:tab w:val="right" w:leader="dot" w:pos="3420"/>
              </w:tabs>
              <w:ind w:left="384"/>
              <w:jc w:val="both"/>
              <w:rPr>
                <w:rFonts w:ascii="Arial" w:hAnsi="Arial" w:cs="Arial"/>
                <w:color w:val="000000"/>
                <w:sz w:val="20"/>
                <w:szCs w:val="20"/>
              </w:rPr>
            </w:pPr>
            <w:r w:rsidRPr="00670A8D">
              <w:rPr>
                <w:rFonts w:ascii="Arial" w:hAnsi="Arial" w:cs="Arial"/>
                <w:color w:val="000000"/>
                <w:sz w:val="20"/>
                <w:szCs w:val="20"/>
              </w:rPr>
              <w:t>ločiti med osnovnimi vrstami inštalacij</w:t>
            </w:r>
          </w:p>
          <w:p w14:paraId="1F031F08" w14:textId="77777777" w:rsidR="005964B6" w:rsidRPr="00670A8D" w:rsidRDefault="005964B6" w:rsidP="005964B6">
            <w:pPr>
              <w:numPr>
                <w:ilvl w:val="0"/>
                <w:numId w:val="72"/>
              </w:numPr>
              <w:tabs>
                <w:tab w:val="right" w:leader="dot" w:pos="3420"/>
              </w:tabs>
              <w:ind w:left="384"/>
              <w:jc w:val="both"/>
              <w:rPr>
                <w:rFonts w:ascii="Arial" w:hAnsi="Arial" w:cs="Arial"/>
                <w:color w:val="000000"/>
                <w:sz w:val="20"/>
                <w:szCs w:val="20"/>
              </w:rPr>
            </w:pPr>
            <w:r w:rsidRPr="00670A8D">
              <w:rPr>
                <w:rFonts w:ascii="Arial" w:hAnsi="Arial" w:cs="Arial"/>
                <w:color w:val="000000"/>
                <w:sz w:val="20"/>
                <w:szCs w:val="20"/>
              </w:rPr>
              <w:t>poznati osnovna označevanja vodnikov in inštalacijskih sistemov ter uporabljane pojme</w:t>
            </w:r>
          </w:p>
          <w:p w14:paraId="55CA2855" w14:textId="77777777" w:rsidR="005964B6" w:rsidRPr="00670A8D" w:rsidRDefault="005964B6" w:rsidP="005964B6">
            <w:pPr>
              <w:numPr>
                <w:ilvl w:val="0"/>
                <w:numId w:val="72"/>
              </w:numPr>
              <w:tabs>
                <w:tab w:val="right" w:leader="dot" w:pos="3420"/>
              </w:tabs>
              <w:ind w:left="384"/>
              <w:jc w:val="both"/>
              <w:rPr>
                <w:rFonts w:ascii="Arial" w:hAnsi="Arial" w:cs="Arial"/>
                <w:color w:val="000000"/>
                <w:sz w:val="20"/>
                <w:szCs w:val="20"/>
              </w:rPr>
            </w:pPr>
            <w:r w:rsidRPr="00670A8D">
              <w:rPr>
                <w:rFonts w:ascii="Arial" w:hAnsi="Arial" w:cs="Arial"/>
                <w:color w:val="000000"/>
                <w:sz w:val="20"/>
                <w:szCs w:val="20"/>
              </w:rPr>
              <w:t>poznati oznake za osnovne standarde v inštalacijah</w:t>
            </w:r>
          </w:p>
          <w:p w14:paraId="477A2815" w14:textId="77777777" w:rsidR="005964B6" w:rsidRPr="00670A8D" w:rsidRDefault="005964B6" w:rsidP="005964B6">
            <w:pPr>
              <w:numPr>
                <w:ilvl w:val="0"/>
                <w:numId w:val="72"/>
              </w:numPr>
              <w:tabs>
                <w:tab w:val="right" w:leader="dot" w:pos="3420"/>
              </w:tabs>
              <w:ind w:left="384"/>
              <w:jc w:val="both"/>
              <w:rPr>
                <w:rFonts w:ascii="Arial" w:hAnsi="Arial" w:cs="Arial"/>
                <w:color w:val="000000"/>
                <w:sz w:val="20"/>
                <w:szCs w:val="20"/>
              </w:rPr>
            </w:pPr>
            <w:r w:rsidRPr="00670A8D">
              <w:rPr>
                <w:rFonts w:ascii="Arial" w:hAnsi="Arial" w:cs="Arial"/>
                <w:color w:val="000000"/>
                <w:sz w:val="20"/>
                <w:szCs w:val="20"/>
              </w:rPr>
              <w:t>poznati bistvene nevarnosti pri delu z električnimi napravami</w:t>
            </w:r>
          </w:p>
          <w:p w14:paraId="34609A5A" w14:textId="77777777" w:rsidR="005964B6" w:rsidRPr="00670A8D" w:rsidRDefault="005964B6" w:rsidP="005964B6">
            <w:pPr>
              <w:numPr>
                <w:ilvl w:val="0"/>
                <w:numId w:val="72"/>
              </w:numPr>
              <w:tabs>
                <w:tab w:val="right" w:leader="dot" w:pos="3420"/>
              </w:tabs>
              <w:ind w:left="384"/>
              <w:jc w:val="both"/>
              <w:rPr>
                <w:rFonts w:ascii="Arial" w:hAnsi="Arial" w:cs="Arial"/>
                <w:color w:val="000000"/>
                <w:sz w:val="20"/>
                <w:szCs w:val="20"/>
              </w:rPr>
            </w:pPr>
            <w:r w:rsidRPr="00670A8D">
              <w:rPr>
                <w:rFonts w:ascii="Arial" w:hAnsi="Arial" w:cs="Arial"/>
                <w:color w:val="000000"/>
                <w:sz w:val="20"/>
                <w:szCs w:val="20"/>
              </w:rPr>
              <w:t>poznati bistvo ozemljitve in izenačitve potenciala za varnost</w:t>
            </w:r>
          </w:p>
          <w:p w14:paraId="790E37AC" w14:textId="77777777" w:rsidR="005964B6" w:rsidRPr="00670A8D" w:rsidRDefault="005964B6" w:rsidP="005964B6">
            <w:pPr>
              <w:numPr>
                <w:ilvl w:val="0"/>
                <w:numId w:val="72"/>
              </w:numPr>
              <w:tabs>
                <w:tab w:val="right" w:leader="dot" w:pos="3420"/>
              </w:tabs>
              <w:ind w:left="384"/>
              <w:jc w:val="both"/>
              <w:rPr>
                <w:rFonts w:ascii="Arial" w:hAnsi="Arial" w:cs="Arial"/>
                <w:color w:val="000000"/>
                <w:sz w:val="20"/>
                <w:szCs w:val="20"/>
              </w:rPr>
            </w:pPr>
            <w:r w:rsidRPr="00670A8D">
              <w:rPr>
                <w:rFonts w:ascii="Arial" w:hAnsi="Arial" w:cs="Arial"/>
                <w:color w:val="000000"/>
                <w:sz w:val="20"/>
                <w:szCs w:val="20"/>
              </w:rPr>
              <w:t>poznati osnovno vlogo elementov za zaščito pred direktnim in indirektnim dotikom delov pod napetostjo</w:t>
            </w:r>
          </w:p>
          <w:p w14:paraId="317ABE8A" w14:textId="77777777" w:rsidR="005964B6" w:rsidRPr="00670A8D" w:rsidRDefault="005964B6" w:rsidP="005964B6">
            <w:pPr>
              <w:numPr>
                <w:ilvl w:val="0"/>
                <w:numId w:val="72"/>
              </w:numPr>
              <w:tabs>
                <w:tab w:val="right" w:leader="dot" w:pos="3420"/>
              </w:tabs>
              <w:ind w:left="384"/>
              <w:jc w:val="both"/>
              <w:rPr>
                <w:rFonts w:ascii="Arial" w:hAnsi="Arial" w:cs="Arial"/>
                <w:color w:val="000000"/>
                <w:sz w:val="20"/>
                <w:szCs w:val="20"/>
              </w:rPr>
            </w:pPr>
            <w:r w:rsidRPr="00670A8D">
              <w:rPr>
                <w:rFonts w:ascii="Arial" w:hAnsi="Arial" w:cs="Arial"/>
                <w:color w:val="000000"/>
                <w:sz w:val="20"/>
                <w:szCs w:val="20"/>
              </w:rPr>
              <w:t>poznati vrste varovalnih elementov in njihove osnovne karakteristike</w:t>
            </w:r>
          </w:p>
          <w:p w14:paraId="4CEC941E" w14:textId="77777777" w:rsidR="005964B6" w:rsidRPr="00670A8D" w:rsidRDefault="005964B6" w:rsidP="005964B6">
            <w:pPr>
              <w:numPr>
                <w:ilvl w:val="0"/>
                <w:numId w:val="72"/>
              </w:numPr>
              <w:tabs>
                <w:tab w:val="right" w:leader="dot" w:pos="3420"/>
              </w:tabs>
              <w:ind w:left="384"/>
              <w:jc w:val="both"/>
              <w:rPr>
                <w:rFonts w:ascii="Arial" w:hAnsi="Arial" w:cs="Arial"/>
                <w:color w:val="000000"/>
                <w:sz w:val="20"/>
                <w:szCs w:val="20"/>
              </w:rPr>
            </w:pPr>
            <w:r w:rsidRPr="00670A8D">
              <w:rPr>
                <w:rFonts w:ascii="Arial" w:hAnsi="Arial" w:cs="Arial"/>
                <w:color w:val="000000"/>
                <w:sz w:val="20"/>
                <w:szCs w:val="20"/>
              </w:rPr>
              <w:t>poznati osnovno vlogo FI stikala v inštalaciji</w:t>
            </w:r>
          </w:p>
        </w:tc>
        <w:tc>
          <w:tcPr>
            <w:tcW w:w="1558" w:type="dxa"/>
            <w:tcBorders>
              <w:top w:val="single" w:sz="4" w:space="0" w:color="auto"/>
              <w:left w:val="single" w:sz="4" w:space="0" w:color="auto"/>
              <w:bottom w:val="single" w:sz="4" w:space="0" w:color="auto"/>
              <w:right w:val="single" w:sz="4" w:space="0" w:color="auto"/>
            </w:tcBorders>
            <w:vAlign w:val="center"/>
          </w:tcPr>
          <w:p w14:paraId="2AFB1087" w14:textId="77777777" w:rsidR="005964B6" w:rsidRPr="00670A8D" w:rsidRDefault="005964B6" w:rsidP="00520E59">
            <w:pPr>
              <w:tabs>
                <w:tab w:val="right" w:leader="dot" w:pos="3420"/>
              </w:tabs>
              <w:jc w:val="both"/>
              <w:rPr>
                <w:rFonts w:ascii="Arial" w:hAnsi="Arial" w:cs="Arial"/>
                <w:color w:val="000000"/>
                <w:sz w:val="20"/>
                <w:szCs w:val="20"/>
              </w:rPr>
            </w:pPr>
            <w:r w:rsidRPr="00670A8D">
              <w:rPr>
                <w:rFonts w:ascii="Arial" w:hAnsi="Arial" w:cs="Arial"/>
                <w:color w:val="000000"/>
                <w:sz w:val="20"/>
                <w:szCs w:val="20"/>
              </w:rPr>
              <w:t xml:space="preserve">pisno, </w:t>
            </w:r>
          </w:p>
          <w:p w14:paraId="7CB5C569" w14:textId="77777777" w:rsidR="005964B6" w:rsidRPr="00670A8D" w:rsidRDefault="005964B6" w:rsidP="00520E59">
            <w:pPr>
              <w:tabs>
                <w:tab w:val="right" w:leader="dot" w:pos="3420"/>
              </w:tabs>
              <w:jc w:val="both"/>
              <w:rPr>
                <w:rFonts w:ascii="Arial" w:hAnsi="Arial" w:cs="Arial"/>
                <w:color w:val="000000"/>
                <w:sz w:val="20"/>
                <w:szCs w:val="20"/>
              </w:rPr>
            </w:pPr>
            <w:r w:rsidRPr="00670A8D">
              <w:rPr>
                <w:rFonts w:ascii="Arial" w:hAnsi="Arial" w:cs="Arial"/>
                <w:color w:val="000000"/>
                <w:sz w:val="20"/>
                <w:szCs w:val="20"/>
              </w:rPr>
              <w:t>ustno</w:t>
            </w:r>
            <w:r>
              <w:rPr>
                <w:rFonts w:ascii="Arial" w:hAnsi="Arial" w:cs="Arial"/>
                <w:color w:val="000000"/>
                <w:sz w:val="20"/>
                <w:szCs w:val="20"/>
              </w:rPr>
              <w:t>.</w:t>
            </w:r>
          </w:p>
          <w:p w14:paraId="64633A17" w14:textId="77777777" w:rsidR="005964B6" w:rsidRPr="00670A8D" w:rsidRDefault="005964B6" w:rsidP="00520E59">
            <w:pPr>
              <w:tabs>
                <w:tab w:val="right" w:leader="dot" w:pos="3420"/>
              </w:tabs>
              <w:jc w:val="both"/>
              <w:rPr>
                <w:rFonts w:ascii="Arial" w:hAnsi="Arial" w:cs="Arial"/>
                <w:color w:val="000000"/>
                <w:sz w:val="20"/>
                <w:szCs w:val="20"/>
              </w:rPr>
            </w:pPr>
          </w:p>
        </w:tc>
      </w:tr>
      <w:tr w:rsidR="005964B6" w:rsidRPr="00670A8D" w14:paraId="21B28D24" w14:textId="77777777" w:rsidTr="00520E59">
        <w:trPr>
          <w:trHeight w:val="1953"/>
          <w:jc w:val="center"/>
        </w:trPr>
        <w:tc>
          <w:tcPr>
            <w:tcW w:w="1774" w:type="dxa"/>
            <w:vMerge w:val="restart"/>
            <w:tcBorders>
              <w:top w:val="single" w:sz="4" w:space="0" w:color="auto"/>
              <w:left w:val="single" w:sz="4" w:space="0" w:color="auto"/>
              <w:bottom w:val="single" w:sz="4" w:space="0" w:color="auto"/>
              <w:right w:val="single" w:sz="4" w:space="0" w:color="auto"/>
            </w:tcBorders>
            <w:vAlign w:val="center"/>
          </w:tcPr>
          <w:p w14:paraId="35A36E98" w14:textId="77777777" w:rsidR="005964B6" w:rsidRPr="00670A8D" w:rsidRDefault="005964B6" w:rsidP="00520E59">
            <w:pPr>
              <w:tabs>
                <w:tab w:val="right" w:leader="dot" w:pos="3420"/>
              </w:tabs>
              <w:jc w:val="both"/>
              <w:rPr>
                <w:rFonts w:ascii="Arial" w:hAnsi="Arial" w:cs="Arial"/>
                <w:color w:val="000000"/>
                <w:sz w:val="20"/>
                <w:szCs w:val="20"/>
              </w:rPr>
            </w:pPr>
            <w:r w:rsidRPr="00670A8D">
              <w:rPr>
                <w:rFonts w:ascii="Arial" w:hAnsi="Arial" w:cs="Arial"/>
                <w:color w:val="000000"/>
                <w:sz w:val="20"/>
                <w:szCs w:val="20"/>
              </w:rPr>
              <w:t>Električne inštalacije – 2</w:t>
            </w:r>
          </w:p>
          <w:p w14:paraId="59D69602" w14:textId="77777777" w:rsidR="005964B6" w:rsidRPr="00670A8D" w:rsidRDefault="005964B6" w:rsidP="00520E59">
            <w:pPr>
              <w:tabs>
                <w:tab w:val="right" w:leader="dot" w:pos="3420"/>
              </w:tabs>
              <w:jc w:val="both"/>
              <w:rPr>
                <w:rFonts w:ascii="Arial" w:hAnsi="Arial" w:cs="Arial"/>
                <w:color w:val="000000"/>
                <w:sz w:val="20"/>
                <w:szCs w:val="20"/>
              </w:rPr>
            </w:pPr>
          </w:p>
          <w:p w14:paraId="1845ADEF" w14:textId="77777777" w:rsidR="005964B6" w:rsidRPr="00670A8D" w:rsidRDefault="005964B6" w:rsidP="00520E59">
            <w:pPr>
              <w:tabs>
                <w:tab w:val="right" w:leader="dot" w:pos="3420"/>
              </w:tabs>
              <w:jc w:val="both"/>
              <w:rPr>
                <w:rFonts w:ascii="Arial" w:hAnsi="Arial" w:cs="Arial"/>
                <w:color w:val="000000"/>
                <w:sz w:val="20"/>
                <w:szCs w:val="20"/>
              </w:rPr>
            </w:pPr>
            <w:r w:rsidRPr="00670A8D">
              <w:rPr>
                <w:rFonts w:ascii="Arial" w:hAnsi="Arial" w:cs="Arial"/>
                <w:color w:val="000000"/>
                <w:sz w:val="20"/>
                <w:szCs w:val="20"/>
              </w:rPr>
              <w:t>Komunikacijske inštalacije</w:t>
            </w:r>
          </w:p>
        </w:tc>
        <w:tc>
          <w:tcPr>
            <w:tcW w:w="6168" w:type="dxa"/>
            <w:tcBorders>
              <w:top w:val="single" w:sz="4" w:space="0" w:color="auto"/>
              <w:left w:val="single" w:sz="4" w:space="0" w:color="auto"/>
              <w:bottom w:val="single" w:sz="4" w:space="0" w:color="auto"/>
              <w:right w:val="single" w:sz="4" w:space="0" w:color="auto"/>
            </w:tcBorders>
            <w:vAlign w:val="center"/>
          </w:tcPr>
          <w:p w14:paraId="442E702F" w14:textId="77777777" w:rsidR="005964B6" w:rsidRPr="00670A8D" w:rsidRDefault="005964B6" w:rsidP="005964B6">
            <w:pPr>
              <w:numPr>
                <w:ilvl w:val="0"/>
                <w:numId w:val="24"/>
              </w:numPr>
              <w:tabs>
                <w:tab w:val="clear" w:pos="397"/>
                <w:tab w:val="num" w:pos="0"/>
                <w:tab w:val="right" w:leader="dot" w:pos="3420"/>
              </w:tabs>
              <w:jc w:val="both"/>
              <w:rPr>
                <w:rFonts w:ascii="Arial" w:hAnsi="Arial" w:cs="Arial"/>
                <w:color w:val="000000"/>
                <w:sz w:val="20"/>
                <w:szCs w:val="20"/>
              </w:rPr>
            </w:pPr>
            <w:r w:rsidRPr="00670A8D">
              <w:rPr>
                <w:rFonts w:ascii="Arial" w:hAnsi="Arial" w:cs="Arial"/>
                <w:color w:val="000000"/>
                <w:sz w:val="20"/>
                <w:szCs w:val="20"/>
              </w:rPr>
              <w:t>poznati načine priklopov enostavnih električnih porabnikov</w:t>
            </w:r>
          </w:p>
          <w:p w14:paraId="4492840E" w14:textId="77777777" w:rsidR="005964B6" w:rsidRPr="00670A8D" w:rsidRDefault="005964B6" w:rsidP="005964B6">
            <w:pPr>
              <w:numPr>
                <w:ilvl w:val="0"/>
                <w:numId w:val="24"/>
              </w:numPr>
              <w:tabs>
                <w:tab w:val="clear" w:pos="397"/>
                <w:tab w:val="num" w:pos="0"/>
                <w:tab w:val="right" w:leader="dot" w:pos="3420"/>
              </w:tabs>
              <w:jc w:val="both"/>
              <w:rPr>
                <w:rFonts w:ascii="Arial" w:hAnsi="Arial" w:cs="Arial"/>
                <w:color w:val="000000"/>
                <w:sz w:val="20"/>
                <w:szCs w:val="20"/>
              </w:rPr>
            </w:pPr>
            <w:r w:rsidRPr="00670A8D">
              <w:rPr>
                <w:rFonts w:ascii="Arial" w:hAnsi="Arial" w:cs="Arial"/>
                <w:color w:val="000000"/>
                <w:sz w:val="20"/>
                <w:szCs w:val="20"/>
              </w:rPr>
              <w:t>poznati priklop in način spremembe smeri vrtenja</w:t>
            </w:r>
          </w:p>
          <w:p w14:paraId="43E0E3C7" w14:textId="77777777" w:rsidR="005964B6" w:rsidRPr="00670A8D" w:rsidRDefault="005964B6" w:rsidP="005964B6">
            <w:pPr>
              <w:numPr>
                <w:ilvl w:val="0"/>
                <w:numId w:val="24"/>
              </w:numPr>
              <w:tabs>
                <w:tab w:val="clear" w:pos="397"/>
                <w:tab w:val="num" w:pos="0"/>
                <w:tab w:val="right" w:leader="dot" w:pos="3420"/>
              </w:tabs>
              <w:jc w:val="both"/>
              <w:rPr>
                <w:rFonts w:ascii="Arial" w:hAnsi="Arial" w:cs="Arial"/>
                <w:color w:val="000000"/>
                <w:sz w:val="20"/>
                <w:szCs w:val="20"/>
              </w:rPr>
            </w:pPr>
            <w:r w:rsidRPr="00670A8D">
              <w:rPr>
                <w:rFonts w:ascii="Arial" w:hAnsi="Arial" w:cs="Arial"/>
                <w:color w:val="000000"/>
                <w:sz w:val="20"/>
                <w:szCs w:val="20"/>
              </w:rPr>
              <w:t xml:space="preserve">poznati nekaj primerov elementov daljinskih </w:t>
            </w:r>
            <w:proofErr w:type="spellStart"/>
            <w:r w:rsidRPr="00670A8D">
              <w:rPr>
                <w:rFonts w:ascii="Arial" w:hAnsi="Arial" w:cs="Arial"/>
                <w:color w:val="000000"/>
                <w:sz w:val="20"/>
                <w:szCs w:val="20"/>
              </w:rPr>
              <w:t>krmilij</w:t>
            </w:r>
            <w:proofErr w:type="spellEnd"/>
          </w:p>
          <w:p w14:paraId="258F2934" w14:textId="77777777" w:rsidR="005964B6" w:rsidRPr="00670A8D" w:rsidRDefault="005964B6" w:rsidP="005964B6">
            <w:pPr>
              <w:numPr>
                <w:ilvl w:val="0"/>
                <w:numId w:val="24"/>
              </w:numPr>
              <w:tabs>
                <w:tab w:val="clear" w:pos="397"/>
                <w:tab w:val="num" w:pos="0"/>
                <w:tab w:val="right" w:leader="dot" w:pos="3420"/>
              </w:tabs>
              <w:jc w:val="both"/>
              <w:rPr>
                <w:rFonts w:ascii="Arial" w:hAnsi="Arial" w:cs="Arial"/>
                <w:color w:val="000000"/>
                <w:sz w:val="20"/>
                <w:szCs w:val="20"/>
              </w:rPr>
            </w:pPr>
            <w:r w:rsidRPr="00670A8D">
              <w:rPr>
                <w:rFonts w:ascii="Arial" w:hAnsi="Arial" w:cs="Arial"/>
                <w:color w:val="000000"/>
                <w:sz w:val="20"/>
                <w:szCs w:val="20"/>
              </w:rPr>
              <w:t>poznati osnovne inštalacijske materiale in njihove električne lastnosti</w:t>
            </w:r>
          </w:p>
          <w:p w14:paraId="002C768D" w14:textId="77777777" w:rsidR="005964B6" w:rsidRPr="00670A8D" w:rsidRDefault="005964B6" w:rsidP="005964B6">
            <w:pPr>
              <w:numPr>
                <w:ilvl w:val="0"/>
                <w:numId w:val="24"/>
              </w:numPr>
              <w:tabs>
                <w:tab w:val="clear" w:pos="397"/>
                <w:tab w:val="num" w:pos="0"/>
                <w:tab w:val="right" w:leader="dot" w:pos="3420"/>
              </w:tabs>
              <w:jc w:val="both"/>
              <w:rPr>
                <w:rFonts w:ascii="Arial" w:hAnsi="Arial" w:cs="Arial"/>
                <w:color w:val="000000"/>
                <w:sz w:val="20"/>
                <w:szCs w:val="20"/>
              </w:rPr>
            </w:pPr>
            <w:r w:rsidRPr="00670A8D">
              <w:rPr>
                <w:rFonts w:ascii="Arial" w:hAnsi="Arial" w:cs="Arial"/>
                <w:color w:val="000000"/>
                <w:sz w:val="20"/>
                <w:szCs w:val="20"/>
              </w:rPr>
              <w:t>poznati osnovne zahteve za izvedbe montaž elementov</w:t>
            </w:r>
          </w:p>
          <w:p w14:paraId="44CCBDB6" w14:textId="77777777" w:rsidR="005964B6" w:rsidRPr="00670A8D" w:rsidRDefault="005964B6" w:rsidP="005964B6">
            <w:pPr>
              <w:numPr>
                <w:ilvl w:val="0"/>
                <w:numId w:val="24"/>
              </w:numPr>
              <w:tabs>
                <w:tab w:val="clear" w:pos="397"/>
                <w:tab w:val="num" w:pos="0"/>
                <w:tab w:val="right" w:leader="dot" w:pos="3420"/>
              </w:tabs>
              <w:jc w:val="both"/>
              <w:rPr>
                <w:rFonts w:ascii="Arial" w:hAnsi="Arial" w:cs="Arial"/>
                <w:color w:val="000000"/>
                <w:sz w:val="20"/>
                <w:szCs w:val="20"/>
              </w:rPr>
            </w:pPr>
            <w:r w:rsidRPr="00670A8D">
              <w:rPr>
                <w:rFonts w:ascii="Arial" w:hAnsi="Arial" w:cs="Arial"/>
                <w:color w:val="000000"/>
                <w:sz w:val="20"/>
                <w:szCs w:val="20"/>
              </w:rPr>
              <w:t>poznati osnovne zahteve za izvedbe montaž elementov</w:t>
            </w:r>
          </w:p>
          <w:p w14:paraId="7D96DBB0" w14:textId="77777777" w:rsidR="005964B6" w:rsidRPr="00670A8D" w:rsidRDefault="005964B6" w:rsidP="005964B6">
            <w:pPr>
              <w:numPr>
                <w:ilvl w:val="0"/>
                <w:numId w:val="24"/>
              </w:numPr>
              <w:tabs>
                <w:tab w:val="clear" w:pos="397"/>
                <w:tab w:val="num" w:pos="0"/>
                <w:tab w:val="right" w:leader="dot" w:pos="3420"/>
              </w:tabs>
              <w:jc w:val="both"/>
              <w:rPr>
                <w:rFonts w:ascii="Arial" w:hAnsi="Arial" w:cs="Arial"/>
                <w:color w:val="000000"/>
                <w:sz w:val="20"/>
                <w:szCs w:val="20"/>
              </w:rPr>
            </w:pPr>
            <w:r w:rsidRPr="00670A8D">
              <w:rPr>
                <w:rFonts w:ascii="Arial" w:hAnsi="Arial" w:cs="Arial"/>
                <w:color w:val="000000"/>
                <w:sz w:val="20"/>
                <w:szCs w:val="20"/>
              </w:rPr>
              <w:t>poznati osnovni  pomen dimenzije električnega vodnika</w:t>
            </w:r>
          </w:p>
          <w:p w14:paraId="1F76DEBC" w14:textId="77777777" w:rsidR="005964B6" w:rsidRPr="00670A8D" w:rsidRDefault="005964B6" w:rsidP="005964B6">
            <w:pPr>
              <w:numPr>
                <w:ilvl w:val="0"/>
                <w:numId w:val="24"/>
              </w:numPr>
              <w:tabs>
                <w:tab w:val="clear" w:pos="397"/>
                <w:tab w:val="num" w:pos="0"/>
                <w:tab w:val="right" w:leader="dot" w:pos="3420"/>
              </w:tabs>
              <w:jc w:val="both"/>
              <w:rPr>
                <w:rFonts w:ascii="Arial" w:hAnsi="Arial" w:cs="Arial"/>
                <w:color w:val="000000"/>
                <w:sz w:val="20"/>
                <w:szCs w:val="20"/>
              </w:rPr>
            </w:pPr>
            <w:r w:rsidRPr="00670A8D">
              <w:rPr>
                <w:rFonts w:ascii="Arial" w:hAnsi="Arial" w:cs="Arial"/>
                <w:color w:val="000000"/>
                <w:sz w:val="20"/>
                <w:szCs w:val="20"/>
              </w:rPr>
              <w:t>poznati sedanje načine izvedb priključkov na omrežje in elemente v priključni in razdelilni omarici</w:t>
            </w:r>
          </w:p>
          <w:p w14:paraId="2E4B8613" w14:textId="77777777" w:rsidR="005964B6" w:rsidRPr="00670A8D" w:rsidRDefault="005964B6" w:rsidP="005964B6">
            <w:pPr>
              <w:numPr>
                <w:ilvl w:val="0"/>
                <w:numId w:val="24"/>
              </w:numPr>
              <w:tabs>
                <w:tab w:val="clear" w:pos="397"/>
                <w:tab w:val="num" w:pos="0"/>
                <w:tab w:val="right" w:leader="dot" w:pos="3420"/>
              </w:tabs>
              <w:jc w:val="both"/>
              <w:rPr>
                <w:rFonts w:ascii="Arial" w:hAnsi="Arial" w:cs="Arial"/>
                <w:color w:val="000000"/>
                <w:sz w:val="20"/>
                <w:szCs w:val="20"/>
              </w:rPr>
            </w:pPr>
            <w:r w:rsidRPr="00670A8D">
              <w:rPr>
                <w:rFonts w:ascii="Arial" w:hAnsi="Arial" w:cs="Arial"/>
                <w:color w:val="000000"/>
                <w:sz w:val="20"/>
                <w:szCs w:val="20"/>
              </w:rPr>
              <w:t>poznati osnovne elemente hišne priključne omarice</w:t>
            </w:r>
          </w:p>
          <w:p w14:paraId="22634E16" w14:textId="77777777" w:rsidR="005964B6" w:rsidRPr="00670A8D" w:rsidRDefault="005964B6" w:rsidP="005964B6">
            <w:pPr>
              <w:numPr>
                <w:ilvl w:val="0"/>
                <w:numId w:val="24"/>
              </w:numPr>
              <w:tabs>
                <w:tab w:val="clear" w:pos="397"/>
                <w:tab w:val="num" w:pos="0"/>
                <w:tab w:val="right" w:leader="dot" w:pos="3420"/>
              </w:tabs>
              <w:jc w:val="both"/>
              <w:rPr>
                <w:rFonts w:ascii="Arial" w:hAnsi="Arial" w:cs="Arial"/>
                <w:color w:val="000000"/>
                <w:sz w:val="20"/>
                <w:szCs w:val="20"/>
              </w:rPr>
            </w:pPr>
            <w:r w:rsidRPr="00670A8D">
              <w:rPr>
                <w:rFonts w:ascii="Arial" w:hAnsi="Arial" w:cs="Arial"/>
                <w:color w:val="000000"/>
                <w:sz w:val="20"/>
                <w:szCs w:val="20"/>
              </w:rPr>
              <w:t>poznati primere uporabe inteligentnih inštalacij</w:t>
            </w:r>
          </w:p>
          <w:p w14:paraId="56B76AE5" w14:textId="77777777" w:rsidR="005964B6" w:rsidRPr="00670A8D" w:rsidRDefault="005964B6" w:rsidP="005964B6">
            <w:pPr>
              <w:numPr>
                <w:ilvl w:val="0"/>
                <w:numId w:val="24"/>
              </w:numPr>
              <w:tabs>
                <w:tab w:val="clear" w:pos="397"/>
                <w:tab w:val="num" w:pos="0"/>
                <w:tab w:val="right" w:leader="dot" w:pos="3420"/>
              </w:tabs>
              <w:jc w:val="both"/>
              <w:rPr>
                <w:rFonts w:ascii="Arial" w:hAnsi="Arial" w:cs="Arial"/>
                <w:color w:val="000000"/>
                <w:sz w:val="20"/>
                <w:szCs w:val="20"/>
              </w:rPr>
            </w:pPr>
            <w:r w:rsidRPr="00670A8D">
              <w:rPr>
                <w:rFonts w:ascii="Arial" w:hAnsi="Arial" w:cs="Arial"/>
                <w:color w:val="000000"/>
                <w:sz w:val="20"/>
                <w:szCs w:val="20"/>
              </w:rPr>
              <w:t>poznati osnovno vlogo prenapetostne zaščite v inštalacijah</w:t>
            </w:r>
          </w:p>
          <w:p w14:paraId="558CC947" w14:textId="77777777" w:rsidR="005964B6" w:rsidRPr="00670A8D" w:rsidRDefault="005964B6" w:rsidP="005964B6">
            <w:pPr>
              <w:numPr>
                <w:ilvl w:val="0"/>
                <w:numId w:val="24"/>
              </w:numPr>
              <w:tabs>
                <w:tab w:val="clear" w:pos="397"/>
                <w:tab w:val="num" w:pos="0"/>
                <w:tab w:val="right" w:leader="dot" w:pos="3420"/>
              </w:tabs>
              <w:jc w:val="both"/>
              <w:rPr>
                <w:rFonts w:ascii="Arial" w:hAnsi="Arial" w:cs="Arial"/>
                <w:color w:val="000000"/>
                <w:sz w:val="20"/>
                <w:szCs w:val="20"/>
              </w:rPr>
            </w:pPr>
            <w:r w:rsidRPr="00670A8D">
              <w:rPr>
                <w:rFonts w:ascii="Arial" w:hAnsi="Arial" w:cs="Arial"/>
                <w:color w:val="000000"/>
                <w:sz w:val="20"/>
                <w:szCs w:val="20"/>
              </w:rPr>
              <w:t>razlikovati med različnimi svetlobnimi viri in razumeti njihove osnovne tehničnimi podatki</w:t>
            </w:r>
          </w:p>
          <w:p w14:paraId="15128CD3" w14:textId="77777777" w:rsidR="005964B6" w:rsidRPr="00670A8D" w:rsidRDefault="005964B6" w:rsidP="00520E59">
            <w:pPr>
              <w:tabs>
                <w:tab w:val="right" w:leader="dot" w:pos="3420"/>
              </w:tabs>
              <w:jc w:val="both"/>
              <w:rPr>
                <w:rFonts w:ascii="Arial" w:hAnsi="Arial" w:cs="Arial"/>
                <w:color w:val="000000"/>
                <w:sz w:val="20"/>
                <w:szCs w:val="20"/>
              </w:rPr>
            </w:pPr>
          </w:p>
        </w:tc>
        <w:tc>
          <w:tcPr>
            <w:tcW w:w="1558" w:type="dxa"/>
            <w:vMerge w:val="restart"/>
            <w:tcBorders>
              <w:top w:val="single" w:sz="4" w:space="0" w:color="auto"/>
              <w:left w:val="single" w:sz="4" w:space="0" w:color="auto"/>
              <w:bottom w:val="single" w:sz="4" w:space="0" w:color="auto"/>
              <w:right w:val="single" w:sz="4" w:space="0" w:color="auto"/>
            </w:tcBorders>
            <w:vAlign w:val="center"/>
          </w:tcPr>
          <w:p w14:paraId="03B140F0" w14:textId="77777777" w:rsidR="005964B6" w:rsidRPr="00670A8D" w:rsidRDefault="005964B6" w:rsidP="00520E59">
            <w:pPr>
              <w:tabs>
                <w:tab w:val="right" w:leader="dot" w:pos="3420"/>
              </w:tabs>
              <w:jc w:val="both"/>
              <w:rPr>
                <w:rFonts w:ascii="Arial" w:hAnsi="Arial" w:cs="Arial"/>
                <w:color w:val="000000"/>
                <w:sz w:val="20"/>
                <w:szCs w:val="20"/>
              </w:rPr>
            </w:pPr>
            <w:r w:rsidRPr="00670A8D">
              <w:rPr>
                <w:rFonts w:ascii="Arial" w:hAnsi="Arial" w:cs="Arial"/>
                <w:color w:val="000000"/>
                <w:sz w:val="20"/>
                <w:szCs w:val="20"/>
              </w:rPr>
              <w:t xml:space="preserve">pisno, </w:t>
            </w:r>
          </w:p>
          <w:p w14:paraId="4214F933" w14:textId="77777777" w:rsidR="005964B6" w:rsidRPr="00670A8D" w:rsidRDefault="005964B6" w:rsidP="00520E59">
            <w:pPr>
              <w:tabs>
                <w:tab w:val="right" w:leader="dot" w:pos="3420"/>
              </w:tabs>
              <w:jc w:val="both"/>
              <w:rPr>
                <w:rFonts w:ascii="Arial" w:hAnsi="Arial" w:cs="Arial"/>
                <w:color w:val="000000"/>
                <w:sz w:val="20"/>
                <w:szCs w:val="20"/>
              </w:rPr>
            </w:pPr>
            <w:r w:rsidRPr="00670A8D">
              <w:rPr>
                <w:rFonts w:ascii="Arial" w:hAnsi="Arial" w:cs="Arial"/>
                <w:color w:val="000000"/>
                <w:sz w:val="20"/>
                <w:szCs w:val="20"/>
              </w:rPr>
              <w:t>ustno</w:t>
            </w:r>
            <w:r>
              <w:rPr>
                <w:rFonts w:ascii="Arial" w:hAnsi="Arial" w:cs="Arial"/>
                <w:color w:val="000000"/>
                <w:sz w:val="20"/>
                <w:szCs w:val="20"/>
              </w:rPr>
              <w:t>.</w:t>
            </w:r>
          </w:p>
          <w:p w14:paraId="39A8F457" w14:textId="77777777" w:rsidR="005964B6" w:rsidRPr="00670A8D" w:rsidRDefault="005964B6" w:rsidP="00520E59">
            <w:pPr>
              <w:tabs>
                <w:tab w:val="right" w:leader="dot" w:pos="3420"/>
              </w:tabs>
              <w:jc w:val="both"/>
              <w:rPr>
                <w:rFonts w:ascii="Arial" w:hAnsi="Arial" w:cs="Arial"/>
                <w:color w:val="000000"/>
                <w:sz w:val="20"/>
                <w:szCs w:val="20"/>
              </w:rPr>
            </w:pPr>
          </w:p>
        </w:tc>
      </w:tr>
      <w:tr w:rsidR="005964B6" w:rsidRPr="00670A8D" w14:paraId="651CABF5" w14:textId="77777777" w:rsidTr="00520E59">
        <w:trPr>
          <w:trHeight w:val="1105"/>
          <w:jc w:val="center"/>
        </w:trPr>
        <w:tc>
          <w:tcPr>
            <w:tcW w:w="1774" w:type="dxa"/>
            <w:vMerge/>
            <w:tcBorders>
              <w:top w:val="single" w:sz="4" w:space="0" w:color="auto"/>
              <w:left w:val="single" w:sz="4" w:space="0" w:color="auto"/>
              <w:bottom w:val="single" w:sz="4" w:space="0" w:color="auto"/>
              <w:right w:val="single" w:sz="4" w:space="0" w:color="auto"/>
            </w:tcBorders>
            <w:vAlign w:val="center"/>
            <w:hideMark/>
          </w:tcPr>
          <w:p w14:paraId="59DD6842" w14:textId="77777777" w:rsidR="005964B6" w:rsidRPr="00670A8D" w:rsidRDefault="005964B6" w:rsidP="00520E59">
            <w:pPr>
              <w:tabs>
                <w:tab w:val="right" w:leader="dot" w:pos="3420"/>
              </w:tabs>
              <w:jc w:val="both"/>
              <w:rPr>
                <w:rFonts w:ascii="Arial" w:hAnsi="Arial" w:cs="Arial"/>
                <w:color w:val="000000"/>
                <w:sz w:val="20"/>
                <w:szCs w:val="20"/>
              </w:rPr>
            </w:pPr>
          </w:p>
        </w:tc>
        <w:tc>
          <w:tcPr>
            <w:tcW w:w="6168" w:type="dxa"/>
            <w:tcBorders>
              <w:top w:val="single" w:sz="4" w:space="0" w:color="auto"/>
              <w:left w:val="single" w:sz="4" w:space="0" w:color="auto"/>
              <w:bottom w:val="single" w:sz="4" w:space="0" w:color="auto"/>
              <w:right w:val="single" w:sz="4" w:space="0" w:color="auto"/>
            </w:tcBorders>
            <w:vAlign w:val="center"/>
            <w:hideMark/>
          </w:tcPr>
          <w:p w14:paraId="1DF57F13" w14:textId="77777777" w:rsidR="005964B6" w:rsidRPr="00670A8D" w:rsidRDefault="005964B6" w:rsidP="005964B6">
            <w:pPr>
              <w:numPr>
                <w:ilvl w:val="0"/>
                <w:numId w:val="25"/>
              </w:numPr>
              <w:tabs>
                <w:tab w:val="right" w:leader="dot" w:pos="3420"/>
              </w:tabs>
              <w:jc w:val="both"/>
              <w:rPr>
                <w:rFonts w:ascii="Arial" w:hAnsi="Arial" w:cs="Arial"/>
                <w:color w:val="000000"/>
                <w:sz w:val="20"/>
                <w:szCs w:val="20"/>
              </w:rPr>
            </w:pPr>
            <w:r w:rsidRPr="00670A8D">
              <w:rPr>
                <w:rFonts w:ascii="Arial" w:hAnsi="Arial" w:cs="Arial"/>
                <w:color w:val="000000"/>
                <w:sz w:val="20"/>
                <w:szCs w:val="20"/>
              </w:rPr>
              <w:t>poznati osnovni pomen komunikacije v elektrotehniki</w:t>
            </w:r>
          </w:p>
          <w:p w14:paraId="6E18C03C" w14:textId="77777777" w:rsidR="005964B6" w:rsidRPr="00670A8D" w:rsidRDefault="005964B6" w:rsidP="005964B6">
            <w:pPr>
              <w:numPr>
                <w:ilvl w:val="0"/>
                <w:numId w:val="25"/>
              </w:numPr>
              <w:tabs>
                <w:tab w:val="right" w:leader="dot" w:pos="3420"/>
              </w:tabs>
              <w:jc w:val="both"/>
              <w:rPr>
                <w:rFonts w:ascii="Arial" w:hAnsi="Arial" w:cs="Arial"/>
                <w:color w:val="000000"/>
                <w:sz w:val="20"/>
                <w:szCs w:val="20"/>
              </w:rPr>
            </w:pPr>
            <w:r w:rsidRPr="00670A8D">
              <w:rPr>
                <w:rFonts w:ascii="Arial" w:hAnsi="Arial" w:cs="Arial"/>
                <w:color w:val="000000"/>
                <w:sz w:val="20"/>
                <w:szCs w:val="20"/>
              </w:rPr>
              <w:t>ločiti med funkcijo telekomunikacijske- ga omrežja v preteklosti in današnjo</w:t>
            </w:r>
          </w:p>
          <w:p w14:paraId="4693B0D0" w14:textId="77777777" w:rsidR="005964B6" w:rsidRPr="00670A8D" w:rsidRDefault="005964B6" w:rsidP="005964B6">
            <w:pPr>
              <w:numPr>
                <w:ilvl w:val="0"/>
                <w:numId w:val="25"/>
              </w:numPr>
              <w:tabs>
                <w:tab w:val="right" w:leader="dot" w:pos="3420"/>
              </w:tabs>
              <w:jc w:val="both"/>
              <w:rPr>
                <w:rFonts w:ascii="Arial" w:hAnsi="Arial" w:cs="Arial"/>
                <w:color w:val="000000"/>
                <w:sz w:val="20"/>
                <w:szCs w:val="20"/>
              </w:rPr>
            </w:pPr>
            <w:r w:rsidRPr="00670A8D">
              <w:rPr>
                <w:rFonts w:ascii="Arial" w:hAnsi="Arial" w:cs="Arial"/>
                <w:color w:val="000000"/>
                <w:sz w:val="20"/>
                <w:szCs w:val="20"/>
              </w:rPr>
              <w:t>razlikovati med inštalacijskimi kabli za akustične, antenske in računalniške povezave</w:t>
            </w:r>
          </w:p>
          <w:p w14:paraId="2AF2EE82" w14:textId="77777777" w:rsidR="005964B6" w:rsidRPr="00670A8D" w:rsidRDefault="005964B6" w:rsidP="005964B6">
            <w:pPr>
              <w:numPr>
                <w:ilvl w:val="0"/>
                <w:numId w:val="25"/>
              </w:numPr>
              <w:tabs>
                <w:tab w:val="right" w:leader="dot" w:pos="3420"/>
              </w:tabs>
              <w:jc w:val="both"/>
              <w:rPr>
                <w:rFonts w:ascii="Arial" w:hAnsi="Arial" w:cs="Arial"/>
                <w:color w:val="000000"/>
                <w:sz w:val="20"/>
                <w:szCs w:val="20"/>
              </w:rPr>
            </w:pPr>
            <w:r w:rsidRPr="00670A8D">
              <w:rPr>
                <w:rFonts w:ascii="Arial" w:hAnsi="Arial" w:cs="Arial"/>
                <w:color w:val="000000"/>
                <w:sz w:val="20"/>
                <w:szCs w:val="20"/>
              </w:rPr>
              <w:t>poznati nekaj primerov brezžične komunikacije</w:t>
            </w:r>
          </w:p>
          <w:p w14:paraId="44B4CDFD" w14:textId="77777777" w:rsidR="005964B6" w:rsidRPr="00670A8D" w:rsidRDefault="005964B6" w:rsidP="005964B6">
            <w:pPr>
              <w:numPr>
                <w:ilvl w:val="0"/>
                <w:numId w:val="25"/>
              </w:numPr>
              <w:tabs>
                <w:tab w:val="right" w:leader="dot" w:pos="3420"/>
              </w:tabs>
              <w:jc w:val="both"/>
              <w:rPr>
                <w:rFonts w:ascii="Arial" w:hAnsi="Arial" w:cs="Arial"/>
                <w:color w:val="000000"/>
                <w:sz w:val="20"/>
                <w:szCs w:val="20"/>
              </w:rPr>
            </w:pPr>
            <w:r w:rsidRPr="00670A8D">
              <w:rPr>
                <w:rFonts w:ascii="Arial" w:hAnsi="Arial" w:cs="Arial"/>
                <w:color w:val="000000"/>
                <w:sz w:val="20"/>
                <w:szCs w:val="20"/>
              </w:rPr>
              <w:t>znati razbrati osnovne podatke iz načrta inštalacije</w:t>
            </w: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674F37CD" w14:textId="77777777" w:rsidR="005964B6" w:rsidRPr="00670A8D" w:rsidRDefault="005964B6" w:rsidP="00520E59">
            <w:pPr>
              <w:tabs>
                <w:tab w:val="right" w:leader="dot" w:pos="3420"/>
              </w:tabs>
              <w:jc w:val="both"/>
              <w:rPr>
                <w:rFonts w:ascii="Arial" w:hAnsi="Arial" w:cs="Arial"/>
                <w:color w:val="000000"/>
                <w:sz w:val="20"/>
                <w:szCs w:val="20"/>
              </w:rPr>
            </w:pPr>
          </w:p>
        </w:tc>
      </w:tr>
    </w:tbl>
    <w:p w14:paraId="314820B0" w14:textId="77777777" w:rsidR="005964B6" w:rsidRDefault="005964B6" w:rsidP="005964B6">
      <w:pPr>
        <w:rPr>
          <w:rFonts w:ascii="Arial" w:hAnsi="Arial" w:cs="Arial"/>
          <w:color w:val="000000"/>
          <w:sz w:val="20"/>
          <w:szCs w:val="20"/>
        </w:rPr>
      </w:pPr>
    </w:p>
    <w:p w14:paraId="371AD116" w14:textId="77777777" w:rsidR="005964B6" w:rsidRDefault="005964B6" w:rsidP="005964B6">
      <w:pPr>
        <w:tabs>
          <w:tab w:val="right" w:leader="dot" w:pos="3420"/>
        </w:tabs>
        <w:jc w:val="both"/>
        <w:rPr>
          <w:rFonts w:ascii="Arial" w:hAnsi="Arial" w:cs="Arial"/>
          <w:color w:val="000000"/>
          <w:sz w:val="20"/>
          <w:szCs w:val="20"/>
        </w:rPr>
      </w:pPr>
    </w:p>
    <w:p w14:paraId="1AD407F8" w14:textId="77777777" w:rsidR="005964B6" w:rsidRDefault="005964B6" w:rsidP="005964B6">
      <w:pPr>
        <w:tabs>
          <w:tab w:val="right" w:leader="dot" w:pos="3420"/>
        </w:tabs>
        <w:jc w:val="both"/>
        <w:rPr>
          <w:rFonts w:ascii="Arial" w:hAnsi="Arial" w:cs="Arial"/>
          <w:color w:val="000000"/>
          <w:sz w:val="20"/>
          <w:szCs w:val="20"/>
        </w:rPr>
      </w:pPr>
    </w:p>
    <w:p w14:paraId="534279CD" w14:textId="77777777" w:rsidR="005964B6" w:rsidRDefault="005964B6" w:rsidP="005964B6">
      <w:pPr>
        <w:tabs>
          <w:tab w:val="right" w:leader="dot" w:pos="3420"/>
        </w:tabs>
        <w:jc w:val="both"/>
        <w:rPr>
          <w:rFonts w:ascii="Arial" w:hAnsi="Arial" w:cs="Arial"/>
          <w:color w:val="000000"/>
          <w:sz w:val="20"/>
          <w:szCs w:val="20"/>
        </w:rPr>
      </w:pPr>
    </w:p>
    <w:p w14:paraId="38479CF7" w14:textId="77777777" w:rsidR="005964B6" w:rsidRDefault="005964B6" w:rsidP="005964B6">
      <w:pPr>
        <w:tabs>
          <w:tab w:val="right" w:leader="dot" w:pos="3420"/>
        </w:tabs>
        <w:jc w:val="both"/>
        <w:rPr>
          <w:rFonts w:ascii="Arial" w:hAnsi="Arial" w:cs="Arial"/>
          <w:color w:val="000000"/>
          <w:sz w:val="20"/>
          <w:szCs w:val="20"/>
        </w:rPr>
      </w:pPr>
    </w:p>
    <w:p w14:paraId="2E5D945C" w14:textId="77777777" w:rsidR="005964B6" w:rsidRDefault="005964B6" w:rsidP="005964B6">
      <w:pPr>
        <w:tabs>
          <w:tab w:val="right" w:leader="dot" w:pos="3420"/>
        </w:tabs>
        <w:jc w:val="both"/>
        <w:rPr>
          <w:rFonts w:ascii="Arial" w:hAnsi="Arial" w:cs="Arial"/>
          <w:color w:val="000000"/>
          <w:sz w:val="20"/>
          <w:szCs w:val="20"/>
        </w:rPr>
      </w:pPr>
    </w:p>
    <w:p w14:paraId="47BD2BB2" w14:textId="77777777" w:rsidR="005964B6" w:rsidRDefault="005964B6" w:rsidP="005964B6">
      <w:pPr>
        <w:tabs>
          <w:tab w:val="right" w:leader="dot" w:pos="3420"/>
        </w:tabs>
        <w:jc w:val="both"/>
        <w:rPr>
          <w:rFonts w:ascii="Arial" w:hAnsi="Arial" w:cs="Arial"/>
          <w:color w:val="000000"/>
          <w:sz w:val="20"/>
          <w:szCs w:val="20"/>
        </w:rPr>
      </w:pPr>
    </w:p>
    <w:p w14:paraId="73972162" w14:textId="77777777" w:rsidR="005964B6" w:rsidRDefault="005964B6" w:rsidP="005964B6">
      <w:pPr>
        <w:tabs>
          <w:tab w:val="right" w:leader="dot" w:pos="3420"/>
        </w:tabs>
        <w:jc w:val="both"/>
        <w:rPr>
          <w:rFonts w:ascii="Arial" w:hAnsi="Arial" w:cs="Arial"/>
          <w:color w:val="000000"/>
          <w:sz w:val="20"/>
          <w:szCs w:val="20"/>
        </w:rPr>
      </w:pPr>
    </w:p>
    <w:p w14:paraId="3F422DBF" w14:textId="77777777" w:rsidR="005964B6" w:rsidRPr="00DF7954" w:rsidRDefault="005964B6" w:rsidP="005964B6">
      <w:pPr>
        <w:pStyle w:val="Napis"/>
        <w:spacing w:after="0"/>
        <w:rPr>
          <w:rFonts w:ascii="Arial" w:hAnsi="Arial" w:cs="Arial"/>
        </w:rPr>
      </w:pPr>
      <w:r w:rsidRPr="00DF7954">
        <w:rPr>
          <w:rFonts w:ascii="Arial" w:hAnsi="Arial" w:cs="Arial"/>
        </w:rPr>
        <w:lastRenderedPageBreak/>
        <w:t>Merila in načini ocenjevanja znanja med šolskim letom</w:t>
      </w:r>
    </w:p>
    <w:p w14:paraId="68E1E04F" w14:textId="77777777" w:rsidR="005964B6" w:rsidRDefault="005964B6" w:rsidP="005964B6">
      <w:pPr>
        <w:tabs>
          <w:tab w:val="right" w:leader="dot" w:pos="3420"/>
        </w:tabs>
        <w:jc w:val="both"/>
        <w:rPr>
          <w:rFonts w:ascii="Arial" w:hAnsi="Arial" w:cs="Arial"/>
          <w:b/>
          <w:bCs/>
          <w:color w:val="000000"/>
          <w:sz w:val="20"/>
          <w:szCs w:val="20"/>
        </w:rPr>
      </w:pPr>
    </w:p>
    <w:p w14:paraId="5E5331DB" w14:textId="6600620B" w:rsidR="005964B6" w:rsidRPr="00342AE2" w:rsidRDefault="005964B6" w:rsidP="00342AE2">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6BC20628" w14:textId="77777777" w:rsidR="005964B6" w:rsidRDefault="005964B6" w:rsidP="005964B6">
      <w:pPr>
        <w:pStyle w:val="Brezrazmikov"/>
        <w:jc w:val="both"/>
        <w:rPr>
          <w:rFonts w:ascii="Arial" w:hAnsi="Arial" w:cs="Arial"/>
          <w:sz w:val="20"/>
          <w:szCs w:val="20"/>
        </w:rPr>
      </w:pPr>
    </w:p>
    <w:p w14:paraId="14747CED" w14:textId="185DD6BD" w:rsidR="0033358F" w:rsidRPr="0015194C" w:rsidRDefault="005964B6" w:rsidP="0033358F">
      <w:pPr>
        <w:pStyle w:val="Brezrazmikov"/>
        <w:spacing w:line="360" w:lineRule="auto"/>
        <w:ind w:firstLine="708"/>
        <w:jc w:val="both"/>
        <w:rPr>
          <w:rFonts w:ascii="Times New Roman" w:hAnsi="Times New Roman"/>
          <w:sz w:val="24"/>
          <w:szCs w:val="24"/>
        </w:rPr>
      </w:pPr>
      <w:r w:rsidRPr="00587C4F">
        <w:rPr>
          <w:rFonts w:ascii="Arial" w:eastAsia="Times New Roman" w:hAnsi="Arial" w:cs="Arial"/>
          <w:sz w:val="20"/>
          <w:szCs w:val="20"/>
        </w:rPr>
        <w:t xml:space="preserve">      </w:t>
      </w:r>
      <w:r w:rsidR="0033358F">
        <w:rPr>
          <w:rFonts w:ascii="Arial" w:eastAsia="Times New Roman" w:hAnsi="Arial" w:cs="Arial"/>
          <w:sz w:val="20"/>
          <w:szCs w:val="20"/>
        </w:rPr>
        <w:t xml:space="preserve"> </w:t>
      </w:r>
      <w:r w:rsidR="0033358F">
        <w:rPr>
          <w:rFonts w:ascii="Times New Roman" w:eastAsiaTheme="minorEastAsia" w:hAnsi="Times New Roman"/>
          <w:sz w:val="24"/>
          <w:szCs w:val="24"/>
        </w:rPr>
        <w:t xml:space="preserve">      </w:t>
      </w:r>
      <m:oMath>
        <m:r>
          <w:rPr>
            <w:rFonts w:ascii="Cambria Math" w:eastAsiaTheme="minorEastAsia" w:hAnsi="Cambria Math"/>
            <w:sz w:val="24"/>
            <w:szCs w:val="24"/>
          </w:rPr>
          <m:t xml:space="preserve">    </m:t>
        </m:r>
        <m:r>
          <w:rPr>
            <w:rFonts w:ascii="Cambria Math" w:hAnsi="Cambria Math"/>
            <w:sz w:val="24"/>
            <w:szCs w:val="24"/>
          </w:rPr>
          <m:t>&lt;50 %</m:t>
        </m:r>
      </m:oMath>
      <w:r w:rsidR="0033358F" w:rsidRPr="0015194C">
        <w:rPr>
          <w:rFonts w:ascii="Times New Roman" w:hAnsi="Times New Roman"/>
          <w:sz w:val="24"/>
          <w:szCs w:val="24"/>
        </w:rPr>
        <w:t xml:space="preserve"> </w:t>
      </w:r>
      <w:r w:rsidR="0033358F">
        <w:rPr>
          <w:rFonts w:ascii="Times New Roman" w:hAnsi="Times New Roman"/>
          <w:sz w:val="24"/>
          <w:szCs w:val="24"/>
        </w:rPr>
        <w:t xml:space="preserve">  </w:t>
      </w:r>
      <w:r w:rsidR="0033358F" w:rsidRPr="0015194C">
        <w:rPr>
          <w:rFonts w:ascii="Times New Roman" w:hAnsi="Times New Roman"/>
          <w:sz w:val="24"/>
          <w:szCs w:val="24"/>
        </w:rPr>
        <w:t>– nezadostno 1</w:t>
      </w:r>
    </w:p>
    <w:p w14:paraId="53E959D4" w14:textId="77777777" w:rsidR="0033358F" w:rsidRPr="0015194C" w:rsidRDefault="0033358F" w:rsidP="0033358F">
      <w:pPr>
        <w:pStyle w:val="Brezrazmikov"/>
        <w:spacing w:line="360" w:lineRule="auto"/>
        <w:jc w:val="both"/>
        <w:rPr>
          <w:rFonts w:ascii="Times New Roman" w:hAnsi="Times New Roman"/>
          <w:sz w:val="24"/>
          <w:szCs w:val="24"/>
        </w:rPr>
      </w:pPr>
      <w:r w:rsidRPr="0015194C">
        <w:rPr>
          <w:rFonts w:ascii="Times New Roman" w:hAnsi="Times New Roman"/>
          <w:sz w:val="24"/>
          <w:szCs w:val="24"/>
        </w:rPr>
        <w:tab/>
      </w:r>
      <w:r>
        <w:rPr>
          <w:rFonts w:ascii="Times New Roman" w:hAnsi="Times New Roman"/>
          <w:sz w:val="24"/>
          <w:szCs w:val="24"/>
        </w:rPr>
        <w:t xml:space="preserve">50 % do </w:t>
      </w:r>
      <m:oMath>
        <m:r>
          <w:rPr>
            <w:rFonts w:ascii="Cambria Math" w:hAnsi="Cambria Math"/>
            <w:sz w:val="24"/>
            <w:szCs w:val="24"/>
          </w:rPr>
          <m:t>&lt;</m:t>
        </m:r>
      </m:oMath>
      <w:r>
        <w:rPr>
          <w:rFonts w:ascii="Times New Roman" w:eastAsiaTheme="minorEastAsia" w:hAnsi="Times New Roman"/>
          <w:sz w:val="24"/>
          <w:szCs w:val="24"/>
        </w:rPr>
        <w:t xml:space="preserve"> </w:t>
      </w:r>
      <w:r>
        <w:rPr>
          <w:rFonts w:ascii="Times New Roman" w:hAnsi="Times New Roman"/>
          <w:sz w:val="24"/>
          <w:szCs w:val="24"/>
        </w:rPr>
        <w:t>62,5</w:t>
      </w:r>
      <w:r w:rsidRPr="0015194C">
        <w:rPr>
          <w:rFonts w:ascii="Times New Roman" w:hAnsi="Times New Roman"/>
          <w:sz w:val="24"/>
          <w:szCs w:val="24"/>
        </w:rPr>
        <w:t xml:space="preserve">% </w:t>
      </w:r>
      <w:r>
        <w:rPr>
          <w:rFonts w:ascii="Times New Roman" w:hAnsi="Times New Roman"/>
          <w:sz w:val="24"/>
          <w:szCs w:val="24"/>
        </w:rPr>
        <w:t xml:space="preserve">   </w:t>
      </w:r>
      <w:r w:rsidRPr="0015194C">
        <w:rPr>
          <w:rFonts w:ascii="Times New Roman" w:hAnsi="Times New Roman"/>
          <w:sz w:val="24"/>
          <w:szCs w:val="24"/>
        </w:rPr>
        <w:t>– zadostno 2</w:t>
      </w:r>
    </w:p>
    <w:p w14:paraId="3A27E9AA" w14:textId="77777777" w:rsidR="0033358F" w:rsidRPr="0015194C" w:rsidRDefault="0033358F" w:rsidP="0033358F">
      <w:pPr>
        <w:pStyle w:val="Brezrazmikov"/>
        <w:spacing w:line="360" w:lineRule="auto"/>
        <w:ind w:firstLine="708"/>
        <w:jc w:val="both"/>
        <w:rPr>
          <w:rFonts w:ascii="Times New Roman" w:hAnsi="Times New Roman"/>
          <w:sz w:val="24"/>
          <w:szCs w:val="24"/>
        </w:rPr>
      </w:pPr>
      <w:r>
        <w:rPr>
          <w:rFonts w:ascii="Times New Roman" w:hAnsi="Times New Roman"/>
          <w:sz w:val="24"/>
          <w:szCs w:val="24"/>
        </w:rPr>
        <w:t xml:space="preserve">62,5 </w:t>
      </w:r>
      <w:r w:rsidRPr="0015194C">
        <w:rPr>
          <w:rFonts w:ascii="Times New Roman" w:hAnsi="Times New Roman"/>
          <w:sz w:val="24"/>
          <w:szCs w:val="24"/>
        </w:rPr>
        <w:t xml:space="preserve">% </w:t>
      </w:r>
      <w:r>
        <w:rPr>
          <w:rFonts w:ascii="Times New Roman" w:hAnsi="Times New Roman"/>
          <w:sz w:val="24"/>
          <w:szCs w:val="24"/>
        </w:rPr>
        <w:t xml:space="preserve">do </w:t>
      </w:r>
      <m:oMath>
        <m:r>
          <w:rPr>
            <w:rFonts w:ascii="Cambria Math" w:hAnsi="Cambria Math"/>
            <w:sz w:val="24"/>
            <w:szCs w:val="24"/>
          </w:rPr>
          <m:t>&lt;</m:t>
        </m:r>
      </m:oMath>
      <w:r w:rsidRPr="0015194C">
        <w:rPr>
          <w:rFonts w:ascii="Times New Roman" w:hAnsi="Times New Roman"/>
          <w:sz w:val="24"/>
          <w:szCs w:val="24"/>
        </w:rPr>
        <w:t xml:space="preserve"> 7</w:t>
      </w:r>
      <w:r>
        <w:rPr>
          <w:rFonts w:ascii="Times New Roman" w:hAnsi="Times New Roman"/>
          <w:sz w:val="24"/>
          <w:szCs w:val="24"/>
        </w:rPr>
        <w:t>5</w:t>
      </w:r>
      <w:r w:rsidRPr="0015194C">
        <w:rPr>
          <w:rFonts w:ascii="Times New Roman" w:hAnsi="Times New Roman"/>
          <w:sz w:val="24"/>
          <w:szCs w:val="24"/>
        </w:rPr>
        <w:t xml:space="preserve">% </w:t>
      </w:r>
      <w:r>
        <w:rPr>
          <w:rFonts w:ascii="Times New Roman" w:hAnsi="Times New Roman"/>
          <w:sz w:val="24"/>
          <w:szCs w:val="24"/>
        </w:rPr>
        <w:t xml:space="preserve">   </w:t>
      </w:r>
      <w:r w:rsidRPr="0015194C">
        <w:rPr>
          <w:rFonts w:ascii="Times New Roman" w:hAnsi="Times New Roman"/>
          <w:sz w:val="24"/>
          <w:szCs w:val="24"/>
        </w:rPr>
        <w:t>– dobro 3</w:t>
      </w:r>
    </w:p>
    <w:p w14:paraId="283BFBD2" w14:textId="77777777" w:rsidR="0033358F" w:rsidRPr="0015194C" w:rsidRDefault="0033358F" w:rsidP="0033358F">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7</w:t>
      </w:r>
      <w:r>
        <w:rPr>
          <w:rFonts w:ascii="Times New Roman" w:hAnsi="Times New Roman"/>
          <w:sz w:val="24"/>
          <w:szCs w:val="24"/>
        </w:rPr>
        <w:t xml:space="preserve">5 </w:t>
      </w:r>
      <w:r w:rsidRPr="0015194C">
        <w:rPr>
          <w:rFonts w:ascii="Times New Roman" w:hAnsi="Times New Roman"/>
          <w:sz w:val="24"/>
          <w:szCs w:val="24"/>
        </w:rPr>
        <w:t>%</w:t>
      </w:r>
      <w:r>
        <w:rPr>
          <w:rFonts w:ascii="Times New Roman" w:hAnsi="Times New Roman"/>
          <w:sz w:val="24"/>
          <w:szCs w:val="24"/>
        </w:rPr>
        <w:t xml:space="preserve"> do </w:t>
      </w:r>
      <m:oMath>
        <m:r>
          <w:rPr>
            <w:rFonts w:ascii="Cambria Math" w:hAnsi="Cambria Math"/>
            <w:sz w:val="24"/>
            <w:szCs w:val="24"/>
          </w:rPr>
          <m:t>&lt;87,5</m:t>
        </m:r>
      </m:oMath>
      <w:r>
        <w:rPr>
          <w:rFonts w:ascii="Times New Roman" w:hAnsi="Times New Roman"/>
          <w:sz w:val="24"/>
          <w:szCs w:val="24"/>
        </w:rPr>
        <w:t xml:space="preserve"> </w:t>
      </w:r>
      <w:r w:rsidRPr="0015194C">
        <w:rPr>
          <w:rFonts w:ascii="Times New Roman" w:hAnsi="Times New Roman"/>
          <w:sz w:val="24"/>
          <w:szCs w:val="24"/>
        </w:rPr>
        <w:t>%</w:t>
      </w:r>
      <w:r>
        <w:rPr>
          <w:rFonts w:ascii="Times New Roman" w:hAnsi="Times New Roman"/>
          <w:sz w:val="24"/>
          <w:szCs w:val="24"/>
        </w:rPr>
        <w:t xml:space="preserve"> </w:t>
      </w:r>
      <w:r w:rsidRPr="0015194C">
        <w:rPr>
          <w:rFonts w:ascii="Times New Roman" w:hAnsi="Times New Roman"/>
          <w:sz w:val="24"/>
          <w:szCs w:val="24"/>
        </w:rPr>
        <w:t xml:space="preserve"> – prav dobro 4</w:t>
      </w:r>
    </w:p>
    <w:p w14:paraId="203871B2" w14:textId="77777777" w:rsidR="0033358F" w:rsidRDefault="0033358F" w:rsidP="0033358F">
      <w:pPr>
        <w:pStyle w:val="Brezrazmikov"/>
        <w:spacing w:line="360" w:lineRule="auto"/>
        <w:ind w:firstLine="708"/>
        <w:jc w:val="both"/>
        <w:rPr>
          <w:rFonts w:ascii="Times New Roman" w:hAnsi="Times New Roman"/>
          <w:sz w:val="24"/>
          <w:szCs w:val="24"/>
        </w:rPr>
      </w:pPr>
      <w:r>
        <w:rPr>
          <w:rFonts w:ascii="Times New Roman" w:hAnsi="Times New Roman"/>
          <w:sz w:val="24"/>
          <w:szCs w:val="24"/>
        </w:rPr>
        <w:t xml:space="preserve">87,5 </w:t>
      </w:r>
      <w:r w:rsidRPr="0015194C">
        <w:rPr>
          <w:rFonts w:ascii="Times New Roman" w:hAnsi="Times New Roman"/>
          <w:sz w:val="24"/>
          <w:szCs w:val="24"/>
        </w:rPr>
        <w:t xml:space="preserve">% </w:t>
      </w:r>
      <w:r>
        <w:rPr>
          <w:rFonts w:ascii="Times New Roman" w:hAnsi="Times New Roman"/>
          <w:sz w:val="24"/>
          <w:szCs w:val="24"/>
        </w:rPr>
        <w:t xml:space="preserve">do </w:t>
      </w:r>
      <m:oMath>
        <m:r>
          <w:rPr>
            <w:rFonts w:ascii="Cambria Math" w:hAnsi="Cambria Math"/>
            <w:sz w:val="24"/>
            <w:szCs w:val="24"/>
          </w:rPr>
          <m:t>≤</m:t>
        </m:r>
      </m:oMath>
      <w:r>
        <w:rPr>
          <w:rFonts w:ascii="Times New Roman" w:hAnsi="Times New Roman"/>
          <w:sz w:val="24"/>
          <w:szCs w:val="24"/>
        </w:rPr>
        <w:t xml:space="preserve"> </w:t>
      </w:r>
      <w:r w:rsidRPr="0015194C">
        <w:rPr>
          <w:rFonts w:ascii="Times New Roman" w:hAnsi="Times New Roman"/>
          <w:sz w:val="24"/>
          <w:szCs w:val="24"/>
        </w:rPr>
        <w:t>100%</w:t>
      </w:r>
      <w:r>
        <w:rPr>
          <w:rFonts w:ascii="Times New Roman" w:hAnsi="Times New Roman"/>
          <w:sz w:val="24"/>
          <w:szCs w:val="24"/>
        </w:rPr>
        <w:t xml:space="preserve"> </w:t>
      </w:r>
      <w:r w:rsidRPr="0015194C">
        <w:rPr>
          <w:rFonts w:ascii="Times New Roman" w:hAnsi="Times New Roman"/>
          <w:sz w:val="24"/>
          <w:szCs w:val="24"/>
        </w:rPr>
        <w:t xml:space="preserve"> – odlično 5</w:t>
      </w:r>
    </w:p>
    <w:p w14:paraId="645ABD7A" w14:textId="306E7B4D" w:rsidR="005964B6" w:rsidRDefault="005964B6" w:rsidP="0033358F">
      <w:pPr>
        <w:pStyle w:val="Brezrazmikov"/>
        <w:rPr>
          <w:rFonts w:ascii="Arial" w:hAnsi="Arial" w:cs="Arial"/>
          <w:sz w:val="20"/>
          <w:szCs w:val="20"/>
        </w:rPr>
      </w:pPr>
    </w:p>
    <w:p w14:paraId="2A582A47" w14:textId="07E89D13" w:rsidR="005964B6" w:rsidRPr="00587C4F" w:rsidRDefault="005964B6" w:rsidP="005964B6">
      <w:pPr>
        <w:tabs>
          <w:tab w:val="right" w:leader="dot" w:pos="3420"/>
        </w:tabs>
        <w:jc w:val="both"/>
        <w:rPr>
          <w:rFonts w:ascii="Arial" w:eastAsia="Calibri" w:hAnsi="Arial" w:cs="Arial"/>
          <w:kern w:val="2"/>
          <w:sz w:val="20"/>
          <w:szCs w:val="20"/>
          <w:lang w:eastAsia="en-US"/>
        </w:rPr>
      </w:pPr>
      <w:r w:rsidRPr="00587C4F">
        <w:rPr>
          <w:rFonts w:ascii="Arial" w:eastAsia="Calibri" w:hAnsi="Arial" w:cs="Arial"/>
          <w:kern w:val="2"/>
          <w:sz w:val="20"/>
          <w:szCs w:val="20"/>
          <w:lang w:eastAsia="en-US"/>
        </w:rPr>
        <w:t>Ponavljanje pisnega ocenjevanja znanja je obvezno, če je več kot 40 % dijakov ocenjeno z negativno oceno. Ponavljanje pisnega ocenjevanja znanja ni obvezno za dijake, ki so dosegli pozitivno oceno.</w:t>
      </w:r>
    </w:p>
    <w:p w14:paraId="135A9EAB" w14:textId="77777777" w:rsidR="005964B6" w:rsidRDefault="005964B6" w:rsidP="005964B6">
      <w:pPr>
        <w:jc w:val="both"/>
        <w:rPr>
          <w:rFonts w:ascii="Arial" w:hAnsi="Arial" w:cs="Arial"/>
          <w:color w:val="000000"/>
          <w:sz w:val="20"/>
          <w:szCs w:val="20"/>
        </w:rPr>
      </w:pPr>
    </w:p>
    <w:p w14:paraId="1685B46E" w14:textId="77777777" w:rsidR="005964B6" w:rsidRDefault="005964B6" w:rsidP="005964B6">
      <w:pPr>
        <w:jc w:val="both"/>
        <w:rPr>
          <w:rFonts w:ascii="Arial" w:hAnsi="Arial" w:cs="Arial"/>
          <w:color w:val="000000"/>
          <w:sz w:val="20"/>
          <w:szCs w:val="20"/>
        </w:rPr>
      </w:pPr>
    </w:p>
    <w:p w14:paraId="22679D2E" w14:textId="77777777" w:rsidR="005964B6" w:rsidRPr="00CE58F5" w:rsidRDefault="005964B6" w:rsidP="005964B6">
      <w:pPr>
        <w:rPr>
          <w:rFonts w:ascii="Arial" w:hAnsi="Arial" w:cs="Arial"/>
          <w:b/>
          <w:bCs/>
          <w:color w:val="000000"/>
          <w:sz w:val="20"/>
          <w:szCs w:val="20"/>
        </w:rPr>
      </w:pPr>
      <w:r w:rsidRPr="00CE58F5">
        <w:rPr>
          <w:rFonts w:ascii="Arial" w:hAnsi="Arial" w:cs="Arial"/>
          <w:b/>
          <w:bCs/>
          <w:color w:val="000000"/>
          <w:sz w:val="20"/>
          <w:szCs w:val="20"/>
        </w:rPr>
        <w:t>Ustno ocenjevanje znanja</w:t>
      </w:r>
    </w:p>
    <w:p w14:paraId="7C05B08B" w14:textId="77777777" w:rsidR="005964B6" w:rsidRDefault="005964B6" w:rsidP="005964B6">
      <w:pPr>
        <w:rPr>
          <w:rFonts w:ascii="Arial" w:hAnsi="Arial" w:cs="Arial"/>
          <w:color w:val="000000"/>
          <w:sz w:val="20"/>
          <w:szCs w:val="20"/>
        </w:rPr>
      </w:pPr>
    </w:p>
    <w:p w14:paraId="0152C59A" w14:textId="77777777" w:rsidR="005964B6" w:rsidRPr="00D268EF" w:rsidRDefault="005964B6" w:rsidP="005964B6">
      <w:pPr>
        <w:rPr>
          <w:rFonts w:ascii="Arial" w:hAnsi="Arial" w:cs="Arial"/>
          <w:color w:val="000000"/>
          <w:sz w:val="20"/>
          <w:szCs w:val="20"/>
        </w:rPr>
      </w:pPr>
      <w:r w:rsidRPr="00D268EF">
        <w:rPr>
          <w:rFonts w:ascii="Arial" w:hAnsi="Arial" w:cs="Arial"/>
          <w:sz w:val="20"/>
          <w:szCs w:val="20"/>
        </w:rPr>
        <w:t>Opisni kriterij za ustno ocenjevanje znanja</w:t>
      </w:r>
    </w:p>
    <w:p w14:paraId="5F735738" w14:textId="77777777" w:rsidR="005964B6" w:rsidRDefault="005964B6" w:rsidP="005964B6">
      <w:pPr>
        <w:rPr>
          <w:rFonts w:ascii="Arial" w:hAnsi="Arial" w:cs="Arial"/>
          <w:color w:val="000000"/>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5964B6" w:rsidRPr="0015194C" w14:paraId="1FDA22E3" w14:textId="77777777" w:rsidTr="00520E59">
        <w:tc>
          <w:tcPr>
            <w:tcW w:w="9210" w:type="dxa"/>
          </w:tcPr>
          <w:p w14:paraId="66E5FAF9" w14:textId="77777777" w:rsidR="005964B6" w:rsidRPr="00030E6A" w:rsidRDefault="005964B6" w:rsidP="00520E59">
            <w:pPr>
              <w:jc w:val="center"/>
              <w:rPr>
                <w:rFonts w:ascii="Arial" w:hAnsi="Arial" w:cs="Arial"/>
                <w:sz w:val="20"/>
                <w:szCs w:val="20"/>
              </w:rPr>
            </w:pPr>
            <w:r w:rsidRPr="00030E6A">
              <w:rPr>
                <w:rFonts w:ascii="Arial" w:hAnsi="Arial" w:cs="Arial"/>
                <w:b/>
                <w:bCs/>
                <w:sz w:val="20"/>
                <w:szCs w:val="20"/>
              </w:rPr>
              <w:t>Ocena: nezadostno (1)</w:t>
            </w:r>
          </w:p>
        </w:tc>
      </w:tr>
      <w:tr w:rsidR="005964B6" w:rsidRPr="0015194C" w14:paraId="5CD2F02E" w14:textId="77777777" w:rsidTr="00520E59">
        <w:tc>
          <w:tcPr>
            <w:tcW w:w="9210" w:type="dxa"/>
            <w:tcBorders>
              <w:bottom w:val="single" w:sz="12" w:space="0" w:color="auto"/>
            </w:tcBorders>
          </w:tcPr>
          <w:p w14:paraId="0E791EAF" w14:textId="77777777" w:rsidR="005964B6" w:rsidRPr="00587C4F" w:rsidRDefault="005964B6" w:rsidP="00520E59">
            <w:pPr>
              <w:numPr>
                <w:ilvl w:val="0"/>
                <w:numId w:val="26"/>
              </w:numPr>
              <w:jc w:val="both"/>
              <w:rPr>
                <w:rFonts w:ascii="Arial" w:hAnsi="Arial" w:cs="Arial"/>
                <w:sz w:val="20"/>
                <w:szCs w:val="20"/>
              </w:rPr>
            </w:pPr>
            <w:r w:rsidRPr="00587C4F">
              <w:rPr>
                <w:rFonts w:ascii="Arial" w:hAnsi="Arial" w:cs="Arial"/>
                <w:sz w:val="20"/>
                <w:szCs w:val="20"/>
              </w:rPr>
              <w:t>Dijak ne pozna osnovne snovi in težko odgovarja na vprašanja.</w:t>
            </w:r>
          </w:p>
          <w:p w14:paraId="579AC63C" w14:textId="77777777" w:rsidR="005964B6" w:rsidRPr="00587C4F" w:rsidRDefault="005964B6" w:rsidP="00520E59">
            <w:pPr>
              <w:numPr>
                <w:ilvl w:val="0"/>
                <w:numId w:val="26"/>
              </w:numPr>
              <w:jc w:val="both"/>
              <w:rPr>
                <w:rFonts w:ascii="Arial" w:hAnsi="Arial" w:cs="Arial"/>
                <w:sz w:val="20"/>
                <w:szCs w:val="20"/>
              </w:rPr>
            </w:pPr>
            <w:r w:rsidRPr="00587C4F">
              <w:rPr>
                <w:rFonts w:ascii="Arial" w:hAnsi="Arial" w:cs="Arial"/>
                <w:sz w:val="20"/>
                <w:szCs w:val="20"/>
              </w:rPr>
              <w:t>Odgovori so nejasni, nepopolni in kažejo pomanjkanje osnovnega razumevanja.</w:t>
            </w:r>
          </w:p>
          <w:p w14:paraId="67B3E182" w14:textId="77777777" w:rsidR="005964B6" w:rsidRPr="00587C4F" w:rsidRDefault="005964B6" w:rsidP="00520E59">
            <w:pPr>
              <w:numPr>
                <w:ilvl w:val="0"/>
                <w:numId w:val="26"/>
              </w:numPr>
              <w:jc w:val="both"/>
              <w:rPr>
                <w:rFonts w:ascii="Arial" w:hAnsi="Arial" w:cs="Arial"/>
                <w:sz w:val="20"/>
                <w:szCs w:val="20"/>
              </w:rPr>
            </w:pPr>
            <w:r w:rsidRPr="00587C4F">
              <w:rPr>
                <w:rFonts w:ascii="Arial" w:hAnsi="Arial" w:cs="Arial"/>
                <w:sz w:val="20"/>
                <w:szCs w:val="20"/>
              </w:rPr>
              <w:t>Uporablja preveč splošne izraze, brez razumevanja vsebine.</w:t>
            </w:r>
          </w:p>
          <w:p w14:paraId="7ADF1FC6" w14:textId="77777777" w:rsidR="005964B6" w:rsidRPr="00030E6A" w:rsidRDefault="005964B6" w:rsidP="00520E59">
            <w:pPr>
              <w:numPr>
                <w:ilvl w:val="0"/>
                <w:numId w:val="26"/>
              </w:numPr>
              <w:jc w:val="both"/>
              <w:rPr>
                <w:rFonts w:ascii="Arial" w:hAnsi="Arial" w:cs="Arial"/>
                <w:sz w:val="20"/>
                <w:szCs w:val="20"/>
              </w:rPr>
            </w:pPr>
            <w:r w:rsidRPr="00587C4F">
              <w:rPr>
                <w:rFonts w:ascii="Arial" w:hAnsi="Arial" w:cs="Arial"/>
                <w:sz w:val="20"/>
                <w:szCs w:val="20"/>
              </w:rPr>
              <w:t>Pogosto potrebuje pomoč in usmerjanje pri oblikovanju odgovorov.</w:t>
            </w:r>
          </w:p>
        </w:tc>
      </w:tr>
      <w:tr w:rsidR="005964B6" w:rsidRPr="0015194C" w14:paraId="0E3912EA" w14:textId="77777777" w:rsidTr="00520E59">
        <w:tc>
          <w:tcPr>
            <w:tcW w:w="9210" w:type="dxa"/>
            <w:tcBorders>
              <w:top w:val="single" w:sz="12" w:space="0" w:color="auto"/>
              <w:bottom w:val="single" w:sz="4" w:space="0" w:color="auto"/>
            </w:tcBorders>
          </w:tcPr>
          <w:p w14:paraId="2354FB4A" w14:textId="77777777" w:rsidR="005964B6" w:rsidRPr="00030E6A" w:rsidRDefault="005964B6" w:rsidP="00520E59">
            <w:pPr>
              <w:jc w:val="center"/>
              <w:rPr>
                <w:rFonts w:ascii="Arial" w:hAnsi="Arial" w:cs="Arial"/>
                <w:sz w:val="20"/>
                <w:szCs w:val="20"/>
              </w:rPr>
            </w:pPr>
            <w:r w:rsidRPr="00030E6A">
              <w:rPr>
                <w:rFonts w:ascii="Arial" w:hAnsi="Arial" w:cs="Arial"/>
                <w:b/>
                <w:bCs/>
                <w:sz w:val="20"/>
                <w:szCs w:val="20"/>
              </w:rPr>
              <w:t>Ocena: zadostno (2)</w:t>
            </w:r>
          </w:p>
        </w:tc>
      </w:tr>
      <w:tr w:rsidR="005964B6" w:rsidRPr="0015194C" w14:paraId="27F97E46" w14:textId="77777777" w:rsidTr="00520E59">
        <w:tc>
          <w:tcPr>
            <w:tcW w:w="9210" w:type="dxa"/>
            <w:tcBorders>
              <w:top w:val="single" w:sz="4" w:space="0" w:color="auto"/>
              <w:bottom w:val="single" w:sz="12" w:space="0" w:color="auto"/>
            </w:tcBorders>
          </w:tcPr>
          <w:p w14:paraId="3E9743FE" w14:textId="77777777" w:rsidR="005964B6" w:rsidRPr="00587C4F" w:rsidRDefault="005964B6" w:rsidP="00520E59">
            <w:pPr>
              <w:numPr>
                <w:ilvl w:val="0"/>
                <w:numId w:val="27"/>
              </w:numPr>
              <w:jc w:val="both"/>
              <w:rPr>
                <w:rFonts w:ascii="Arial" w:hAnsi="Arial" w:cs="Arial"/>
                <w:sz w:val="20"/>
                <w:szCs w:val="20"/>
              </w:rPr>
            </w:pPr>
            <w:r w:rsidRPr="00587C4F">
              <w:rPr>
                <w:rFonts w:ascii="Arial" w:hAnsi="Arial" w:cs="Arial"/>
                <w:sz w:val="20"/>
                <w:szCs w:val="20"/>
              </w:rPr>
              <w:t>Dijak pozna nekaj osnov, vendar je njegovo znanje omejeno in površno.</w:t>
            </w:r>
          </w:p>
          <w:p w14:paraId="4C184ED3" w14:textId="77777777" w:rsidR="005964B6" w:rsidRPr="00587C4F" w:rsidRDefault="005964B6" w:rsidP="00520E59">
            <w:pPr>
              <w:numPr>
                <w:ilvl w:val="0"/>
                <w:numId w:val="27"/>
              </w:numPr>
              <w:jc w:val="both"/>
              <w:rPr>
                <w:rFonts w:ascii="Arial" w:hAnsi="Arial" w:cs="Arial"/>
                <w:sz w:val="20"/>
                <w:szCs w:val="20"/>
              </w:rPr>
            </w:pPr>
            <w:r w:rsidRPr="00587C4F">
              <w:rPr>
                <w:rFonts w:ascii="Arial" w:hAnsi="Arial" w:cs="Arial"/>
                <w:sz w:val="20"/>
                <w:szCs w:val="20"/>
              </w:rPr>
              <w:t>Odgovori so delno razumljivi, vendar jim manjka jasnost in natančnost.</w:t>
            </w:r>
          </w:p>
          <w:p w14:paraId="5B94CF8A" w14:textId="77777777" w:rsidR="005964B6" w:rsidRPr="00587C4F" w:rsidRDefault="005964B6" w:rsidP="00520E59">
            <w:pPr>
              <w:numPr>
                <w:ilvl w:val="0"/>
                <w:numId w:val="27"/>
              </w:numPr>
              <w:jc w:val="both"/>
              <w:rPr>
                <w:rFonts w:ascii="Arial" w:hAnsi="Arial" w:cs="Arial"/>
                <w:sz w:val="20"/>
                <w:szCs w:val="20"/>
              </w:rPr>
            </w:pPr>
            <w:r w:rsidRPr="00587C4F">
              <w:rPr>
                <w:rFonts w:ascii="Arial" w:hAnsi="Arial" w:cs="Arial"/>
                <w:sz w:val="20"/>
                <w:szCs w:val="20"/>
              </w:rPr>
              <w:t>Občasno uporablja pravilne izraze, vendar se pogosto izraža nejasno.</w:t>
            </w:r>
          </w:p>
          <w:p w14:paraId="76EAC7A2" w14:textId="77777777" w:rsidR="005964B6" w:rsidRPr="00030E6A" w:rsidRDefault="005964B6" w:rsidP="00520E59">
            <w:pPr>
              <w:numPr>
                <w:ilvl w:val="0"/>
                <w:numId w:val="27"/>
              </w:numPr>
              <w:jc w:val="both"/>
              <w:rPr>
                <w:rFonts w:ascii="Arial" w:hAnsi="Arial" w:cs="Arial"/>
                <w:sz w:val="20"/>
                <w:szCs w:val="20"/>
              </w:rPr>
            </w:pPr>
            <w:r w:rsidRPr="00587C4F">
              <w:rPr>
                <w:rFonts w:ascii="Arial" w:hAnsi="Arial" w:cs="Arial"/>
                <w:sz w:val="20"/>
                <w:szCs w:val="20"/>
              </w:rPr>
              <w:t>S pomočjo učitelja odgovori na vprašanja, vendar ni povsem samostojen.</w:t>
            </w:r>
          </w:p>
        </w:tc>
      </w:tr>
      <w:tr w:rsidR="005964B6" w:rsidRPr="0015194C" w14:paraId="7F743C99" w14:textId="77777777" w:rsidTr="00520E59">
        <w:tc>
          <w:tcPr>
            <w:tcW w:w="9210" w:type="dxa"/>
            <w:tcBorders>
              <w:top w:val="single" w:sz="12" w:space="0" w:color="auto"/>
              <w:bottom w:val="single" w:sz="4" w:space="0" w:color="auto"/>
            </w:tcBorders>
          </w:tcPr>
          <w:p w14:paraId="296E16FA" w14:textId="77777777" w:rsidR="005964B6" w:rsidRPr="00030E6A" w:rsidRDefault="005964B6" w:rsidP="00520E59">
            <w:pPr>
              <w:jc w:val="center"/>
              <w:rPr>
                <w:rFonts w:ascii="Arial" w:hAnsi="Arial" w:cs="Arial"/>
                <w:sz w:val="20"/>
                <w:szCs w:val="20"/>
              </w:rPr>
            </w:pPr>
            <w:r w:rsidRPr="00030E6A">
              <w:rPr>
                <w:rFonts w:ascii="Arial" w:hAnsi="Arial" w:cs="Arial"/>
                <w:b/>
                <w:bCs/>
                <w:sz w:val="20"/>
                <w:szCs w:val="20"/>
              </w:rPr>
              <w:t>Ocena: dobro (3)</w:t>
            </w:r>
          </w:p>
        </w:tc>
      </w:tr>
      <w:tr w:rsidR="005964B6" w:rsidRPr="0015194C" w14:paraId="00B23737" w14:textId="77777777" w:rsidTr="00520E59">
        <w:tc>
          <w:tcPr>
            <w:tcW w:w="9210" w:type="dxa"/>
            <w:tcBorders>
              <w:top w:val="single" w:sz="4" w:space="0" w:color="auto"/>
              <w:bottom w:val="single" w:sz="12" w:space="0" w:color="auto"/>
            </w:tcBorders>
          </w:tcPr>
          <w:p w14:paraId="2945BA3C" w14:textId="77777777" w:rsidR="005964B6" w:rsidRPr="00587C4F" w:rsidRDefault="005964B6" w:rsidP="00520E59">
            <w:pPr>
              <w:numPr>
                <w:ilvl w:val="0"/>
                <w:numId w:val="28"/>
              </w:numPr>
              <w:jc w:val="both"/>
              <w:rPr>
                <w:rFonts w:ascii="Arial" w:hAnsi="Arial" w:cs="Arial"/>
                <w:sz w:val="20"/>
                <w:szCs w:val="20"/>
              </w:rPr>
            </w:pPr>
            <w:r w:rsidRPr="00587C4F">
              <w:rPr>
                <w:rFonts w:ascii="Arial" w:hAnsi="Arial" w:cs="Arial"/>
                <w:sz w:val="20"/>
                <w:szCs w:val="20"/>
              </w:rPr>
              <w:t>Dijak pozna večino osnovnih vsebin in pokaže osnovno razumevanje snovi.</w:t>
            </w:r>
          </w:p>
          <w:p w14:paraId="730664FD" w14:textId="77777777" w:rsidR="005964B6" w:rsidRPr="00587C4F" w:rsidRDefault="005964B6" w:rsidP="00520E59">
            <w:pPr>
              <w:numPr>
                <w:ilvl w:val="0"/>
                <w:numId w:val="28"/>
              </w:numPr>
              <w:jc w:val="both"/>
              <w:rPr>
                <w:rFonts w:ascii="Arial" w:hAnsi="Arial" w:cs="Arial"/>
                <w:sz w:val="20"/>
                <w:szCs w:val="20"/>
              </w:rPr>
            </w:pPr>
            <w:r w:rsidRPr="00587C4F">
              <w:rPr>
                <w:rFonts w:ascii="Arial" w:hAnsi="Arial" w:cs="Arial"/>
                <w:sz w:val="20"/>
                <w:szCs w:val="20"/>
              </w:rPr>
              <w:t>Odgovori so večinoma razumljivi in natančni, čeprav se občasno pojavljajo manjše napake.</w:t>
            </w:r>
          </w:p>
          <w:p w14:paraId="575D2BE7" w14:textId="77777777" w:rsidR="005964B6" w:rsidRPr="00587C4F" w:rsidRDefault="005964B6" w:rsidP="00520E59">
            <w:pPr>
              <w:numPr>
                <w:ilvl w:val="0"/>
                <w:numId w:val="28"/>
              </w:numPr>
              <w:jc w:val="both"/>
              <w:rPr>
                <w:rFonts w:ascii="Arial" w:hAnsi="Arial" w:cs="Arial"/>
                <w:sz w:val="20"/>
                <w:szCs w:val="20"/>
              </w:rPr>
            </w:pPr>
            <w:r w:rsidRPr="00587C4F">
              <w:rPr>
                <w:rFonts w:ascii="Arial" w:hAnsi="Arial" w:cs="Arial"/>
                <w:sz w:val="20"/>
                <w:szCs w:val="20"/>
              </w:rPr>
              <w:t>Uporablja primerno besedišče, čeprav ne vedno popolnoma natančno.</w:t>
            </w:r>
          </w:p>
          <w:p w14:paraId="2C6A2FA2" w14:textId="77777777" w:rsidR="005964B6" w:rsidRPr="00030E6A" w:rsidRDefault="005964B6" w:rsidP="00520E59">
            <w:pPr>
              <w:numPr>
                <w:ilvl w:val="0"/>
                <w:numId w:val="28"/>
              </w:numPr>
              <w:jc w:val="both"/>
              <w:rPr>
                <w:rFonts w:ascii="Arial" w:hAnsi="Arial" w:cs="Arial"/>
                <w:sz w:val="20"/>
                <w:szCs w:val="20"/>
              </w:rPr>
            </w:pPr>
            <w:r w:rsidRPr="00587C4F">
              <w:rPr>
                <w:rFonts w:ascii="Arial" w:hAnsi="Arial" w:cs="Arial"/>
                <w:sz w:val="20"/>
                <w:szCs w:val="20"/>
              </w:rPr>
              <w:t>Odgovarja večinoma samostojno, s krajšim usmerjanjem učitelja.</w:t>
            </w:r>
          </w:p>
        </w:tc>
      </w:tr>
      <w:tr w:rsidR="005964B6" w:rsidRPr="0015194C" w14:paraId="36E540B6" w14:textId="77777777" w:rsidTr="00520E59">
        <w:tc>
          <w:tcPr>
            <w:tcW w:w="9210" w:type="dxa"/>
            <w:tcBorders>
              <w:top w:val="single" w:sz="12" w:space="0" w:color="auto"/>
              <w:bottom w:val="single" w:sz="4" w:space="0" w:color="auto"/>
            </w:tcBorders>
          </w:tcPr>
          <w:p w14:paraId="4FFCF8E5" w14:textId="77777777" w:rsidR="005964B6" w:rsidRPr="00030E6A" w:rsidRDefault="005964B6" w:rsidP="00520E59">
            <w:pPr>
              <w:jc w:val="center"/>
              <w:rPr>
                <w:rFonts w:ascii="Arial" w:hAnsi="Arial" w:cs="Arial"/>
                <w:sz w:val="20"/>
                <w:szCs w:val="20"/>
              </w:rPr>
            </w:pPr>
            <w:r w:rsidRPr="00030E6A">
              <w:rPr>
                <w:rFonts w:ascii="Arial" w:hAnsi="Arial" w:cs="Arial"/>
                <w:b/>
                <w:bCs/>
                <w:sz w:val="20"/>
                <w:szCs w:val="20"/>
              </w:rPr>
              <w:t>Ocena: prav dobro (4)</w:t>
            </w:r>
          </w:p>
        </w:tc>
      </w:tr>
      <w:tr w:rsidR="005964B6" w:rsidRPr="0015194C" w14:paraId="560380C4" w14:textId="77777777" w:rsidTr="00520E59">
        <w:tc>
          <w:tcPr>
            <w:tcW w:w="9210" w:type="dxa"/>
            <w:tcBorders>
              <w:top w:val="single" w:sz="4" w:space="0" w:color="auto"/>
              <w:bottom w:val="single" w:sz="12" w:space="0" w:color="auto"/>
            </w:tcBorders>
          </w:tcPr>
          <w:p w14:paraId="13F04B0E" w14:textId="77777777" w:rsidR="005964B6" w:rsidRPr="00587C4F" w:rsidRDefault="005964B6" w:rsidP="00520E59">
            <w:pPr>
              <w:numPr>
                <w:ilvl w:val="0"/>
                <w:numId w:val="29"/>
              </w:numPr>
              <w:jc w:val="both"/>
              <w:rPr>
                <w:rFonts w:ascii="Arial" w:hAnsi="Arial" w:cs="Arial"/>
                <w:sz w:val="20"/>
                <w:szCs w:val="20"/>
              </w:rPr>
            </w:pPr>
            <w:r w:rsidRPr="00587C4F">
              <w:rPr>
                <w:rFonts w:ascii="Arial" w:hAnsi="Arial" w:cs="Arial"/>
                <w:sz w:val="20"/>
                <w:szCs w:val="20"/>
              </w:rPr>
              <w:t>Dijak dobro pozna snov in jo razume v celoti.</w:t>
            </w:r>
          </w:p>
          <w:p w14:paraId="047C0FC3" w14:textId="77777777" w:rsidR="005964B6" w:rsidRPr="00587C4F" w:rsidRDefault="005964B6" w:rsidP="00520E59">
            <w:pPr>
              <w:numPr>
                <w:ilvl w:val="0"/>
                <w:numId w:val="29"/>
              </w:numPr>
              <w:jc w:val="both"/>
              <w:rPr>
                <w:rFonts w:ascii="Arial" w:hAnsi="Arial" w:cs="Arial"/>
                <w:sz w:val="20"/>
                <w:szCs w:val="20"/>
              </w:rPr>
            </w:pPr>
            <w:r w:rsidRPr="00587C4F">
              <w:rPr>
                <w:rFonts w:ascii="Arial" w:hAnsi="Arial" w:cs="Arial"/>
                <w:sz w:val="20"/>
                <w:szCs w:val="20"/>
              </w:rPr>
              <w:t>Odgovori so jasni, pravilni in kažejo zanesljivo razumevanje vsebine.</w:t>
            </w:r>
          </w:p>
          <w:p w14:paraId="26755DBE" w14:textId="77777777" w:rsidR="005964B6" w:rsidRPr="00587C4F" w:rsidRDefault="005964B6" w:rsidP="00520E59">
            <w:pPr>
              <w:numPr>
                <w:ilvl w:val="0"/>
                <w:numId w:val="29"/>
              </w:numPr>
              <w:jc w:val="both"/>
              <w:rPr>
                <w:rFonts w:ascii="Arial" w:hAnsi="Arial" w:cs="Arial"/>
                <w:sz w:val="20"/>
                <w:szCs w:val="20"/>
              </w:rPr>
            </w:pPr>
            <w:r w:rsidRPr="00587C4F">
              <w:rPr>
                <w:rFonts w:ascii="Arial" w:hAnsi="Arial" w:cs="Arial"/>
                <w:sz w:val="20"/>
                <w:szCs w:val="20"/>
              </w:rPr>
              <w:t>Večinoma uporablja primerno besedišče in izraža misli brez večjih napak.</w:t>
            </w:r>
          </w:p>
          <w:p w14:paraId="7F9A1ACF" w14:textId="77777777" w:rsidR="005964B6" w:rsidRPr="00587C4F" w:rsidRDefault="005964B6" w:rsidP="00520E59">
            <w:pPr>
              <w:numPr>
                <w:ilvl w:val="0"/>
                <w:numId w:val="29"/>
              </w:numPr>
              <w:jc w:val="both"/>
              <w:rPr>
                <w:rFonts w:ascii="Arial" w:hAnsi="Arial" w:cs="Arial"/>
                <w:b/>
                <w:bCs/>
                <w:sz w:val="20"/>
                <w:szCs w:val="20"/>
              </w:rPr>
            </w:pPr>
            <w:r w:rsidRPr="00587C4F">
              <w:rPr>
                <w:rFonts w:ascii="Arial" w:hAnsi="Arial" w:cs="Arial"/>
                <w:sz w:val="20"/>
                <w:szCs w:val="20"/>
              </w:rPr>
              <w:t>Odgovarja samostojno in tekoče, z redkimi potrebo po dodatnem usmerjanju.</w:t>
            </w:r>
          </w:p>
        </w:tc>
      </w:tr>
      <w:tr w:rsidR="005964B6" w:rsidRPr="0015194C" w14:paraId="5EEF0C14" w14:textId="77777777" w:rsidTr="00520E59">
        <w:tc>
          <w:tcPr>
            <w:tcW w:w="9210" w:type="dxa"/>
            <w:tcBorders>
              <w:top w:val="single" w:sz="12" w:space="0" w:color="auto"/>
              <w:bottom w:val="single" w:sz="4" w:space="0" w:color="auto"/>
            </w:tcBorders>
          </w:tcPr>
          <w:p w14:paraId="5F6FCBEC" w14:textId="77777777" w:rsidR="005964B6" w:rsidRPr="00030E6A" w:rsidRDefault="005964B6" w:rsidP="00520E59">
            <w:pPr>
              <w:jc w:val="center"/>
              <w:rPr>
                <w:rFonts w:ascii="Arial" w:hAnsi="Arial" w:cs="Arial"/>
                <w:sz w:val="20"/>
                <w:szCs w:val="20"/>
              </w:rPr>
            </w:pPr>
            <w:r w:rsidRPr="00030E6A">
              <w:rPr>
                <w:rFonts w:ascii="Arial" w:hAnsi="Arial" w:cs="Arial"/>
                <w:b/>
                <w:bCs/>
                <w:sz w:val="20"/>
                <w:szCs w:val="20"/>
              </w:rPr>
              <w:t>Ocena: odlično (5)</w:t>
            </w:r>
          </w:p>
        </w:tc>
      </w:tr>
      <w:tr w:rsidR="005964B6" w:rsidRPr="0015194C" w14:paraId="5339313E" w14:textId="77777777" w:rsidTr="00520E59">
        <w:trPr>
          <w:trHeight w:val="861"/>
        </w:trPr>
        <w:tc>
          <w:tcPr>
            <w:tcW w:w="9210" w:type="dxa"/>
            <w:tcBorders>
              <w:top w:val="single" w:sz="4" w:space="0" w:color="auto"/>
            </w:tcBorders>
          </w:tcPr>
          <w:p w14:paraId="13AF31F6" w14:textId="77777777" w:rsidR="005964B6" w:rsidRPr="00AA256D" w:rsidRDefault="005964B6" w:rsidP="00520E59">
            <w:pPr>
              <w:numPr>
                <w:ilvl w:val="0"/>
                <w:numId w:val="31"/>
              </w:numPr>
              <w:jc w:val="both"/>
              <w:rPr>
                <w:rFonts w:ascii="Arial" w:hAnsi="Arial" w:cs="Arial"/>
                <w:sz w:val="20"/>
                <w:szCs w:val="20"/>
              </w:rPr>
            </w:pPr>
            <w:r w:rsidRPr="00AA256D">
              <w:rPr>
                <w:rFonts w:ascii="Arial" w:hAnsi="Arial" w:cs="Arial"/>
                <w:sz w:val="20"/>
                <w:szCs w:val="20"/>
              </w:rPr>
              <w:t>Dijak izjemno dobro pozna snov in jo odlično razume.</w:t>
            </w:r>
          </w:p>
          <w:p w14:paraId="431C63EA" w14:textId="77777777" w:rsidR="005964B6" w:rsidRPr="00AA256D" w:rsidRDefault="005964B6" w:rsidP="00520E59">
            <w:pPr>
              <w:numPr>
                <w:ilvl w:val="0"/>
                <w:numId w:val="31"/>
              </w:numPr>
              <w:jc w:val="both"/>
              <w:rPr>
                <w:rFonts w:ascii="Arial" w:hAnsi="Arial" w:cs="Arial"/>
                <w:sz w:val="20"/>
                <w:szCs w:val="20"/>
              </w:rPr>
            </w:pPr>
            <w:r w:rsidRPr="00AA256D">
              <w:rPr>
                <w:rFonts w:ascii="Arial" w:hAnsi="Arial" w:cs="Arial"/>
                <w:sz w:val="20"/>
                <w:szCs w:val="20"/>
              </w:rPr>
              <w:t>Odgovori so jasni, natančni in popolni.</w:t>
            </w:r>
          </w:p>
          <w:p w14:paraId="3331CEAB" w14:textId="77777777" w:rsidR="005964B6" w:rsidRPr="00AA256D" w:rsidRDefault="005964B6" w:rsidP="00520E59">
            <w:pPr>
              <w:numPr>
                <w:ilvl w:val="0"/>
                <w:numId w:val="31"/>
              </w:numPr>
              <w:jc w:val="both"/>
              <w:rPr>
                <w:rFonts w:ascii="Arial" w:hAnsi="Arial" w:cs="Arial"/>
                <w:sz w:val="20"/>
                <w:szCs w:val="20"/>
              </w:rPr>
            </w:pPr>
            <w:r w:rsidRPr="00AA256D">
              <w:rPr>
                <w:rFonts w:ascii="Arial" w:hAnsi="Arial" w:cs="Arial"/>
                <w:sz w:val="20"/>
                <w:szCs w:val="20"/>
              </w:rPr>
              <w:t>Uporablja ustrezne izraze in suvereno izraža svoje misli.</w:t>
            </w:r>
          </w:p>
          <w:p w14:paraId="18D2349D" w14:textId="77777777" w:rsidR="005964B6" w:rsidRPr="00AA256D" w:rsidRDefault="005964B6" w:rsidP="00520E59">
            <w:pPr>
              <w:numPr>
                <w:ilvl w:val="0"/>
                <w:numId w:val="31"/>
              </w:numPr>
              <w:jc w:val="both"/>
              <w:rPr>
                <w:rFonts w:ascii="Arial" w:hAnsi="Arial" w:cs="Arial"/>
                <w:sz w:val="20"/>
                <w:szCs w:val="20"/>
              </w:rPr>
            </w:pPr>
            <w:r w:rsidRPr="00AA256D">
              <w:rPr>
                <w:rFonts w:ascii="Arial" w:hAnsi="Arial" w:cs="Arial"/>
                <w:sz w:val="20"/>
                <w:szCs w:val="20"/>
              </w:rPr>
              <w:t>Odgovarja popolnoma samostojno, brez pomoči ali dodatnega usmerjanja.</w:t>
            </w:r>
          </w:p>
        </w:tc>
      </w:tr>
    </w:tbl>
    <w:p w14:paraId="5422F8EE" w14:textId="77777777" w:rsidR="005964B6" w:rsidRDefault="005964B6" w:rsidP="005964B6">
      <w:pPr>
        <w:rPr>
          <w:rFonts w:ascii="Arial" w:hAnsi="Arial" w:cs="Arial"/>
          <w:color w:val="000000"/>
          <w:sz w:val="20"/>
          <w:szCs w:val="20"/>
        </w:rPr>
      </w:pPr>
    </w:p>
    <w:p w14:paraId="5CB4A165" w14:textId="77777777" w:rsidR="005964B6" w:rsidRDefault="005964B6" w:rsidP="005964B6">
      <w:pPr>
        <w:pStyle w:val="Brezrazmikov"/>
        <w:ind w:right="-1"/>
        <w:jc w:val="both"/>
        <w:rPr>
          <w:rFonts w:ascii="Arial" w:hAnsi="Arial" w:cs="Arial"/>
          <w:sz w:val="20"/>
          <w:szCs w:val="20"/>
        </w:rPr>
      </w:pPr>
      <w:r>
        <w:rPr>
          <w:rFonts w:ascii="Arial" w:hAnsi="Arial" w:cs="Arial"/>
          <w:sz w:val="20"/>
          <w:szCs w:val="20"/>
        </w:rPr>
        <w:t>Dijaku se postavijo najmanj tri vprašanja. Ustno ocenjevanje znanja je vnaprej napovedano, dijaki pa se lahko v dogovoru z učiteljem javijo tudi sami.</w:t>
      </w:r>
    </w:p>
    <w:p w14:paraId="18A07EDA" w14:textId="77777777" w:rsidR="005964B6" w:rsidRDefault="005964B6" w:rsidP="005964B6">
      <w:pPr>
        <w:rPr>
          <w:rFonts w:ascii="Arial" w:hAnsi="Arial" w:cs="Arial"/>
          <w:color w:val="000000"/>
          <w:sz w:val="20"/>
          <w:szCs w:val="20"/>
        </w:rPr>
      </w:pPr>
    </w:p>
    <w:p w14:paraId="602F3EE5" w14:textId="77777777" w:rsidR="005964B6" w:rsidRDefault="005964B6" w:rsidP="005964B6">
      <w:pPr>
        <w:rPr>
          <w:rFonts w:ascii="Arial" w:hAnsi="Arial" w:cs="Arial"/>
          <w:color w:val="000000"/>
          <w:sz w:val="20"/>
          <w:szCs w:val="20"/>
        </w:rPr>
      </w:pPr>
    </w:p>
    <w:p w14:paraId="0F8CBEE5" w14:textId="77777777" w:rsidR="005964B6" w:rsidRDefault="005964B6" w:rsidP="005964B6">
      <w:pPr>
        <w:rPr>
          <w:rFonts w:ascii="Arial" w:hAnsi="Arial" w:cs="Arial"/>
          <w:color w:val="000000"/>
          <w:sz w:val="20"/>
          <w:szCs w:val="20"/>
        </w:rPr>
      </w:pPr>
    </w:p>
    <w:p w14:paraId="258419A8" w14:textId="77777777" w:rsidR="005964B6" w:rsidRDefault="005964B6" w:rsidP="005964B6">
      <w:pPr>
        <w:rPr>
          <w:rFonts w:ascii="Arial" w:hAnsi="Arial" w:cs="Arial"/>
          <w:color w:val="000000"/>
          <w:sz w:val="20"/>
          <w:szCs w:val="20"/>
        </w:rPr>
      </w:pPr>
    </w:p>
    <w:p w14:paraId="57D8F9ED" w14:textId="77777777" w:rsidR="005964B6" w:rsidRDefault="005964B6" w:rsidP="005964B6">
      <w:pPr>
        <w:pStyle w:val="Brezrazmikov"/>
        <w:jc w:val="both"/>
        <w:rPr>
          <w:rFonts w:ascii="Arial" w:hAnsi="Arial" w:cs="Arial"/>
          <w:sz w:val="20"/>
          <w:szCs w:val="20"/>
        </w:rPr>
      </w:pPr>
    </w:p>
    <w:p w14:paraId="39F8E645" w14:textId="77777777" w:rsidR="005964B6" w:rsidRDefault="005964B6" w:rsidP="005964B6">
      <w:pPr>
        <w:pStyle w:val="Brezrazmikov"/>
        <w:jc w:val="both"/>
        <w:rPr>
          <w:rFonts w:ascii="Arial" w:hAnsi="Arial" w:cs="Arial"/>
          <w:sz w:val="20"/>
          <w:szCs w:val="20"/>
        </w:rPr>
      </w:pPr>
    </w:p>
    <w:p w14:paraId="1CA6B17F" w14:textId="77777777" w:rsidR="005964B6" w:rsidRDefault="005964B6" w:rsidP="005964B6">
      <w:pPr>
        <w:pStyle w:val="Brezrazmikov"/>
        <w:jc w:val="both"/>
        <w:rPr>
          <w:rFonts w:ascii="Arial" w:hAnsi="Arial" w:cs="Arial"/>
          <w:sz w:val="20"/>
          <w:szCs w:val="20"/>
        </w:rPr>
      </w:pPr>
    </w:p>
    <w:p w14:paraId="1439A9AD" w14:textId="77777777" w:rsidR="00342AE2" w:rsidRDefault="00342AE2" w:rsidP="005964B6">
      <w:pPr>
        <w:pStyle w:val="Brezrazmikov"/>
        <w:jc w:val="both"/>
        <w:rPr>
          <w:rFonts w:ascii="Arial" w:hAnsi="Arial" w:cs="Arial"/>
          <w:sz w:val="20"/>
          <w:szCs w:val="20"/>
        </w:rPr>
      </w:pPr>
    </w:p>
    <w:p w14:paraId="4B8DAE9A" w14:textId="77777777" w:rsidR="005964B6" w:rsidRDefault="005964B6" w:rsidP="005964B6">
      <w:pPr>
        <w:pStyle w:val="Brezrazmikov"/>
        <w:jc w:val="both"/>
        <w:rPr>
          <w:rFonts w:ascii="Arial" w:hAnsi="Arial" w:cs="Arial"/>
          <w:sz w:val="20"/>
          <w:szCs w:val="20"/>
        </w:rPr>
      </w:pPr>
    </w:p>
    <w:p w14:paraId="157021D7" w14:textId="77777777" w:rsidR="005964B6" w:rsidRPr="00CE58F5" w:rsidRDefault="005964B6" w:rsidP="005964B6">
      <w:pPr>
        <w:pStyle w:val="Brezrazmikov"/>
        <w:jc w:val="both"/>
        <w:rPr>
          <w:rFonts w:ascii="Arial" w:hAnsi="Arial" w:cs="Arial"/>
          <w:b/>
          <w:bCs/>
          <w:sz w:val="20"/>
          <w:szCs w:val="20"/>
        </w:rPr>
      </w:pPr>
      <w:r w:rsidRPr="00CE58F5">
        <w:rPr>
          <w:rFonts w:ascii="Arial" w:hAnsi="Arial" w:cs="Arial"/>
          <w:b/>
          <w:bCs/>
          <w:sz w:val="20"/>
          <w:szCs w:val="20"/>
        </w:rPr>
        <w:lastRenderedPageBreak/>
        <w:t>Izdelek oz. storitev z zagovorom</w:t>
      </w:r>
    </w:p>
    <w:p w14:paraId="09CEEB0F" w14:textId="77777777" w:rsidR="005964B6" w:rsidRDefault="005964B6" w:rsidP="005964B6">
      <w:pPr>
        <w:jc w:val="both"/>
        <w:rPr>
          <w:rFonts w:ascii="Arial" w:hAnsi="Arial" w:cs="Arial"/>
          <w:color w:val="000000"/>
          <w:sz w:val="20"/>
          <w:szCs w:val="20"/>
        </w:rPr>
      </w:pPr>
    </w:p>
    <w:p w14:paraId="621C4988" w14:textId="77777777" w:rsidR="005964B6" w:rsidRDefault="005964B6" w:rsidP="005964B6">
      <w:pPr>
        <w:pStyle w:val="Brezrazmikov"/>
        <w:jc w:val="both"/>
        <w:rPr>
          <w:rFonts w:ascii="Arial" w:hAnsi="Arial" w:cs="Arial"/>
          <w:sz w:val="20"/>
          <w:szCs w:val="20"/>
        </w:rPr>
      </w:pPr>
      <w:r>
        <w:rPr>
          <w:rFonts w:ascii="Arial" w:hAnsi="Arial" w:cs="Arial"/>
          <w:sz w:val="20"/>
          <w:szCs w:val="20"/>
        </w:rPr>
        <w:t xml:space="preserve">Kriterij zajema področja načrtovanja, izvedbe, dokumentacije in zagovora izdelka oziroma storitve. </w:t>
      </w:r>
    </w:p>
    <w:p w14:paraId="723DD140" w14:textId="77777777" w:rsidR="005964B6" w:rsidRDefault="005964B6" w:rsidP="005964B6">
      <w:pPr>
        <w:pStyle w:val="Brezrazmikov"/>
        <w:jc w:val="both"/>
        <w:rPr>
          <w:rFonts w:ascii="Arial" w:hAnsi="Arial" w:cs="Arial"/>
          <w:sz w:val="20"/>
          <w:szCs w:val="20"/>
        </w:rPr>
      </w:pPr>
    </w:p>
    <w:p w14:paraId="48918534" w14:textId="77777777" w:rsidR="005964B6" w:rsidRDefault="005964B6" w:rsidP="005964B6">
      <w:pPr>
        <w:jc w:val="both"/>
        <w:rPr>
          <w:rFonts w:ascii="Arial" w:hAnsi="Arial" w:cs="Arial"/>
          <w:sz w:val="20"/>
          <w:szCs w:val="20"/>
        </w:rPr>
      </w:pPr>
      <w:r w:rsidRPr="00D268EF">
        <w:rPr>
          <w:rFonts w:ascii="Arial" w:hAnsi="Arial" w:cs="Arial"/>
          <w:sz w:val="20"/>
          <w:szCs w:val="20"/>
        </w:rPr>
        <w:t>Opisni kriterij za ocenjevanje izdelka oz. storitve</w:t>
      </w:r>
    </w:p>
    <w:p w14:paraId="11AFE699" w14:textId="77777777" w:rsidR="005964B6" w:rsidRDefault="005964B6" w:rsidP="005964B6">
      <w:pPr>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5964B6" w:rsidRPr="0015194C" w14:paraId="1B5CFDC9" w14:textId="77777777" w:rsidTr="00520E59">
        <w:tc>
          <w:tcPr>
            <w:tcW w:w="9210" w:type="dxa"/>
          </w:tcPr>
          <w:p w14:paraId="242E32BB" w14:textId="77777777" w:rsidR="005964B6" w:rsidRPr="00030E6A" w:rsidRDefault="005964B6" w:rsidP="00520E59">
            <w:pPr>
              <w:jc w:val="center"/>
              <w:rPr>
                <w:rFonts w:ascii="Arial" w:hAnsi="Arial" w:cs="Arial"/>
                <w:sz w:val="20"/>
                <w:szCs w:val="20"/>
              </w:rPr>
            </w:pPr>
            <w:r w:rsidRPr="00030E6A">
              <w:rPr>
                <w:rFonts w:ascii="Arial" w:hAnsi="Arial" w:cs="Arial"/>
                <w:b/>
                <w:bCs/>
                <w:sz w:val="20"/>
                <w:szCs w:val="20"/>
              </w:rPr>
              <w:t>Ocena: nezadostno (1)</w:t>
            </w:r>
          </w:p>
        </w:tc>
      </w:tr>
      <w:tr w:rsidR="005964B6" w:rsidRPr="0015194C" w14:paraId="30559848" w14:textId="77777777" w:rsidTr="00520E59">
        <w:tc>
          <w:tcPr>
            <w:tcW w:w="9210" w:type="dxa"/>
            <w:tcBorders>
              <w:bottom w:val="single" w:sz="12" w:space="0" w:color="auto"/>
            </w:tcBorders>
          </w:tcPr>
          <w:p w14:paraId="5980D74B" w14:textId="77777777" w:rsidR="005964B6" w:rsidRPr="004D36D4" w:rsidRDefault="005964B6" w:rsidP="00520E59">
            <w:pPr>
              <w:numPr>
                <w:ilvl w:val="0"/>
                <w:numId w:val="26"/>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ni sposoben ustrezno načrtovati naloge. Ne uporablja virov ali neustrezno izbira pripomočke, kar močno omejuje nadaljnjo izvedbo. Pokaže osnovno pomanjkanje veščin pri uporabi načrtovalskih orodij in potrebnih virov.</w:t>
            </w:r>
          </w:p>
          <w:p w14:paraId="3ED038D4" w14:textId="77777777" w:rsidR="005964B6" w:rsidRPr="004D36D4" w:rsidRDefault="005964B6" w:rsidP="00520E59">
            <w:pPr>
              <w:numPr>
                <w:ilvl w:val="0"/>
                <w:numId w:val="26"/>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naloge ne izvede ustrezno. Priprava in izvedba sta slabi, ne upošteva osnovnih meril in varnostnih pravil, kar vodi v napake in nefunkcionalnost izdelka ali storitve.</w:t>
            </w:r>
          </w:p>
          <w:p w14:paraId="5520FC06" w14:textId="77777777" w:rsidR="005964B6" w:rsidRPr="004D36D4" w:rsidRDefault="005964B6" w:rsidP="00520E59">
            <w:pPr>
              <w:numPr>
                <w:ilvl w:val="0"/>
                <w:numId w:val="26"/>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nepopolna, površna in pomanjkljiva, manjkajo ključni podatki in zaključki, kar omejuje razumevanje naloge in izvedenih postopkov.</w:t>
            </w:r>
          </w:p>
          <w:p w14:paraId="6D71584E" w14:textId="77777777" w:rsidR="005964B6" w:rsidRPr="00030E6A" w:rsidRDefault="005964B6" w:rsidP="00520E59">
            <w:pPr>
              <w:numPr>
                <w:ilvl w:val="0"/>
                <w:numId w:val="26"/>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ne zna ustrezno predstaviti naloge ali odgovoriti na vprašanja o izvedbi. Pokaže veliko pomanjkljivosti v strokovnem znanju in negotovost pri razgovoru.</w:t>
            </w:r>
          </w:p>
        </w:tc>
      </w:tr>
      <w:tr w:rsidR="005964B6" w:rsidRPr="0015194C" w14:paraId="7DCFC0B0" w14:textId="77777777" w:rsidTr="00520E59">
        <w:tc>
          <w:tcPr>
            <w:tcW w:w="9210" w:type="dxa"/>
            <w:tcBorders>
              <w:top w:val="single" w:sz="12" w:space="0" w:color="auto"/>
              <w:bottom w:val="single" w:sz="4" w:space="0" w:color="auto"/>
            </w:tcBorders>
          </w:tcPr>
          <w:p w14:paraId="5EBFC404" w14:textId="77777777" w:rsidR="005964B6" w:rsidRPr="00030E6A" w:rsidRDefault="005964B6" w:rsidP="00520E59">
            <w:pPr>
              <w:jc w:val="center"/>
              <w:rPr>
                <w:rFonts w:ascii="Arial" w:hAnsi="Arial" w:cs="Arial"/>
                <w:sz w:val="20"/>
                <w:szCs w:val="20"/>
              </w:rPr>
            </w:pPr>
            <w:r w:rsidRPr="00030E6A">
              <w:rPr>
                <w:rFonts w:ascii="Arial" w:hAnsi="Arial" w:cs="Arial"/>
                <w:b/>
                <w:bCs/>
                <w:sz w:val="20"/>
                <w:szCs w:val="20"/>
              </w:rPr>
              <w:t>Ocena: zadostno (2)</w:t>
            </w:r>
          </w:p>
        </w:tc>
      </w:tr>
      <w:tr w:rsidR="005964B6" w:rsidRPr="0015194C" w14:paraId="7825D2EC" w14:textId="77777777" w:rsidTr="00520E59">
        <w:tc>
          <w:tcPr>
            <w:tcW w:w="9210" w:type="dxa"/>
            <w:tcBorders>
              <w:top w:val="single" w:sz="4" w:space="0" w:color="auto"/>
              <w:bottom w:val="single" w:sz="12" w:space="0" w:color="auto"/>
            </w:tcBorders>
          </w:tcPr>
          <w:p w14:paraId="26202E14" w14:textId="77777777" w:rsidR="005964B6" w:rsidRPr="004D36D4" w:rsidRDefault="005964B6" w:rsidP="00520E59">
            <w:pPr>
              <w:numPr>
                <w:ilvl w:val="0"/>
                <w:numId w:val="27"/>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uporabi nekaj virov in z osnovnimi pripomočki načrtuje nalogo, a pristop ni celovit. Priprava je izvedena pomanjkljivo, pogosto potrebuje usmerjanje, saj ima težave z organizacijo virov in pripomočkov, ki jih uporablja le na osnovni ravni.</w:t>
            </w:r>
          </w:p>
          <w:p w14:paraId="3B947EC5" w14:textId="77777777" w:rsidR="005964B6" w:rsidRPr="004D36D4" w:rsidRDefault="005964B6" w:rsidP="00520E59">
            <w:pPr>
              <w:numPr>
                <w:ilvl w:val="0"/>
                <w:numId w:val="27"/>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opravi osnovno pripravo za izvedbo, vendar le s pomočjo usmerjanja. Izvede osnovne korake naloge, vendar pri tem ne upošteva vseh predpisanih meril in varnostnih pravil, kar vpliva na kakovost in varnost končnega izdelka.</w:t>
            </w:r>
          </w:p>
          <w:p w14:paraId="4AD02CAC" w14:textId="77777777" w:rsidR="005964B6" w:rsidRPr="004D36D4" w:rsidRDefault="005964B6" w:rsidP="00520E59">
            <w:pPr>
              <w:numPr>
                <w:ilvl w:val="0"/>
                <w:numId w:val="27"/>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vsebuje osnovne podatke, vendar je pomanjkljiva in brez jasnih zaključkov. Poročilo je težko razumljivo in ne vključuje vseh bistvenih informacij za ponovitev postopka.</w:t>
            </w:r>
          </w:p>
          <w:p w14:paraId="2F4EABE9" w14:textId="77777777" w:rsidR="005964B6" w:rsidRPr="00030E6A" w:rsidRDefault="005964B6" w:rsidP="00520E59">
            <w:pPr>
              <w:numPr>
                <w:ilvl w:val="0"/>
                <w:numId w:val="27"/>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predstavi osnovne elemente naloge, vendar odgovori površno in pogosto potrebuje dodatna vprašanja za pojasnitev. Strokovni razgovor kaže omejeno poznavanje temeljnih pojmov.</w:t>
            </w:r>
          </w:p>
        </w:tc>
      </w:tr>
      <w:tr w:rsidR="005964B6" w:rsidRPr="0015194C" w14:paraId="17414B79" w14:textId="77777777" w:rsidTr="00520E59">
        <w:tc>
          <w:tcPr>
            <w:tcW w:w="9210" w:type="dxa"/>
            <w:tcBorders>
              <w:top w:val="single" w:sz="12" w:space="0" w:color="auto"/>
              <w:bottom w:val="single" w:sz="4" w:space="0" w:color="auto"/>
            </w:tcBorders>
          </w:tcPr>
          <w:p w14:paraId="5E199A4C" w14:textId="77777777" w:rsidR="005964B6" w:rsidRPr="00030E6A" w:rsidRDefault="005964B6" w:rsidP="00520E59">
            <w:pPr>
              <w:jc w:val="center"/>
              <w:rPr>
                <w:rFonts w:ascii="Arial" w:hAnsi="Arial" w:cs="Arial"/>
                <w:sz w:val="20"/>
                <w:szCs w:val="20"/>
              </w:rPr>
            </w:pPr>
            <w:r w:rsidRPr="00030E6A">
              <w:rPr>
                <w:rFonts w:ascii="Arial" w:hAnsi="Arial" w:cs="Arial"/>
                <w:b/>
                <w:bCs/>
                <w:sz w:val="20"/>
                <w:szCs w:val="20"/>
              </w:rPr>
              <w:t>Ocena: dobro (3)</w:t>
            </w:r>
          </w:p>
        </w:tc>
      </w:tr>
      <w:tr w:rsidR="005964B6" w:rsidRPr="0015194C" w14:paraId="7C22D537" w14:textId="77777777" w:rsidTr="00520E59">
        <w:tc>
          <w:tcPr>
            <w:tcW w:w="9210" w:type="dxa"/>
            <w:tcBorders>
              <w:top w:val="single" w:sz="4" w:space="0" w:color="auto"/>
              <w:bottom w:val="single" w:sz="12" w:space="0" w:color="auto"/>
            </w:tcBorders>
          </w:tcPr>
          <w:p w14:paraId="3EF93015" w14:textId="77777777" w:rsidR="005964B6" w:rsidRPr="004D36D4" w:rsidRDefault="005964B6" w:rsidP="00520E59">
            <w:pPr>
              <w:numPr>
                <w:ilvl w:val="0"/>
                <w:numId w:val="28"/>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zna izbrati ustrezne vire in pripomočke, ki jih ustrezno načrtuje. Razume, kako vplivajo na izvedbo, a občasno naleti na težave pri izbiri ali organizaciji, kar mu omogoča zgolj osnovno dosego ciljev naloge.</w:t>
            </w:r>
          </w:p>
          <w:p w14:paraId="78B66846" w14:textId="77777777" w:rsidR="005964B6" w:rsidRPr="004D36D4" w:rsidRDefault="005964B6" w:rsidP="00520E59">
            <w:pPr>
              <w:numPr>
                <w:ilvl w:val="0"/>
                <w:numId w:val="28"/>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uspešno izvede pripravo in nalogo, večinoma upošteva merila in varnostna pravila, čeprav se pojavijo manjše napake. Izdelek ali storitev deluje na osnovni ravni, čeprav bi bila mogoča izboljšava.</w:t>
            </w:r>
          </w:p>
          <w:p w14:paraId="08CB2CAF" w14:textId="77777777" w:rsidR="005964B6" w:rsidRPr="004D36D4" w:rsidRDefault="005964B6" w:rsidP="00520E59">
            <w:pPr>
              <w:numPr>
                <w:ilvl w:val="0"/>
                <w:numId w:val="28"/>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jasna in vsebuje večino ključnih podatkov, vendar manjkajo podrobnosti ali poglobljeni zaključki. Poročilo ustrezno povzema postopek, a ni popolnoma sistematično.</w:t>
            </w:r>
          </w:p>
          <w:p w14:paraId="757DF4BC" w14:textId="77777777" w:rsidR="005964B6" w:rsidRPr="00365DA7" w:rsidRDefault="005964B6" w:rsidP="00520E59">
            <w:pPr>
              <w:numPr>
                <w:ilvl w:val="0"/>
                <w:numId w:val="28"/>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uspešno predstavi nalogo in zna odgovoriti na večino vprašanj o izvedbi. Ima osnovno razumevanje strokovnih pojmov, vendar pri bolj poglobljenih vprašanjih potrebuje dodatno usmerjanje.</w:t>
            </w:r>
          </w:p>
        </w:tc>
      </w:tr>
      <w:tr w:rsidR="005964B6" w:rsidRPr="0015194C" w14:paraId="33F2904E" w14:textId="77777777" w:rsidTr="00520E59">
        <w:tc>
          <w:tcPr>
            <w:tcW w:w="9210" w:type="dxa"/>
            <w:tcBorders>
              <w:top w:val="single" w:sz="12" w:space="0" w:color="auto"/>
              <w:bottom w:val="single" w:sz="4" w:space="0" w:color="auto"/>
            </w:tcBorders>
          </w:tcPr>
          <w:p w14:paraId="5F5AA82C" w14:textId="77777777" w:rsidR="005964B6" w:rsidRPr="00030E6A" w:rsidRDefault="005964B6" w:rsidP="00520E59">
            <w:pPr>
              <w:jc w:val="center"/>
              <w:rPr>
                <w:rFonts w:ascii="Arial" w:hAnsi="Arial" w:cs="Arial"/>
                <w:sz w:val="20"/>
                <w:szCs w:val="20"/>
              </w:rPr>
            </w:pPr>
            <w:r w:rsidRPr="00030E6A">
              <w:rPr>
                <w:rFonts w:ascii="Arial" w:hAnsi="Arial" w:cs="Arial"/>
                <w:b/>
                <w:bCs/>
                <w:sz w:val="20"/>
                <w:szCs w:val="20"/>
              </w:rPr>
              <w:t>Ocena: prav dobro (4)</w:t>
            </w:r>
          </w:p>
        </w:tc>
      </w:tr>
      <w:tr w:rsidR="005964B6" w:rsidRPr="0015194C" w14:paraId="0EF96908" w14:textId="77777777" w:rsidTr="00520E59">
        <w:tc>
          <w:tcPr>
            <w:tcW w:w="9210" w:type="dxa"/>
            <w:tcBorders>
              <w:top w:val="single" w:sz="4" w:space="0" w:color="auto"/>
              <w:bottom w:val="single" w:sz="12" w:space="0" w:color="auto"/>
            </w:tcBorders>
          </w:tcPr>
          <w:p w14:paraId="7B96BE86" w14:textId="77777777" w:rsidR="005964B6" w:rsidRPr="004D36D4" w:rsidRDefault="005964B6" w:rsidP="00520E59">
            <w:pPr>
              <w:numPr>
                <w:ilvl w:val="0"/>
                <w:numId w:val="29"/>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izbere ustrezne vire in pripomočke ter jih premišljeno uporabi pri načrtovanju naloge. Njegovo načrtovanje je večinoma natančno in upošteva vse potrebne elemente, kar omogoča učinkovito in varno izvedbo.</w:t>
            </w:r>
          </w:p>
          <w:p w14:paraId="611811BD" w14:textId="77777777" w:rsidR="005964B6" w:rsidRPr="004D36D4" w:rsidRDefault="005964B6" w:rsidP="00520E59">
            <w:pPr>
              <w:numPr>
                <w:ilvl w:val="0"/>
                <w:numId w:val="29"/>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natančno in samostojno, pri čemer upošteva večino predpisanih meril in varnostnih pravil. Končni izdelek ali storitev deluje pravilno, njegova izvedba pa je visoko kakovostna in varna.</w:t>
            </w:r>
          </w:p>
          <w:p w14:paraId="736D71A0" w14:textId="77777777" w:rsidR="005964B6" w:rsidRPr="004D36D4" w:rsidRDefault="005964B6" w:rsidP="00520E59">
            <w:pPr>
              <w:numPr>
                <w:ilvl w:val="0"/>
                <w:numId w:val="29"/>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natančna, celovita in jasno prikazuje vse izvedene korake ter vključuje smiselne zaključke. Poročilo je dobro strukturirano in uporabno za razumevanje postopka.</w:t>
            </w:r>
          </w:p>
          <w:p w14:paraId="48ACEB87" w14:textId="77777777" w:rsidR="005964B6" w:rsidRDefault="005964B6" w:rsidP="00520E59">
            <w:pPr>
              <w:numPr>
                <w:ilvl w:val="0"/>
                <w:numId w:val="29"/>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jasno predstavi nalogo in samozavestno odgovori na večino strokovnih vprašanj. Pri razgovoru pokaže dobro razumevanje postopkov in strokovne podlage.</w:t>
            </w:r>
          </w:p>
          <w:p w14:paraId="2CD4832B" w14:textId="77777777" w:rsidR="005964B6" w:rsidRDefault="005964B6" w:rsidP="00520E59">
            <w:pPr>
              <w:jc w:val="both"/>
              <w:rPr>
                <w:rFonts w:ascii="Arial" w:hAnsi="Arial" w:cs="Arial"/>
                <w:sz w:val="20"/>
                <w:szCs w:val="20"/>
              </w:rPr>
            </w:pPr>
          </w:p>
          <w:p w14:paraId="6FB8DC63" w14:textId="77777777" w:rsidR="005964B6" w:rsidRDefault="005964B6" w:rsidP="00520E59">
            <w:pPr>
              <w:jc w:val="both"/>
              <w:rPr>
                <w:rFonts w:ascii="Arial" w:hAnsi="Arial" w:cs="Arial"/>
                <w:sz w:val="20"/>
                <w:szCs w:val="20"/>
              </w:rPr>
            </w:pPr>
          </w:p>
          <w:p w14:paraId="21EBC504" w14:textId="77777777" w:rsidR="005964B6" w:rsidRDefault="005964B6" w:rsidP="00520E59">
            <w:pPr>
              <w:jc w:val="both"/>
              <w:rPr>
                <w:rFonts w:ascii="Arial" w:hAnsi="Arial" w:cs="Arial"/>
                <w:sz w:val="20"/>
                <w:szCs w:val="20"/>
              </w:rPr>
            </w:pPr>
          </w:p>
          <w:p w14:paraId="6CF1F873" w14:textId="77777777" w:rsidR="005964B6" w:rsidRDefault="005964B6" w:rsidP="00520E59">
            <w:pPr>
              <w:jc w:val="both"/>
              <w:rPr>
                <w:rFonts w:ascii="Arial" w:hAnsi="Arial" w:cs="Arial"/>
                <w:sz w:val="20"/>
                <w:szCs w:val="20"/>
              </w:rPr>
            </w:pPr>
          </w:p>
          <w:p w14:paraId="19D5575B" w14:textId="77777777" w:rsidR="005964B6" w:rsidRDefault="005964B6" w:rsidP="00520E59">
            <w:pPr>
              <w:jc w:val="both"/>
              <w:rPr>
                <w:rFonts w:ascii="Arial" w:hAnsi="Arial" w:cs="Arial"/>
                <w:sz w:val="20"/>
                <w:szCs w:val="20"/>
              </w:rPr>
            </w:pPr>
          </w:p>
          <w:p w14:paraId="2884F00A" w14:textId="77777777" w:rsidR="005964B6" w:rsidRPr="004A588B" w:rsidRDefault="005964B6" w:rsidP="00520E59">
            <w:pPr>
              <w:jc w:val="both"/>
              <w:rPr>
                <w:rFonts w:ascii="Arial" w:hAnsi="Arial" w:cs="Arial"/>
                <w:sz w:val="20"/>
                <w:szCs w:val="20"/>
              </w:rPr>
            </w:pPr>
          </w:p>
        </w:tc>
      </w:tr>
      <w:tr w:rsidR="005964B6" w:rsidRPr="0015194C" w14:paraId="3B6DB739" w14:textId="77777777" w:rsidTr="00520E59">
        <w:tc>
          <w:tcPr>
            <w:tcW w:w="9210" w:type="dxa"/>
            <w:tcBorders>
              <w:top w:val="single" w:sz="12" w:space="0" w:color="auto"/>
              <w:bottom w:val="single" w:sz="4" w:space="0" w:color="auto"/>
            </w:tcBorders>
          </w:tcPr>
          <w:p w14:paraId="113F10A1" w14:textId="77777777" w:rsidR="005964B6" w:rsidRPr="00030E6A" w:rsidRDefault="005964B6" w:rsidP="00520E59">
            <w:pPr>
              <w:jc w:val="center"/>
              <w:rPr>
                <w:rFonts w:ascii="Arial" w:hAnsi="Arial" w:cs="Arial"/>
                <w:sz w:val="20"/>
                <w:szCs w:val="20"/>
              </w:rPr>
            </w:pPr>
            <w:r w:rsidRPr="00030E6A">
              <w:rPr>
                <w:rFonts w:ascii="Arial" w:hAnsi="Arial" w:cs="Arial"/>
                <w:b/>
                <w:bCs/>
                <w:sz w:val="20"/>
                <w:szCs w:val="20"/>
              </w:rPr>
              <w:lastRenderedPageBreak/>
              <w:t>Ocena: odlično (5)</w:t>
            </w:r>
          </w:p>
        </w:tc>
      </w:tr>
      <w:tr w:rsidR="005964B6" w:rsidRPr="0015194C" w14:paraId="1A5E2369" w14:textId="77777777" w:rsidTr="00520E59">
        <w:trPr>
          <w:trHeight w:val="1516"/>
        </w:trPr>
        <w:tc>
          <w:tcPr>
            <w:tcW w:w="9210" w:type="dxa"/>
            <w:tcBorders>
              <w:top w:val="single" w:sz="4" w:space="0" w:color="auto"/>
            </w:tcBorders>
          </w:tcPr>
          <w:p w14:paraId="7B1ACB2A" w14:textId="77777777" w:rsidR="005964B6" w:rsidRPr="004D36D4" w:rsidRDefault="005964B6" w:rsidP="00520E59">
            <w:pPr>
              <w:numPr>
                <w:ilvl w:val="0"/>
                <w:numId w:val="31"/>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odlično načrtuje nalogo, pri čemer uporabi relevantne vire in natančno določi potrebne pripomočke. Načrtovanje je premišljeno in vključuje vse potrebne varnostne in izvedbene elemente, ki zagotavljajo uspešno izvedbo naloge.</w:t>
            </w:r>
          </w:p>
          <w:p w14:paraId="4DF0F2B5" w14:textId="77777777" w:rsidR="005964B6" w:rsidRPr="004D36D4" w:rsidRDefault="005964B6" w:rsidP="00520E59">
            <w:pPr>
              <w:numPr>
                <w:ilvl w:val="0"/>
                <w:numId w:val="31"/>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brezhibno, upošteva vsa merila in varnostna pravila. Končni izdelek ali storitev je visokokakovosten, funkcionalen in popolnoma skladen z zahtevami naloge.</w:t>
            </w:r>
          </w:p>
          <w:p w14:paraId="2F9BEBB0" w14:textId="77777777" w:rsidR="005964B6" w:rsidRPr="004D36D4" w:rsidRDefault="005964B6" w:rsidP="00520E59">
            <w:pPr>
              <w:numPr>
                <w:ilvl w:val="0"/>
                <w:numId w:val="31"/>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popolna, poglobljena in vsebuje vse potrebne podatke ter analizo. Jasno povzame izvedene postopke in ponuja izčrpne zaključke, ki kažejo na globoko razumevanje naloge.</w:t>
            </w:r>
          </w:p>
          <w:p w14:paraId="0BAD81ED" w14:textId="77777777" w:rsidR="005964B6" w:rsidRPr="00030E6A" w:rsidRDefault="005964B6" w:rsidP="00520E59">
            <w:pPr>
              <w:numPr>
                <w:ilvl w:val="0"/>
                <w:numId w:val="31"/>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tekoče in samozavestno predstavi nalogo ter brez težav odgovori na strokovna vprašanja. Pokaže globoko razumevanje postopkov in konceptov, kar kaže na visoko raven strokovnosti in pripravljenosti.</w:t>
            </w:r>
          </w:p>
        </w:tc>
      </w:tr>
    </w:tbl>
    <w:p w14:paraId="28814378" w14:textId="77777777" w:rsidR="005964B6" w:rsidRDefault="005964B6" w:rsidP="005964B6">
      <w:pPr>
        <w:contextualSpacing/>
        <w:jc w:val="both"/>
        <w:rPr>
          <w:rFonts w:ascii="Arial" w:hAnsi="Arial" w:cs="Arial"/>
          <w:sz w:val="20"/>
          <w:szCs w:val="20"/>
        </w:rPr>
      </w:pPr>
    </w:p>
    <w:p w14:paraId="020621A6" w14:textId="77777777" w:rsidR="005964B6" w:rsidRDefault="005964B6" w:rsidP="005964B6">
      <w:pPr>
        <w:contextualSpacing/>
        <w:jc w:val="both"/>
        <w:rPr>
          <w:rFonts w:ascii="Arial" w:hAnsi="Arial" w:cs="Arial"/>
          <w:sz w:val="20"/>
          <w:szCs w:val="20"/>
        </w:rPr>
      </w:pPr>
    </w:p>
    <w:p w14:paraId="4045829F" w14:textId="77777777" w:rsidR="005964B6" w:rsidRPr="00AC2D75" w:rsidRDefault="005964B6" w:rsidP="005964B6">
      <w:pPr>
        <w:pStyle w:val="Napis"/>
        <w:rPr>
          <w:rFonts w:ascii="Arial" w:hAnsi="Arial" w:cs="Arial"/>
        </w:rPr>
      </w:pPr>
      <w:r w:rsidRPr="00AC2D75">
        <w:rPr>
          <w:rFonts w:ascii="Arial" w:hAnsi="Arial" w:cs="Arial"/>
        </w:rPr>
        <w:t>Časovni razpored ocenjevanja znanja</w:t>
      </w:r>
    </w:p>
    <w:p w14:paraId="45B0D2C6" w14:textId="77777777" w:rsidR="005964B6" w:rsidRDefault="005964B6" w:rsidP="005964B6">
      <w:pPr>
        <w:jc w:val="both"/>
        <w:rPr>
          <w:rFonts w:ascii="Arial" w:hAnsi="Arial" w:cs="Arial"/>
          <w:color w:val="000000"/>
          <w:sz w:val="20"/>
          <w:szCs w:val="20"/>
        </w:rPr>
      </w:pPr>
    </w:p>
    <w:p w14:paraId="2B92CB93" w14:textId="4A595E22" w:rsidR="005964B6" w:rsidRPr="00342AE2" w:rsidRDefault="005964B6" w:rsidP="00342AE2">
      <w:pPr>
        <w:pStyle w:val="Brezrazmikov"/>
        <w:jc w:val="both"/>
        <w:rPr>
          <w:rFonts w:ascii="Arial" w:hAnsi="Arial" w:cs="Arial"/>
          <w:sz w:val="20"/>
          <w:szCs w:val="20"/>
        </w:rPr>
      </w:pPr>
      <w:r>
        <w:rPr>
          <w:rFonts w:ascii="Arial" w:hAnsi="Arial" w:cs="Arial"/>
          <w:color w:val="000000"/>
          <w:sz w:val="20"/>
          <w:szCs w:val="20"/>
        </w:rPr>
        <w:t>Časovni razpored pisnih ocenjevanj znanj je razviden iz vpisa v elektronski dnevnik oddelka 5ED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 in je vpisan v 14 dneh od začetka šolskega leta.</w:t>
      </w:r>
      <w:r w:rsidR="00342AE2">
        <w:rPr>
          <w:rFonts w:ascii="Arial" w:hAnsi="Arial" w:cs="Arial"/>
          <w:color w:val="000000"/>
          <w:sz w:val="20"/>
          <w:szCs w:val="20"/>
        </w:rPr>
        <w:t xml:space="preserve"> </w:t>
      </w:r>
      <w:r w:rsidR="00342AE2" w:rsidRPr="00A54DC8">
        <w:rPr>
          <w:rFonts w:ascii="Arial" w:hAnsi="Arial" w:cs="Arial"/>
          <w:sz w:val="20"/>
          <w:szCs w:val="20"/>
        </w:rPr>
        <w:t>V prvem ocenjevalnem obdobju je rok praviloma v mesecu decembru, v drugem pa druga polovica aprila oz. začetek maja.</w:t>
      </w:r>
    </w:p>
    <w:p w14:paraId="2D11F5AD" w14:textId="77777777" w:rsidR="005964B6" w:rsidRDefault="005964B6" w:rsidP="005964B6">
      <w:pPr>
        <w:jc w:val="both"/>
        <w:rPr>
          <w:rFonts w:ascii="Arial" w:hAnsi="Arial" w:cs="Arial"/>
          <w:color w:val="000000"/>
          <w:sz w:val="20"/>
          <w:szCs w:val="20"/>
        </w:rPr>
      </w:pPr>
    </w:p>
    <w:p w14:paraId="250AA718" w14:textId="77777777" w:rsidR="005964B6" w:rsidRPr="00AC2D75" w:rsidRDefault="005964B6" w:rsidP="005964B6">
      <w:pPr>
        <w:pStyle w:val="Napis"/>
        <w:rPr>
          <w:rFonts w:ascii="Arial" w:hAnsi="Arial" w:cs="Arial"/>
        </w:rPr>
      </w:pPr>
      <w:r w:rsidRPr="00AC2D75">
        <w:rPr>
          <w:rFonts w:ascii="Arial" w:hAnsi="Arial" w:cs="Arial"/>
        </w:rPr>
        <w:t>Število pridobljenih ocen</w:t>
      </w:r>
    </w:p>
    <w:p w14:paraId="24B914DE" w14:textId="77777777" w:rsidR="005964B6" w:rsidRDefault="005964B6" w:rsidP="005964B6">
      <w:pPr>
        <w:rPr>
          <w:rFonts w:ascii="Arial" w:hAnsi="Arial" w:cs="Arial"/>
          <w:color w:val="000000"/>
          <w:sz w:val="20"/>
          <w:szCs w:val="20"/>
        </w:rPr>
      </w:pPr>
    </w:p>
    <w:p w14:paraId="6B62579F" w14:textId="77777777" w:rsidR="005964B6" w:rsidRDefault="005964B6" w:rsidP="005964B6">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36C859D6" w14:textId="77777777" w:rsidR="005964B6" w:rsidRDefault="005964B6" w:rsidP="005964B6">
      <w:pPr>
        <w:jc w:val="both"/>
        <w:rPr>
          <w:rFonts w:ascii="Arial" w:hAnsi="Arial" w:cs="Arial"/>
          <w:color w:val="000000"/>
          <w:sz w:val="20"/>
          <w:szCs w:val="20"/>
        </w:rPr>
      </w:pPr>
    </w:p>
    <w:p w14:paraId="71B29D8A" w14:textId="77777777" w:rsidR="002020F3" w:rsidRPr="008477D1" w:rsidRDefault="002020F3" w:rsidP="002020F3">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Teoretični pouk:</w:t>
      </w:r>
    </w:p>
    <w:p w14:paraId="6C52AA38" w14:textId="77777777" w:rsidR="002020F3" w:rsidRDefault="002020F3" w:rsidP="002020F3">
      <w:pPr>
        <w:numPr>
          <w:ilvl w:val="0"/>
          <w:numId w:val="4"/>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3A59268C" w14:textId="77777777" w:rsidR="002020F3" w:rsidRDefault="002020F3" w:rsidP="002020F3">
      <w:pPr>
        <w:numPr>
          <w:ilvl w:val="0"/>
          <w:numId w:val="4"/>
        </w:numPr>
        <w:jc w:val="both"/>
        <w:rPr>
          <w:rFonts w:ascii="Arial" w:hAnsi="Arial" w:cs="Arial"/>
          <w:color w:val="000000"/>
          <w:sz w:val="20"/>
          <w:szCs w:val="20"/>
        </w:rPr>
      </w:pPr>
      <w:r>
        <w:rPr>
          <w:rFonts w:ascii="Arial" w:hAnsi="Arial" w:cs="Arial"/>
          <w:color w:val="000000"/>
          <w:sz w:val="20"/>
          <w:szCs w:val="20"/>
        </w:rPr>
        <w:t xml:space="preserve">dijak s pisno oceno 3 ali manj, najmanj 1 ustno oceno. </w:t>
      </w:r>
    </w:p>
    <w:p w14:paraId="09289A9C" w14:textId="77777777" w:rsidR="002020F3" w:rsidRPr="008477D1" w:rsidRDefault="002020F3" w:rsidP="002020F3">
      <w:pPr>
        <w:rPr>
          <w:rFonts w:ascii="Arial" w:hAnsi="Arial" w:cs="Arial"/>
          <w:color w:val="000000"/>
          <w:sz w:val="20"/>
          <w:szCs w:val="20"/>
        </w:rPr>
      </w:pPr>
    </w:p>
    <w:p w14:paraId="75C00CAA" w14:textId="77777777" w:rsidR="002020F3" w:rsidRPr="008477D1" w:rsidRDefault="002020F3" w:rsidP="002020F3">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Praktični pouk:</w:t>
      </w:r>
    </w:p>
    <w:p w14:paraId="0C3C14B7" w14:textId="126A7601" w:rsidR="005964B6" w:rsidRPr="002020F3" w:rsidRDefault="002020F3" w:rsidP="005964B6">
      <w:pPr>
        <w:numPr>
          <w:ilvl w:val="0"/>
          <w:numId w:val="4"/>
        </w:numPr>
        <w:jc w:val="both"/>
        <w:rPr>
          <w:rFonts w:ascii="Arial" w:hAnsi="Arial" w:cs="Arial"/>
          <w:color w:val="000000"/>
          <w:sz w:val="20"/>
          <w:szCs w:val="20"/>
        </w:rPr>
      </w:pPr>
      <w:r>
        <w:rPr>
          <w:rFonts w:ascii="Arial" w:hAnsi="Arial" w:cs="Arial"/>
          <w:color w:val="000000"/>
          <w:sz w:val="20"/>
          <w:szCs w:val="20"/>
        </w:rPr>
        <w:t xml:space="preserve">najmanj eno oceno izdelanega preprostega projekta za izvedbo inštalacije oz. razsvetljave v stanovanjskem prostoru. </w:t>
      </w:r>
    </w:p>
    <w:p w14:paraId="77F35711" w14:textId="77777777" w:rsidR="005964B6" w:rsidRDefault="005964B6" w:rsidP="005964B6">
      <w:pPr>
        <w:rPr>
          <w:rFonts w:ascii="Arial" w:hAnsi="Arial" w:cs="Arial"/>
          <w:color w:val="000000"/>
          <w:sz w:val="20"/>
          <w:szCs w:val="20"/>
        </w:rPr>
      </w:pPr>
    </w:p>
    <w:p w14:paraId="4D6015EB" w14:textId="77777777" w:rsidR="005964B6" w:rsidRPr="00AC2D75" w:rsidRDefault="005964B6" w:rsidP="005964B6">
      <w:pPr>
        <w:pStyle w:val="Napis"/>
        <w:rPr>
          <w:rFonts w:ascii="Arial" w:hAnsi="Arial" w:cs="Arial"/>
        </w:rPr>
      </w:pPr>
      <w:r w:rsidRPr="00AC2D75">
        <w:rPr>
          <w:rFonts w:ascii="Arial" w:hAnsi="Arial" w:cs="Arial"/>
        </w:rPr>
        <w:t>Zaključevanje ocen</w:t>
      </w:r>
    </w:p>
    <w:p w14:paraId="7A35C431" w14:textId="77777777" w:rsidR="005964B6" w:rsidRDefault="005964B6" w:rsidP="005964B6">
      <w:pPr>
        <w:rPr>
          <w:rFonts w:ascii="Arial" w:hAnsi="Arial" w:cs="Arial"/>
          <w:color w:val="000000"/>
          <w:sz w:val="20"/>
          <w:szCs w:val="20"/>
        </w:rPr>
      </w:pPr>
    </w:p>
    <w:p w14:paraId="7BB4743F" w14:textId="77777777" w:rsidR="005964B6" w:rsidRDefault="005964B6" w:rsidP="005964B6">
      <w:pPr>
        <w:jc w:val="both"/>
        <w:rPr>
          <w:rFonts w:ascii="Arial" w:hAnsi="Arial" w:cs="Arial"/>
          <w:color w:val="000000"/>
          <w:sz w:val="20"/>
          <w:szCs w:val="20"/>
        </w:rPr>
      </w:pPr>
      <w:r w:rsidRPr="00E05B84">
        <w:rPr>
          <w:rFonts w:ascii="Arial" w:hAnsi="Arial" w:cs="Arial"/>
          <w:color w:val="000000"/>
          <w:sz w:val="20"/>
          <w:szCs w:val="20"/>
        </w:rPr>
        <w:t>Dijak je pozitivno ocenjen, če doseže pri teoretičnem in praktičnem delu pozitivno oceno.</w:t>
      </w:r>
    </w:p>
    <w:p w14:paraId="54DC9D2E" w14:textId="77777777" w:rsidR="005964B6" w:rsidRPr="00E05B84" w:rsidRDefault="005964B6" w:rsidP="005964B6">
      <w:pPr>
        <w:jc w:val="both"/>
        <w:rPr>
          <w:rFonts w:ascii="Arial" w:hAnsi="Arial" w:cs="Arial"/>
          <w:color w:val="000000"/>
          <w:sz w:val="20"/>
          <w:szCs w:val="20"/>
        </w:rPr>
      </w:pPr>
    </w:p>
    <w:p w14:paraId="2E86D723" w14:textId="77777777" w:rsidR="005964B6" w:rsidRPr="00E05B84" w:rsidRDefault="005964B6" w:rsidP="005964B6">
      <w:pPr>
        <w:jc w:val="both"/>
        <w:rPr>
          <w:rFonts w:ascii="Arial" w:hAnsi="Arial" w:cs="Arial"/>
          <w:color w:val="000000"/>
          <w:sz w:val="20"/>
          <w:szCs w:val="20"/>
        </w:rPr>
      </w:pPr>
      <w:r w:rsidRPr="00E05B84">
        <w:rPr>
          <w:rFonts w:ascii="Arial" w:hAnsi="Arial" w:cs="Arial"/>
          <w:color w:val="000000"/>
          <w:sz w:val="20"/>
          <w:szCs w:val="20"/>
        </w:rPr>
        <w:t xml:space="preserve">Končno oceno modula predstavlja vsota povprečnih končnih ocen teoretičnega in praktičnega dela, pomnoženih z deležem ur pouka posameznega dela v šolskem letu glede na skupne ure pouka modula. </w:t>
      </w:r>
    </w:p>
    <w:p w14:paraId="05F82300" w14:textId="77777777" w:rsidR="005964B6" w:rsidRDefault="005964B6" w:rsidP="005964B6">
      <w:pPr>
        <w:jc w:val="both"/>
        <w:rPr>
          <w:rFonts w:ascii="Arial" w:hAnsi="Arial" w:cs="Arial"/>
          <w:color w:val="000000"/>
          <w:sz w:val="20"/>
          <w:szCs w:val="20"/>
        </w:rPr>
      </w:pPr>
    </w:p>
    <w:p w14:paraId="1B635CD7" w14:textId="77777777" w:rsidR="005964B6" w:rsidRDefault="005964B6" w:rsidP="005964B6">
      <w:pPr>
        <w:jc w:val="both"/>
        <w:rPr>
          <w:rFonts w:ascii="Arial" w:hAnsi="Arial" w:cs="Arial"/>
          <w:color w:val="000000"/>
          <w:sz w:val="20"/>
          <w:szCs w:val="20"/>
        </w:rPr>
      </w:pPr>
    </w:p>
    <w:p w14:paraId="4DED7387" w14:textId="77777777" w:rsidR="005964B6" w:rsidRDefault="005964B6" w:rsidP="005964B6">
      <w:pPr>
        <w:jc w:val="both"/>
        <w:rPr>
          <w:rFonts w:ascii="Arial" w:hAnsi="Arial" w:cs="Arial"/>
          <w:color w:val="000000"/>
          <w:sz w:val="20"/>
          <w:szCs w:val="20"/>
        </w:rPr>
      </w:pPr>
    </w:p>
    <w:p w14:paraId="2975F090" w14:textId="77777777" w:rsidR="005964B6" w:rsidRDefault="005964B6" w:rsidP="005964B6">
      <w:pPr>
        <w:jc w:val="both"/>
        <w:rPr>
          <w:rFonts w:ascii="Arial" w:hAnsi="Arial" w:cs="Arial"/>
          <w:color w:val="000000"/>
          <w:sz w:val="20"/>
          <w:szCs w:val="20"/>
        </w:rPr>
      </w:pPr>
    </w:p>
    <w:p w14:paraId="2C9A9B15" w14:textId="77777777" w:rsidR="005964B6" w:rsidRDefault="005964B6" w:rsidP="005964B6">
      <w:pPr>
        <w:jc w:val="both"/>
        <w:rPr>
          <w:rFonts w:ascii="Arial" w:hAnsi="Arial" w:cs="Arial"/>
          <w:color w:val="000000"/>
          <w:sz w:val="20"/>
          <w:szCs w:val="20"/>
        </w:rPr>
      </w:pPr>
    </w:p>
    <w:p w14:paraId="423C3524" w14:textId="77777777" w:rsidR="005964B6" w:rsidRDefault="005964B6" w:rsidP="005964B6">
      <w:pPr>
        <w:jc w:val="both"/>
        <w:rPr>
          <w:rFonts w:ascii="Arial" w:hAnsi="Arial" w:cs="Arial"/>
          <w:color w:val="000000"/>
          <w:sz w:val="20"/>
          <w:szCs w:val="20"/>
        </w:rPr>
      </w:pPr>
    </w:p>
    <w:p w14:paraId="1ACF8EFB" w14:textId="77777777" w:rsidR="005964B6" w:rsidRDefault="005964B6" w:rsidP="005964B6">
      <w:pPr>
        <w:jc w:val="both"/>
        <w:rPr>
          <w:rFonts w:ascii="Arial" w:hAnsi="Arial" w:cs="Arial"/>
          <w:color w:val="000000"/>
          <w:sz w:val="20"/>
          <w:szCs w:val="20"/>
        </w:rPr>
      </w:pPr>
    </w:p>
    <w:p w14:paraId="27ACF20D" w14:textId="77777777" w:rsidR="005964B6" w:rsidRDefault="005964B6" w:rsidP="005964B6">
      <w:pPr>
        <w:jc w:val="both"/>
        <w:rPr>
          <w:rFonts w:ascii="Arial" w:hAnsi="Arial" w:cs="Arial"/>
          <w:color w:val="000000"/>
          <w:sz w:val="20"/>
          <w:szCs w:val="20"/>
        </w:rPr>
      </w:pPr>
    </w:p>
    <w:p w14:paraId="30CE9F69" w14:textId="77777777" w:rsidR="005964B6" w:rsidRDefault="005964B6" w:rsidP="005964B6">
      <w:pPr>
        <w:jc w:val="both"/>
        <w:rPr>
          <w:rFonts w:ascii="Arial" w:hAnsi="Arial" w:cs="Arial"/>
          <w:color w:val="000000"/>
          <w:sz w:val="20"/>
          <w:szCs w:val="20"/>
        </w:rPr>
      </w:pPr>
    </w:p>
    <w:p w14:paraId="01C64BF3" w14:textId="77777777" w:rsidR="005964B6" w:rsidRDefault="005964B6" w:rsidP="005964B6">
      <w:pPr>
        <w:jc w:val="both"/>
        <w:rPr>
          <w:rFonts w:ascii="Arial" w:hAnsi="Arial" w:cs="Arial"/>
          <w:color w:val="000000"/>
          <w:sz w:val="20"/>
          <w:szCs w:val="20"/>
        </w:rPr>
      </w:pPr>
    </w:p>
    <w:p w14:paraId="2F5C63B9" w14:textId="77777777" w:rsidR="005964B6" w:rsidRDefault="005964B6" w:rsidP="005964B6">
      <w:pPr>
        <w:jc w:val="both"/>
        <w:rPr>
          <w:rFonts w:ascii="Arial" w:hAnsi="Arial" w:cs="Arial"/>
          <w:color w:val="000000"/>
          <w:sz w:val="20"/>
          <w:szCs w:val="20"/>
        </w:rPr>
      </w:pPr>
    </w:p>
    <w:p w14:paraId="066A7DC4" w14:textId="77777777" w:rsidR="005964B6" w:rsidRDefault="005964B6" w:rsidP="005964B6">
      <w:pPr>
        <w:jc w:val="both"/>
        <w:rPr>
          <w:rFonts w:ascii="Arial" w:hAnsi="Arial" w:cs="Arial"/>
          <w:color w:val="000000"/>
          <w:sz w:val="20"/>
          <w:szCs w:val="20"/>
        </w:rPr>
      </w:pPr>
    </w:p>
    <w:p w14:paraId="3E676C3E" w14:textId="77777777" w:rsidR="005964B6" w:rsidRDefault="005964B6" w:rsidP="005964B6">
      <w:pPr>
        <w:jc w:val="both"/>
        <w:rPr>
          <w:rFonts w:ascii="Arial" w:hAnsi="Arial" w:cs="Arial"/>
          <w:color w:val="000000"/>
          <w:sz w:val="20"/>
          <w:szCs w:val="20"/>
        </w:rPr>
      </w:pPr>
    </w:p>
    <w:p w14:paraId="20B06E87" w14:textId="77777777" w:rsidR="005964B6" w:rsidRDefault="005964B6" w:rsidP="005964B6">
      <w:pPr>
        <w:jc w:val="both"/>
        <w:rPr>
          <w:rFonts w:ascii="Arial" w:hAnsi="Arial" w:cs="Arial"/>
          <w:color w:val="000000"/>
          <w:sz w:val="20"/>
          <w:szCs w:val="20"/>
        </w:rPr>
      </w:pPr>
    </w:p>
    <w:p w14:paraId="2B8CE904" w14:textId="77777777" w:rsidR="005964B6" w:rsidRDefault="005964B6" w:rsidP="005964B6">
      <w:pPr>
        <w:jc w:val="both"/>
        <w:rPr>
          <w:rFonts w:ascii="Arial" w:hAnsi="Arial" w:cs="Arial"/>
          <w:color w:val="000000"/>
          <w:sz w:val="20"/>
          <w:szCs w:val="20"/>
        </w:rPr>
      </w:pPr>
    </w:p>
    <w:p w14:paraId="57D40C3A" w14:textId="77777777" w:rsidR="005964B6" w:rsidRDefault="005964B6" w:rsidP="005964B6">
      <w:pPr>
        <w:jc w:val="both"/>
        <w:rPr>
          <w:rFonts w:ascii="Arial" w:hAnsi="Arial" w:cs="Arial"/>
          <w:color w:val="000000"/>
          <w:sz w:val="20"/>
          <w:szCs w:val="20"/>
        </w:rPr>
      </w:pPr>
    </w:p>
    <w:p w14:paraId="7CE5FBBC" w14:textId="77777777" w:rsidR="005964B6" w:rsidRDefault="005964B6" w:rsidP="005964B6">
      <w:pPr>
        <w:jc w:val="both"/>
        <w:rPr>
          <w:rFonts w:ascii="Arial" w:hAnsi="Arial" w:cs="Arial"/>
          <w:color w:val="000000"/>
          <w:sz w:val="20"/>
          <w:szCs w:val="20"/>
        </w:rPr>
      </w:pPr>
    </w:p>
    <w:p w14:paraId="1DF7665E" w14:textId="77777777" w:rsidR="005964B6" w:rsidRPr="00AC2D75" w:rsidRDefault="005964B6" w:rsidP="005964B6">
      <w:pPr>
        <w:pStyle w:val="Napis"/>
        <w:rPr>
          <w:rFonts w:ascii="Arial" w:hAnsi="Arial" w:cs="Arial"/>
        </w:rPr>
      </w:pPr>
      <w:r w:rsidRPr="00AC2D75">
        <w:rPr>
          <w:rFonts w:ascii="Arial" w:hAnsi="Arial" w:cs="Arial"/>
        </w:rPr>
        <w:lastRenderedPageBreak/>
        <w:t>Merila in načini ocenjevanja znanja na izpitih</w:t>
      </w:r>
    </w:p>
    <w:p w14:paraId="371EDC6C" w14:textId="77777777" w:rsidR="005964B6" w:rsidRDefault="005964B6" w:rsidP="005964B6">
      <w:pPr>
        <w:jc w:val="both"/>
        <w:rPr>
          <w:rFonts w:ascii="Arial" w:hAnsi="Arial" w:cs="Arial"/>
          <w:color w:val="000000"/>
          <w:sz w:val="20"/>
          <w:szCs w:val="20"/>
        </w:rPr>
      </w:pPr>
    </w:p>
    <w:p w14:paraId="35FADE85" w14:textId="77777777" w:rsidR="005964B6" w:rsidRDefault="005964B6" w:rsidP="005964B6">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74377280" w14:textId="77777777" w:rsidR="005964B6" w:rsidRDefault="005964B6" w:rsidP="005964B6">
      <w:pPr>
        <w:jc w:val="both"/>
        <w:rPr>
          <w:rFonts w:ascii="Arial" w:hAnsi="Arial" w:cs="Arial"/>
          <w:color w:val="000000"/>
          <w:sz w:val="20"/>
          <w:szCs w:val="20"/>
        </w:rPr>
      </w:pPr>
    </w:p>
    <w:p w14:paraId="0E307EB5" w14:textId="77777777" w:rsidR="005964B6" w:rsidRDefault="005964B6" w:rsidP="005964B6">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75798FF0" w14:textId="77777777" w:rsidR="005964B6" w:rsidRDefault="005964B6" w:rsidP="005964B6">
      <w:pPr>
        <w:jc w:val="both"/>
        <w:rPr>
          <w:rFonts w:ascii="Arial" w:hAnsi="Arial" w:cs="Arial"/>
          <w:color w:val="000000"/>
          <w:sz w:val="20"/>
          <w:szCs w:val="20"/>
        </w:rPr>
      </w:pPr>
    </w:p>
    <w:p w14:paraId="5393CE24" w14:textId="77777777" w:rsidR="005964B6" w:rsidRDefault="005964B6" w:rsidP="005964B6">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 s potekom izpita in minimalnimi standardi znanja, ki jih mora dijak usvojiti za pozitivno oceno. Ti minimalni standardi so enaki kot med šolskim letom. Učitelj izpitno gradivo odda v tajništvo vsaj 1 dan pred izpitom, kjer se hrani do izvedbe izpita.</w:t>
      </w:r>
    </w:p>
    <w:p w14:paraId="685820E7" w14:textId="77777777" w:rsidR="005964B6" w:rsidRDefault="005964B6" w:rsidP="005964B6">
      <w:pPr>
        <w:jc w:val="both"/>
        <w:rPr>
          <w:rFonts w:ascii="Arial" w:hAnsi="Arial" w:cs="Arial"/>
          <w:color w:val="000000"/>
          <w:sz w:val="20"/>
          <w:szCs w:val="20"/>
        </w:rPr>
      </w:pPr>
    </w:p>
    <w:p w14:paraId="17F3385B" w14:textId="77777777" w:rsidR="005964B6" w:rsidRDefault="005964B6" w:rsidP="005964B6">
      <w:pPr>
        <w:jc w:val="both"/>
        <w:rPr>
          <w:rFonts w:ascii="Arial" w:hAnsi="Arial" w:cs="Arial"/>
          <w:color w:val="000000"/>
          <w:sz w:val="20"/>
          <w:szCs w:val="20"/>
        </w:rPr>
      </w:pPr>
      <w:r>
        <w:rPr>
          <w:rFonts w:ascii="Arial" w:hAnsi="Arial" w:cs="Arial"/>
          <w:color w:val="000000"/>
          <w:sz w:val="20"/>
          <w:szCs w:val="20"/>
        </w:rPr>
        <w:t>Popravni izpit zajema učno snov celotnega šolskega leta. V primeru, da je dijak negativno ocenjen samo pri teoretičnem (praktičnem) delu strokovnega modula, se mu lahko pozitivno ocenjen praktični (teoretični) del strokovnega modula prizna in ni sestavni del popravnega izpita.</w:t>
      </w:r>
    </w:p>
    <w:p w14:paraId="68C5A6E4" w14:textId="77777777" w:rsidR="005964B6" w:rsidRDefault="005964B6" w:rsidP="005964B6">
      <w:pPr>
        <w:jc w:val="both"/>
        <w:rPr>
          <w:rFonts w:ascii="Arial" w:hAnsi="Arial" w:cs="Arial"/>
          <w:color w:val="000000"/>
          <w:sz w:val="20"/>
          <w:szCs w:val="20"/>
        </w:rPr>
      </w:pPr>
    </w:p>
    <w:p w14:paraId="01A05CA3" w14:textId="77777777" w:rsidR="005964B6" w:rsidRDefault="005964B6" w:rsidP="005964B6">
      <w:pPr>
        <w:jc w:val="both"/>
        <w:rPr>
          <w:rFonts w:ascii="Arial" w:hAnsi="Arial" w:cs="Arial"/>
          <w:color w:val="000000"/>
          <w:sz w:val="20"/>
          <w:szCs w:val="20"/>
        </w:rPr>
      </w:pPr>
      <w:r>
        <w:rPr>
          <w:rFonts w:ascii="Arial" w:hAnsi="Arial" w:cs="Arial"/>
          <w:color w:val="000000"/>
          <w:sz w:val="20"/>
          <w:szCs w:val="20"/>
        </w:rPr>
        <w:t>Pri opravljanju popravnega izpita iz teoretičnega dela strokovnega modula predstavlja pisni del izpita 70% končne ocene in ustni del izpita 30% končne ocene. Za ustni del izpita učitelj priprave nabor listkov s po tremi vprašanji, dijak pa naključno izbere enega izmed njih. Vsako vprašanje je ovrednoteno z 10 točkami, ki pomenijo število odstotkov pri končni oceni teoretičnega dela izpita.</w:t>
      </w:r>
    </w:p>
    <w:p w14:paraId="000E8A99" w14:textId="77777777" w:rsidR="005964B6" w:rsidRDefault="005964B6" w:rsidP="005964B6">
      <w:pPr>
        <w:jc w:val="both"/>
        <w:rPr>
          <w:rFonts w:ascii="Arial" w:hAnsi="Arial" w:cs="Arial"/>
          <w:color w:val="000000"/>
          <w:sz w:val="20"/>
          <w:szCs w:val="20"/>
        </w:rPr>
      </w:pPr>
    </w:p>
    <w:p w14:paraId="48E7B798" w14:textId="77777777" w:rsidR="005964B6" w:rsidRDefault="005964B6" w:rsidP="005964B6">
      <w:pPr>
        <w:jc w:val="both"/>
        <w:rPr>
          <w:rFonts w:ascii="Arial" w:hAnsi="Arial" w:cs="Arial"/>
          <w:color w:val="000000"/>
          <w:sz w:val="20"/>
          <w:szCs w:val="20"/>
        </w:rPr>
      </w:pPr>
      <w:r>
        <w:rPr>
          <w:rFonts w:ascii="Arial" w:hAnsi="Arial" w:cs="Arial"/>
          <w:color w:val="000000"/>
          <w:sz w:val="20"/>
          <w:szCs w:val="20"/>
        </w:rPr>
        <w:t>Pri opravljanju popravnega izpita iz praktičnega dela modula predstavlja izdelek oziroma storitev 80% končne ocene (načrtovanje, izvedba, dokumentacija) in zagovor 20% končne ocene praktičnega dela izpita.</w:t>
      </w:r>
    </w:p>
    <w:p w14:paraId="7C7B2767" w14:textId="77777777" w:rsidR="005964B6" w:rsidRDefault="005964B6" w:rsidP="005964B6">
      <w:pPr>
        <w:jc w:val="both"/>
        <w:rPr>
          <w:rFonts w:ascii="Arial" w:hAnsi="Arial" w:cs="Arial"/>
          <w:color w:val="000000"/>
          <w:sz w:val="20"/>
          <w:szCs w:val="20"/>
        </w:rPr>
      </w:pPr>
    </w:p>
    <w:p w14:paraId="1BA3A4AA" w14:textId="77777777" w:rsidR="005964B6" w:rsidRDefault="005964B6" w:rsidP="005964B6">
      <w:pPr>
        <w:jc w:val="both"/>
        <w:rPr>
          <w:rFonts w:ascii="Arial" w:hAnsi="Arial" w:cs="Arial"/>
          <w:color w:val="000000"/>
          <w:sz w:val="20"/>
          <w:szCs w:val="20"/>
        </w:rPr>
      </w:pPr>
      <w:r>
        <w:rPr>
          <w:rFonts w:ascii="Arial" w:hAnsi="Arial" w:cs="Arial"/>
          <w:color w:val="000000"/>
          <w:sz w:val="20"/>
          <w:szCs w:val="20"/>
        </w:rPr>
        <w:t>Po uspešno opravljenem popravnem izpitu se končna ocena strokovnega modula določi glede na razmerje ur teoretičnega in praktičnega pouka v šolskem letu.</w:t>
      </w:r>
    </w:p>
    <w:p w14:paraId="6FF0C62D" w14:textId="77777777" w:rsidR="005964B6" w:rsidRDefault="005964B6" w:rsidP="005964B6">
      <w:pPr>
        <w:rPr>
          <w:rFonts w:ascii="Arial" w:hAnsi="Arial" w:cs="Arial"/>
          <w:sz w:val="20"/>
          <w:szCs w:val="20"/>
        </w:rPr>
      </w:pPr>
    </w:p>
    <w:p w14:paraId="02EFA3F0" w14:textId="77777777" w:rsidR="005964B6" w:rsidRDefault="005964B6" w:rsidP="005964B6">
      <w:pPr>
        <w:rPr>
          <w:rFonts w:ascii="Arial" w:hAnsi="Arial" w:cs="Arial"/>
          <w:sz w:val="20"/>
          <w:szCs w:val="20"/>
        </w:rPr>
      </w:pPr>
    </w:p>
    <w:p w14:paraId="3E70DDC4" w14:textId="77777777" w:rsidR="005964B6" w:rsidRDefault="005964B6" w:rsidP="005964B6">
      <w:pPr>
        <w:rPr>
          <w:rFonts w:ascii="Arial" w:hAnsi="Arial" w:cs="Arial"/>
          <w:sz w:val="20"/>
          <w:szCs w:val="20"/>
        </w:rPr>
      </w:pPr>
    </w:p>
    <w:p w14:paraId="0AF88F29" w14:textId="77777777" w:rsidR="005964B6" w:rsidRDefault="005964B6" w:rsidP="005964B6">
      <w:pPr>
        <w:rPr>
          <w:rFonts w:ascii="Arial" w:hAnsi="Arial" w:cs="Arial"/>
          <w:sz w:val="20"/>
          <w:szCs w:val="20"/>
        </w:rPr>
      </w:pPr>
    </w:p>
    <w:p w14:paraId="7C98D209" w14:textId="77777777" w:rsidR="005964B6" w:rsidRDefault="005964B6" w:rsidP="005964B6">
      <w:pPr>
        <w:rPr>
          <w:rFonts w:ascii="Arial" w:hAnsi="Arial" w:cs="Arial"/>
          <w:sz w:val="20"/>
          <w:szCs w:val="20"/>
        </w:rPr>
      </w:pPr>
    </w:p>
    <w:p w14:paraId="0DBEA1AD" w14:textId="77777777" w:rsidR="005964B6" w:rsidRDefault="005964B6" w:rsidP="005964B6">
      <w:pPr>
        <w:rPr>
          <w:rFonts w:ascii="Arial" w:hAnsi="Arial" w:cs="Arial"/>
          <w:sz w:val="20"/>
          <w:szCs w:val="20"/>
        </w:rPr>
      </w:pPr>
    </w:p>
    <w:p w14:paraId="654D2DCE" w14:textId="77777777" w:rsidR="005964B6" w:rsidRDefault="005964B6" w:rsidP="005964B6">
      <w:pPr>
        <w:rPr>
          <w:rFonts w:ascii="Arial" w:hAnsi="Arial" w:cs="Arial"/>
          <w:sz w:val="20"/>
          <w:szCs w:val="20"/>
        </w:rPr>
      </w:pPr>
    </w:p>
    <w:p w14:paraId="5CE32E5F" w14:textId="77777777" w:rsidR="005964B6" w:rsidRDefault="005964B6" w:rsidP="005964B6">
      <w:pPr>
        <w:rPr>
          <w:rFonts w:ascii="Arial" w:hAnsi="Arial" w:cs="Arial"/>
          <w:sz w:val="20"/>
          <w:szCs w:val="20"/>
        </w:rPr>
      </w:pPr>
    </w:p>
    <w:p w14:paraId="1276D9FE" w14:textId="77777777" w:rsidR="005964B6" w:rsidRDefault="005964B6" w:rsidP="005964B6">
      <w:pPr>
        <w:rPr>
          <w:rFonts w:ascii="Arial" w:hAnsi="Arial" w:cs="Arial"/>
          <w:sz w:val="20"/>
          <w:szCs w:val="20"/>
        </w:rPr>
      </w:pPr>
    </w:p>
    <w:p w14:paraId="749592D4" w14:textId="77777777" w:rsidR="005964B6" w:rsidRDefault="005964B6" w:rsidP="005964B6">
      <w:pPr>
        <w:rPr>
          <w:rFonts w:ascii="Arial" w:hAnsi="Arial" w:cs="Arial"/>
          <w:sz w:val="20"/>
          <w:szCs w:val="20"/>
        </w:rPr>
      </w:pPr>
    </w:p>
    <w:p w14:paraId="292EB9A4" w14:textId="77777777" w:rsidR="005964B6" w:rsidRDefault="005964B6" w:rsidP="005964B6">
      <w:pPr>
        <w:rPr>
          <w:rFonts w:ascii="Arial" w:hAnsi="Arial" w:cs="Arial"/>
          <w:sz w:val="20"/>
          <w:szCs w:val="20"/>
        </w:rPr>
      </w:pPr>
    </w:p>
    <w:p w14:paraId="00948E57" w14:textId="77777777" w:rsidR="005964B6" w:rsidRDefault="005964B6" w:rsidP="005964B6">
      <w:pPr>
        <w:rPr>
          <w:rFonts w:ascii="Arial" w:hAnsi="Arial" w:cs="Arial"/>
          <w:sz w:val="20"/>
          <w:szCs w:val="20"/>
        </w:rPr>
      </w:pPr>
    </w:p>
    <w:p w14:paraId="5E255733" w14:textId="77777777" w:rsidR="005964B6" w:rsidRDefault="005964B6" w:rsidP="005964B6">
      <w:pPr>
        <w:rPr>
          <w:rFonts w:ascii="Arial" w:hAnsi="Arial" w:cs="Arial"/>
          <w:sz w:val="20"/>
          <w:szCs w:val="20"/>
        </w:rPr>
      </w:pPr>
    </w:p>
    <w:p w14:paraId="598F3730" w14:textId="77777777" w:rsidR="005964B6" w:rsidRDefault="005964B6" w:rsidP="005964B6">
      <w:pPr>
        <w:rPr>
          <w:rFonts w:ascii="Arial" w:hAnsi="Arial" w:cs="Arial"/>
          <w:sz w:val="20"/>
          <w:szCs w:val="20"/>
        </w:rPr>
      </w:pPr>
    </w:p>
    <w:p w14:paraId="664514D0" w14:textId="77777777" w:rsidR="005964B6" w:rsidRDefault="005964B6" w:rsidP="005964B6">
      <w:pPr>
        <w:rPr>
          <w:rFonts w:ascii="Arial" w:hAnsi="Arial" w:cs="Arial"/>
          <w:sz w:val="20"/>
          <w:szCs w:val="20"/>
        </w:rPr>
      </w:pPr>
    </w:p>
    <w:p w14:paraId="033C4A61" w14:textId="77777777" w:rsidR="005964B6" w:rsidRDefault="005964B6" w:rsidP="005964B6">
      <w:pPr>
        <w:rPr>
          <w:rFonts w:ascii="Arial" w:hAnsi="Arial" w:cs="Arial"/>
          <w:sz w:val="20"/>
          <w:szCs w:val="20"/>
        </w:rPr>
      </w:pPr>
    </w:p>
    <w:p w14:paraId="3AFE2469" w14:textId="77777777" w:rsidR="005964B6" w:rsidRDefault="005964B6" w:rsidP="005964B6">
      <w:pPr>
        <w:rPr>
          <w:rFonts w:ascii="Arial" w:hAnsi="Arial" w:cs="Arial"/>
          <w:sz w:val="20"/>
          <w:szCs w:val="20"/>
        </w:rPr>
      </w:pPr>
    </w:p>
    <w:p w14:paraId="42C79A53" w14:textId="77777777" w:rsidR="005964B6" w:rsidRDefault="005964B6" w:rsidP="005964B6">
      <w:pPr>
        <w:rPr>
          <w:rFonts w:ascii="Arial" w:hAnsi="Arial" w:cs="Arial"/>
          <w:sz w:val="20"/>
          <w:szCs w:val="20"/>
        </w:rPr>
      </w:pPr>
    </w:p>
    <w:p w14:paraId="7E784C3F" w14:textId="77777777" w:rsidR="005964B6" w:rsidRDefault="005964B6" w:rsidP="005964B6">
      <w:pPr>
        <w:rPr>
          <w:rFonts w:ascii="Arial" w:hAnsi="Arial" w:cs="Arial"/>
          <w:sz w:val="20"/>
          <w:szCs w:val="20"/>
        </w:rPr>
      </w:pPr>
    </w:p>
    <w:p w14:paraId="681214E1" w14:textId="77777777" w:rsidR="005964B6" w:rsidRDefault="005964B6" w:rsidP="005964B6">
      <w:pPr>
        <w:rPr>
          <w:rFonts w:ascii="Arial" w:hAnsi="Arial" w:cs="Arial"/>
          <w:sz w:val="20"/>
          <w:szCs w:val="20"/>
        </w:rPr>
      </w:pPr>
    </w:p>
    <w:p w14:paraId="18B7EFA8" w14:textId="77777777" w:rsidR="005964B6" w:rsidRDefault="005964B6" w:rsidP="005964B6">
      <w:pPr>
        <w:rPr>
          <w:rFonts w:ascii="Arial" w:hAnsi="Arial" w:cs="Arial"/>
          <w:sz w:val="20"/>
          <w:szCs w:val="20"/>
        </w:rPr>
      </w:pPr>
    </w:p>
    <w:p w14:paraId="6371B36E" w14:textId="77777777" w:rsidR="005964B6" w:rsidRDefault="005964B6" w:rsidP="005964B6">
      <w:pPr>
        <w:rPr>
          <w:rFonts w:ascii="Arial" w:hAnsi="Arial" w:cs="Arial"/>
          <w:sz w:val="20"/>
          <w:szCs w:val="20"/>
        </w:rPr>
      </w:pPr>
    </w:p>
    <w:p w14:paraId="1BFD7408" w14:textId="77777777" w:rsidR="005964B6" w:rsidRDefault="005964B6" w:rsidP="005964B6">
      <w:pPr>
        <w:rPr>
          <w:rFonts w:ascii="Arial" w:hAnsi="Arial" w:cs="Arial"/>
          <w:sz w:val="20"/>
          <w:szCs w:val="20"/>
        </w:rPr>
      </w:pPr>
    </w:p>
    <w:p w14:paraId="65590E0D" w14:textId="77777777" w:rsidR="005964B6" w:rsidRDefault="005964B6" w:rsidP="005964B6">
      <w:pPr>
        <w:rPr>
          <w:rFonts w:ascii="Arial" w:hAnsi="Arial" w:cs="Arial"/>
          <w:sz w:val="20"/>
          <w:szCs w:val="20"/>
        </w:rPr>
      </w:pPr>
    </w:p>
    <w:p w14:paraId="247CFCF0" w14:textId="77777777" w:rsidR="005964B6" w:rsidRDefault="005964B6" w:rsidP="005964B6">
      <w:pPr>
        <w:rPr>
          <w:rFonts w:ascii="Arial" w:hAnsi="Arial" w:cs="Arial"/>
          <w:sz w:val="20"/>
          <w:szCs w:val="20"/>
        </w:rPr>
      </w:pPr>
    </w:p>
    <w:p w14:paraId="6A005276" w14:textId="77777777" w:rsidR="005964B6" w:rsidRDefault="005964B6" w:rsidP="005964B6">
      <w:pPr>
        <w:rPr>
          <w:rFonts w:ascii="Arial" w:hAnsi="Arial" w:cs="Arial"/>
          <w:sz w:val="20"/>
          <w:szCs w:val="20"/>
        </w:rPr>
      </w:pPr>
    </w:p>
    <w:p w14:paraId="29685974" w14:textId="77777777" w:rsidR="005964B6" w:rsidRDefault="005964B6" w:rsidP="005964B6">
      <w:pPr>
        <w:rPr>
          <w:rFonts w:ascii="Arial" w:hAnsi="Arial" w:cs="Arial"/>
          <w:sz w:val="20"/>
          <w:szCs w:val="20"/>
        </w:rPr>
      </w:pPr>
    </w:p>
    <w:p w14:paraId="233C6FCA" w14:textId="77777777" w:rsidR="005964B6" w:rsidRDefault="005964B6" w:rsidP="005964B6">
      <w:pPr>
        <w:rPr>
          <w:rFonts w:ascii="Arial" w:hAnsi="Arial" w:cs="Arial"/>
          <w:sz w:val="20"/>
          <w:szCs w:val="20"/>
        </w:rPr>
      </w:pPr>
    </w:p>
    <w:p w14:paraId="60995825" w14:textId="77777777" w:rsidR="005964B6" w:rsidRDefault="005964B6" w:rsidP="005964B6">
      <w:pPr>
        <w:rPr>
          <w:rFonts w:ascii="Arial" w:hAnsi="Arial" w:cs="Arial"/>
          <w:sz w:val="20"/>
          <w:szCs w:val="20"/>
        </w:rPr>
      </w:pPr>
    </w:p>
    <w:p w14:paraId="75D77362" w14:textId="77777777" w:rsidR="005964B6" w:rsidRDefault="005964B6" w:rsidP="005964B6">
      <w:pPr>
        <w:rPr>
          <w:rFonts w:ascii="Arial" w:hAnsi="Arial" w:cs="Arial"/>
          <w:sz w:val="20"/>
          <w:szCs w:val="20"/>
        </w:rPr>
      </w:pPr>
    </w:p>
    <w:p w14:paraId="65725EAD" w14:textId="77777777" w:rsidR="005964B6" w:rsidRDefault="005964B6" w:rsidP="005964B6">
      <w:pPr>
        <w:rPr>
          <w:rFonts w:ascii="Arial" w:hAnsi="Arial" w:cs="Arial"/>
          <w:sz w:val="20"/>
          <w:szCs w:val="20"/>
        </w:rPr>
      </w:pPr>
    </w:p>
    <w:p w14:paraId="1BB56D00" w14:textId="77777777" w:rsidR="005964B6" w:rsidRDefault="005964B6" w:rsidP="005964B6">
      <w:pPr>
        <w:rPr>
          <w:rFonts w:ascii="Arial" w:hAnsi="Arial" w:cs="Arial"/>
          <w:sz w:val="20"/>
          <w:szCs w:val="20"/>
        </w:rPr>
      </w:pPr>
    </w:p>
    <w:p w14:paraId="7E855DCA" w14:textId="5B1B7AD0" w:rsidR="00BD5667" w:rsidRDefault="00BD5667" w:rsidP="00BD5667">
      <w:pPr>
        <w:pStyle w:val="Naslov2"/>
        <w:rPr>
          <w:color w:val="000000"/>
        </w:rPr>
      </w:pPr>
      <w:bookmarkStart w:id="30" w:name="_Toc181731794"/>
      <w:r>
        <w:rPr>
          <w:color w:val="000000"/>
        </w:rPr>
        <w:lastRenderedPageBreak/>
        <w:t>Mikroprocesorski sistemi</w:t>
      </w:r>
      <w:bookmarkEnd w:id="30"/>
    </w:p>
    <w:p w14:paraId="5D6C1A7F" w14:textId="77777777" w:rsidR="00BD5667" w:rsidRDefault="00BD5667" w:rsidP="00BD5667">
      <w:pPr>
        <w:rPr>
          <w:rFonts w:ascii="Arial" w:hAnsi="Arial" w:cs="Arial"/>
          <w:sz w:val="20"/>
          <w:szCs w:val="20"/>
        </w:rPr>
      </w:pPr>
    </w:p>
    <w:p w14:paraId="17416DC1" w14:textId="77777777" w:rsidR="00BD5667" w:rsidRPr="00190FFE" w:rsidRDefault="00BD5667" w:rsidP="00BD5667">
      <w:pPr>
        <w:rPr>
          <w:rFonts w:ascii="Arial" w:hAnsi="Arial" w:cs="Arial"/>
          <w:b/>
          <w:bCs/>
          <w:color w:val="000000"/>
        </w:rPr>
      </w:pPr>
      <w:r w:rsidRPr="00190FFE">
        <w:rPr>
          <w:rFonts w:ascii="Arial" w:hAnsi="Arial" w:cs="Arial"/>
          <w:b/>
          <w:bCs/>
          <w:color w:val="000000"/>
        </w:rPr>
        <w:t xml:space="preserve">Načrt pripravil: </w:t>
      </w:r>
    </w:p>
    <w:p w14:paraId="441C4301" w14:textId="77777777" w:rsidR="00BD5667" w:rsidRDefault="00BD5667" w:rsidP="00BD5667">
      <w:pPr>
        <w:rPr>
          <w:rFonts w:ascii="Arial" w:hAnsi="Arial" w:cs="Arial"/>
          <w:color w:val="000000"/>
        </w:rPr>
      </w:pPr>
    </w:p>
    <w:p w14:paraId="0B43588E" w14:textId="376F965B" w:rsidR="00BD5667" w:rsidRDefault="00BD5667" w:rsidP="00BD5667">
      <w:pPr>
        <w:rPr>
          <w:rFonts w:ascii="Arial" w:hAnsi="Arial" w:cs="Arial"/>
          <w:color w:val="000000"/>
        </w:rPr>
      </w:pPr>
      <w:r>
        <w:rPr>
          <w:rFonts w:ascii="Arial" w:hAnsi="Arial" w:cs="Arial"/>
          <w:color w:val="000000"/>
        </w:rPr>
        <w:t>Tadej Tibaut – teoretični pouk</w:t>
      </w:r>
    </w:p>
    <w:p w14:paraId="31A8F53C" w14:textId="67D889BE" w:rsidR="00BD5667" w:rsidRDefault="00BD5667" w:rsidP="00BD5667">
      <w:pPr>
        <w:rPr>
          <w:rFonts w:ascii="Arial" w:hAnsi="Arial" w:cs="Arial"/>
          <w:sz w:val="20"/>
          <w:szCs w:val="20"/>
        </w:rPr>
      </w:pPr>
      <w:r>
        <w:rPr>
          <w:rFonts w:ascii="Arial" w:hAnsi="Arial" w:cs="Arial"/>
          <w:color w:val="000000"/>
        </w:rPr>
        <w:t>Tadej Tibaut – praktični pouk</w:t>
      </w:r>
    </w:p>
    <w:p w14:paraId="39D4DABC" w14:textId="77777777" w:rsidR="00BD5667" w:rsidRDefault="00BD5667" w:rsidP="00BD5667">
      <w:pPr>
        <w:rPr>
          <w:rFonts w:ascii="Arial" w:hAnsi="Arial" w:cs="Arial"/>
          <w:sz w:val="20"/>
          <w:szCs w:val="20"/>
        </w:rPr>
      </w:pPr>
    </w:p>
    <w:p w14:paraId="35D83344" w14:textId="77777777" w:rsidR="00BD5667" w:rsidRPr="00DF7954" w:rsidRDefault="00BD5667" w:rsidP="00BD5667">
      <w:pPr>
        <w:pStyle w:val="Napis"/>
        <w:rPr>
          <w:rFonts w:ascii="Arial" w:hAnsi="Arial" w:cs="Arial"/>
        </w:rPr>
      </w:pPr>
      <w:r w:rsidRPr="00DF7954">
        <w:rPr>
          <w:rFonts w:ascii="Arial" w:hAnsi="Arial" w:cs="Arial"/>
        </w:rPr>
        <w:t>Minimalni standardi znanja</w:t>
      </w:r>
    </w:p>
    <w:p w14:paraId="423390CB" w14:textId="77777777" w:rsidR="00BD5667" w:rsidRDefault="00BD5667" w:rsidP="00BD5667">
      <w:pPr>
        <w:tabs>
          <w:tab w:val="right" w:leader="dot" w:pos="3420"/>
        </w:tabs>
        <w:rPr>
          <w:rFonts w:ascii="Arial" w:hAnsi="Arial" w:cs="Arial"/>
          <w:color w:val="000000"/>
          <w:sz w:val="20"/>
          <w:szCs w:val="20"/>
        </w:rPr>
      </w:pPr>
    </w:p>
    <w:p w14:paraId="4F469476" w14:textId="77777777" w:rsidR="00BD5667" w:rsidRPr="00B62F48" w:rsidRDefault="00BD5667" w:rsidP="00BD5667">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61BA4F1A" w14:textId="77777777" w:rsidR="00BD5667" w:rsidRDefault="00BD5667" w:rsidP="00BD5667">
      <w:pPr>
        <w:rPr>
          <w:rFonts w:ascii="Arial" w:hAnsi="Arial" w:cs="Arial"/>
          <w:color w:val="000000"/>
          <w:sz w:val="20"/>
          <w:szCs w:val="20"/>
        </w:rPr>
      </w:pP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6"/>
        <w:gridCol w:w="6183"/>
        <w:gridCol w:w="1632"/>
      </w:tblGrid>
      <w:tr w:rsidR="009B67F6" w:rsidRPr="002F32CC" w14:paraId="19104112" w14:textId="77777777" w:rsidTr="00520E59">
        <w:trPr>
          <w:trHeight w:hRule="exact" w:val="1037"/>
          <w:tblHeader/>
          <w:jc w:val="center"/>
        </w:trPr>
        <w:tc>
          <w:tcPr>
            <w:tcW w:w="1596" w:type="dxa"/>
            <w:shd w:val="clear" w:color="auto" w:fill="E0E0E0"/>
            <w:vAlign w:val="center"/>
          </w:tcPr>
          <w:p w14:paraId="7A56B61E" w14:textId="77777777" w:rsidR="009B67F6" w:rsidRPr="002F32CC" w:rsidRDefault="009B67F6" w:rsidP="00520E59">
            <w:pPr>
              <w:tabs>
                <w:tab w:val="left" w:pos="6840"/>
              </w:tabs>
              <w:jc w:val="center"/>
              <w:rPr>
                <w:b/>
                <w:smallCaps/>
              </w:rPr>
            </w:pPr>
            <w:r w:rsidRPr="002F32CC">
              <w:rPr>
                <w:b/>
                <w:smallCaps/>
              </w:rPr>
              <w:t>Učni sklop</w:t>
            </w:r>
          </w:p>
        </w:tc>
        <w:tc>
          <w:tcPr>
            <w:tcW w:w="6183" w:type="dxa"/>
            <w:shd w:val="clear" w:color="auto" w:fill="E0E0E0"/>
            <w:vAlign w:val="center"/>
          </w:tcPr>
          <w:p w14:paraId="6B95A378" w14:textId="77777777" w:rsidR="009B67F6" w:rsidRPr="002F32CC" w:rsidRDefault="009B67F6" w:rsidP="00520E59">
            <w:pPr>
              <w:tabs>
                <w:tab w:val="left" w:pos="6840"/>
              </w:tabs>
              <w:jc w:val="center"/>
              <w:rPr>
                <w:b/>
                <w:smallCaps/>
              </w:rPr>
            </w:pPr>
            <w:r w:rsidRPr="002F32CC">
              <w:rPr>
                <w:b/>
                <w:smallCaps/>
              </w:rPr>
              <w:t>Minimalni standard znanj</w:t>
            </w:r>
          </w:p>
        </w:tc>
        <w:tc>
          <w:tcPr>
            <w:tcW w:w="1632" w:type="dxa"/>
            <w:shd w:val="clear" w:color="auto" w:fill="E0E0E0"/>
            <w:vAlign w:val="center"/>
          </w:tcPr>
          <w:p w14:paraId="66AD151F" w14:textId="77777777" w:rsidR="009B67F6" w:rsidRPr="002F32CC" w:rsidRDefault="009B67F6" w:rsidP="00520E59">
            <w:pPr>
              <w:tabs>
                <w:tab w:val="left" w:pos="6840"/>
              </w:tabs>
              <w:jc w:val="center"/>
              <w:rPr>
                <w:b/>
                <w:smallCaps/>
              </w:rPr>
            </w:pPr>
            <w:r w:rsidRPr="002F32CC">
              <w:rPr>
                <w:b/>
                <w:smallCaps/>
              </w:rPr>
              <w:t>Način ocenjevanja</w:t>
            </w:r>
          </w:p>
        </w:tc>
      </w:tr>
      <w:tr w:rsidR="009B67F6" w:rsidRPr="002F32CC" w14:paraId="5EEAB3B2" w14:textId="77777777" w:rsidTr="00520E59">
        <w:trPr>
          <w:jc w:val="center"/>
        </w:trPr>
        <w:tc>
          <w:tcPr>
            <w:tcW w:w="1596" w:type="dxa"/>
            <w:vAlign w:val="center"/>
          </w:tcPr>
          <w:p w14:paraId="1F9D1E37" w14:textId="77777777" w:rsidR="009B67F6" w:rsidRPr="00735004" w:rsidRDefault="009B67F6" w:rsidP="00520E59">
            <w:pPr>
              <w:suppressAutoHyphens/>
              <w:jc w:val="both"/>
            </w:pPr>
            <w:r w:rsidRPr="00735004">
              <w:t xml:space="preserve">ZGRADBA IN DELOVANJE 1-BITNEGA RAČUNALNIKA </w:t>
            </w:r>
            <w:r w:rsidRPr="00735004">
              <w:fldChar w:fldCharType="begin"/>
            </w:r>
            <w:r w:rsidRPr="00735004">
              <w:instrText xml:space="preserve">PRIVATE </w:instrText>
            </w:r>
            <w:r w:rsidRPr="00735004">
              <w:fldChar w:fldCharType="end"/>
            </w:r>
          </w:p>
          <w:p w14:paraId="699CF32D" w14:textId="77777777" w:rsidR="009B67F6" w:rsidRPr="007964CD" w:rsidRDefault="009B67F6" w:rsidP="00520E59">
            <w:pPr>
              <w:tabs>
                <w:tab w:val="left" w:pos="6840"/>
              </w:tabs>
            </w:pPr>
          </w:p>
        </w:tc>
        <w:tc>
          <w:tcPr>
            <w:tcW w:w="6183" w:type="dxa"/>
            <w:vAlign w:val="center"/>
          </w:tcPr>
          <w:p w14:paraId="452A0553" w14:textId="77777777" w:rsidR="009B67F6" w:rsidRPr="00735004" w:rsidRDefault="009B67F6" w:rsidP="009B67F6">
            <w:pPr>
              <w:numPr>
                <w:ilvl w:val="0"/>
                <w:numId w:val="78"/>
              </w:numPr>
            </w:pPr>
            <w:r w:rsidRPr="00735004">
              <w:t>Zgodovina razvoja mikroprocesorja:</w:t>
            </w:r>
          </w:p>
          <w:p w14:paraId="781B2448" w14:textId="77777777" w:rsidR="009B67F6" w:rsidRPr="00735004" w:rsidRDefault="009B67F6" w:rsidP="009B67F6">
            <w:pPr>
              <w:numPr>
                <w:ilvl w:val="0"/>
                <w:numId w:val="78"/>
              </w:numPr>
              <w:tabs>
                <w:tab w:val="num" w:pos="720"/>
              </w:tabs>
            </w:pPr>
            <w:r w:rsidRPr="00735004">
              <w:t xml:space="preserve">Učenec razume, da so se mikroprocesorji razvili v 70-ih letih prejšnjega stoletja, ko so bili prvič uporabljeni v računalniških sistemih. Zna našteti pomembne mejnike, kot je </w:t>
            </w:r>
            <w:r w:rsidRPr="00735004">
              <w:rPr>
                <w:i/>
                <w:iCs/>
              </w:rPr>
              <w:t>Intel 4004</w:t>
            </w:r>
            <w:r w:rsidRPr="00735004">
              <w:t xml:space="preserve"> (prvi komercialni mikroprocesor) in kasnejši mikroprocesorji, ki so omogočili razvoj sodobnih računalnikov.</w:t>
            </w:r>
          </w:p>
          <w:p w14:paraId="444BC3E9" w14:textId="77777777" w:rsidR="009B67F6" w:rsidRPr="00735004" w:rsidRDefault="009B67F6" w:rsidP="009B67F6">
            <w:pPr>
              <w:numPr>
                <w:ilvl w:val="0"/>
                <w:numId w:val="78"/>
              </w:numPr>
              <w:tabs>
                <w:tab w:val="num" w:pos="720"/>
              </w:tabs>
            </w:pPr>
            <w:r w:rsidRPr="00735004">
              <w:t>Zna pojasniti, da so mikroprocesorji ključen del računalniških sistemov, saj izvajajo aritmetične in logične operacije ter nadzorujejo podatkovne poti.</w:t>
            </w:r>
          </w:p>
          <w:p w14:paraId="29A78EE6" w14:textId="77777777" w:rsidR="009B67F6" w:rsidRPr="00735004" w:rsidRDefault="009B67F6" w:rsidP="009B67F6">
            <w:pPr>
              <w:numPr>
                <w:ilvl w:val="0"/>
                <w:numId w:val="78"/>
              </w:numPr>
            </w:pPr>
            <w:r w:rsidRPr="00735004">
              <w:t>Vrste mikroprocesorjev:</w:t>
            </w:r>
          </w:p>
          <w:p w14:paraId="1C21CB73" w14:textId="77777777" w:rsidR="009B67F6" w:rsidRPr="00735004" w:rsidRDefault="009B67F6" w:rsidP="009B67F6">
            <w:pPr>
              <w:numPr>
                <w:ilvl w:val="0"/>
                <w:numId w:val="78"/>
              </w:numPr>
              <w:tabs>
                <w:tab w:val="num" w:pos="720"/>
              </w:tabs>
            </w:pPr>
            <w:r w:rsidRPr="00735004">
              <w:t xml:space="preserve">Učenec razume, da obstajajo različne vrste mikroprocesorjev, ki se razlikujejo po številu bitov, ki jih lahko obdelajo naenkrat (npr. </w:t>
            </w:r>
            <w:r w:rsidRPr="00735004">
              <w:rPr>
                <w:i/>
                <w:iCs/>
              </w:rPr>
              <w:t>1-bitni</w:t>
            </w:r>
            <w:r w:rsidRPr="00735004">
              <w:t xml:space="preserve">, </w:t>
            </w:r>
            <w:r w:rsidRPr="00735004">
              <w:rPr>
                <w:i/>
                <w:iCs/>
              </w:rPr>
              <w:t>8-bitni</w:t>
            </w:r>
            <w:r w:rsidRPr="00735004">
              <w:t xml:space="preserve">, </w:t>
            </w:r>
            <w:r w:rsidRPr="00735004">
              <w:rPr>
                <w:i/>
                <w:iCs/>
              </w:rPr>
              <w:t>16-bitni</w:t>
            </w:r>
            <w:r w:rsidRPr="00735004">
              <w:t xml:space="preserve">, </w:t>
            </w:r>
            <w:r w:rsidRPr="00735004">
              <w:rPr>
                <w:i/>
                <w:iCs/>
              </w:rPr>
              <w:t>32-bitni</w:t>
            </w:r>
            <w:r w:rsidRPr="00735004">
              <w:t xml:space="preserve"> in </w:t>
            </w:r>
            <w:r w:rsidRPr="00735004">
              <w:rPr>
                <w:i/>
                <w:iCs/>
              </w:rPr>
              <w:t>64-bitni</w:t>
            </w:r>
            <w:r w:rsidRPr="00735004">
              <w:t xml:space="preserve"> mikroprocesorji). Zna našteti, da 1-bitni mikroprocesorji obdelujejo podatke en bit naenkrat in se uporabljajo v zelo preprostih napravah.</w:t>
            </w:r>
          </w:p>
          <w:p w14:paraId="5786AF9A" w14:textId="77777777" w:rsidR="009B67F6" w:rsidRPr="00735004" w:rsidRDefault="009B67F6" w:rsidP="009B67F6">
            <w:pPr>
              <w:numPr>
                <w:ilvl w:val="0"/>
                <w:numId w:val="78"/>
              </w:numPr>
            </w:pPr>
            <w:r w:rsidRPr="00735004">
              <w:t>Arhitektura mikroprocesorjev:</w:t>
            </w:r>
          </w:p>
          <w:p w14:paraId="650B82F5" w14:textId="77777777" w:rsidR="009B67F6" w:rsidRPr="00735004" w:rsidRDefault="009B67F6" w:rsidP="009B67F6">
            <w:pPr>
              <w:numPr>
                <w:ilvl w:val="0"/>
                <w:numId w:val="78"/>
              </w:numPr>
              <w:tabs>
                <w:tab w:val="num" w:pos="720"/>
              </w:tabs>
            </w:pPr>
            <w:r w:rsidRPr="00735004">
              <w:t xml:space="preserve">Učenec zna pojasniti, da je </w:t>
            </w:r>
            <w:r w:rsidRPr="00735004">
              <w:rPr>
                <w:i/>
                <w:iCs/>
              </w:rPr>
              <w:t>arhitektura mikroprocesorja</w:t>
            </w:r>
            <w:r w:rsidRPr="00735004">
              <w:t xml:space="preserve"> način, kako so komponente mikroprocesorja povezane in kako delujejo skupaj. Razume osnovne vrste arhitektur, kot sta </w:t>
            </w:r>
            <w:r w:rsidRPr="00735004">
              <w:rPr>
                <w:i/>
                <w:iCs/>
              </w:rPr>
              <w:t>Von Neumannova arhitektura</w:t>
            </w:r>
            <w:r w:rsidRPr="00735004">
              <w:t xml:space="preserve"> (skupni pomnilnik za ukaze in podatke) in </w:t>
            </w:r>
            <w:r w:rsidRPr="00735004">
              <w:rPr>
                <w:i/>
                <w:iCs/>
              </w:rPr>
              <w:t>Harvardska arhitektura</w:t>
            </w:r>
            <w:r w:rsidRPr="00735004">
              <w:t xml:space="preserve"> (ločeni pomnilniki za ukaze in podatke).</w:t>
            </w:r>
          </w:p>
          <w:p w14:paraId="05ABCCF2" w14:textId="77777777" w:rsidR="009B67F6" w:rsidRPr="00735004" w:rsidRDefault="009B67F6" w:rsidP="009B67F6">
            <w:pPr>
              <w:numPr>
                <w:ilvl w:val="0"/>
                <w:numId w:val="78"/>
              </w:numPr>
            </w:pPr>
            <w:r w:rsidRPr="00735004">
              <w:t>Model mikroprocesorja:</w:t>
            </w:r>
          </w:p>
          <w:p w14:paraId="2AE20E85" w14:textId="77777777" w:rsidR="009B67F6" w:rsidRPr="00735004" w:rsidRDefault="009B67F6" w:rsidP="009B67F6">
            <w:pPr>
              <w:numPr>
                <w:ilvl w:val="0"/>
                <w:numId w:val="78"/>
              </w:numPr>
              <w:tabs>
                <w:tab w:val="num" w:pos="720"/>
              </w:tabs>
            </w:pPr>
            <w:r w:rsidRPr="00735004">
              <w:t>Učenec razume osnovne sestavne dele 1-bitnega mikroprocesorja, kot so:</w:t>
            </w:r>
          </w:p>
          <w:p w14:paraId="3D53DD68" w14:textId="77777777" w:rsidR="009B67F6" w:rsidRPr="00735004" w:rsidRDefault="009B67F6" w:rsidP="009B67F6">
            <w:pPr>
              <w:numPr>
                <w:ilvl w:val="0"/>
                <w:numId w:val="78"/>
              </w:numPr>
              <w:tabs>
                <w:tab w:val="num" w:pos="1440"/>
              </w:tabs>
            </w:pPr>
            <w:r w:rsidRPr="00735004">
              <w:rPr>
                <w:i/>
                <w:iCs/>
              </w:rPr>
              <w:t>Aritmetično-logična enota (ALU)</w:t>
            </w:r>
            <w:r w:rsidRPr="00735004">
              <w:t>: opravlja osnovne aritmetične in logične operacije.</w:t>
            </w:r>
          </w:p>
          <w:p w14:paraId="5561B77F" w14:textId="77777777" w:rsidR="009B67F6" w:rsidRPr="00735004" w:rsidRDefault="009B67F6" w:rsidP="009B67F6">
            <w:pPr>
              <w:numPr>
                <w:ilvl w:val="0"/>
                <w:numId w:val="78"/>
              </w:numPr>
              <w:tabs>
                <w:tab w:val="num" w:pos="1440"/>
              </w:tabs>
            </w:pPr>
            <w:r w:rsidRPr="00735004">
              <w:rPr>
                <w:i/>
                <w:iCs/>
              </w:rPr>
              <w:t>Registri</w:t>
            </w:r>
            <w:r w:rsidRPr="00735004">
              <w:t>: notranji pomnilniki za začasno shranjevanje podatkov.</w:t>
            </w:r>
          </w:p>
          <w:p w14:paraId="20C95F60" w14:textId="77777777" w:rsidR="009B67F6" w:rsidRPr="00735004" w:rsidRDefault="009B67F6" w:rsidP="009B67F6">
            <w:pPr>
              <w:numPr>
                <w:ilvl w:val="0"/>
                <w:numId w:val="78"/>
              </w:numPr>
              <w:tabs>
                <w:tab w:val="num" w:pos="1440"/>
              </w:tabs>
            </w:pPr>
            <w:r w:rsidRPr="00735004">
              <w:rPr>
                <w:i/>
                <w:iCs/>
              </w:rPr>
              <w:t>Kontrolna enota</w:t>
            </w:r>
            <w:r w:rsidRPr="00735004">
              <w:t>: upravlja izvajanje ukazov.</w:t>
            </w:r>
          </w:p>
          <w:p w14:paraId="685CB05A" w14:textId="77777777" w:rsidR="009B67F6" w:rsidRPr="00735004" w:rsidRDefault="009B67F6" w:rsidP="009B67F6">
            <w:pPr>
              <w:numPr>
                <w:ilvl w:val="0"/>
                <w:numId w:val="78"/>
              </w:numPr>
              <w:tabs>
                <w:tab w:val="num" w:pos="1440"/>
              </w:tabs>
            </w:pPr>
            <w:r w:rsidRPr="00735004">
              <w:rPr>
                <w:i/>
                <w:iCs/>
              </w:rPr>
              <w:lastRenderedPageBreak/>
              <w:t>Programski števec</w:t>
            </w:r>
            <w:r w:rsidRPr="00735004">
              <w:t>: spremlja naslov naslednjega ukaza, ki ga je treba izvesti.</w:t>
            </w:r>
          </w:p>
          <w:p w14:paraId="46E65BAA" w14:textId="77777777" w:rsidR="009B67F6" w:rsidRPr="00735004" w:rsidRDefault="009B67F6" w:rsidP="009B67F6">
            <w:pPr>
              <w:numPr>
                <w:ilvl w:val="0"/>
                <w:numId w:val="78"/>
              </w:numPr>
              <w:tabs>
                <w:tab w:val="num" w:pos="720"/>
              </w:tabs>
            </w:pPr>
            <w:r w:rsidRPr="00735004">
              <w:t>Zna narisati preprost diagram, ki prikazuje te komponente.</w:t>
            </w:r>
          </w:p>
          <w:p w14:paraId="0E5762FA" w14:textId="77777777" w:rsidR="009B67F6" w:rsidRPr="00735004" w:rsidRDefault="009B67F6" w:rsidP="009B67F6">
            <w:pPr>
              <w:numPr>
                <w:ilvl w:val="0"/>
                <w:numId w:val="78"/>
              </w:numPr>
            </w:pPr>
            <w:r w:rsidRPr="00735004">
              <w:t>Prenos podatkov znotraj mikroprocesorja:</w:t>
            </w:r>
          </w:p>
          <w:p w14:paraId="497CB89B" w14:textId="77777777" w:rsidR="009B67F6" w:rsidRPr="00735004" w:rsidRDefault="009B67F6" w:rsidP="009B67F6">
            <w:pPr>
              <w:numPr>
                <w:ilvl w:val="0"/>
                <w:numId w:val="78"/>
              </w:numPr>
              <w:tabs>
                <w:tab w:val="num" w:pos="720"/>
              </w:tabs>
            </w:pPr>
            <w:r w:rsidRPr="00735004">
              <w:t xml:space="preserve">Učenec razume, da se podatki prenašajo med registri, ALU in drugimi enotami prek </w:t>
            </w:r>
            <w:r w:rsidRPr="00735004">
              <w:rPr>
                <w:i/>
                <w:iCs/>
              </w:rPr>
              <w:t>podatkovnega vodila</w:t>
            </w:r>
            <w:r w:rsidRPr="00735004">
              <w:t>. Zna pojasniti, da podatkovno vodilo omogoča pretok podatkov med komponentami znotraj mikroprocesorja in s pomnilnikom.</w:t>
            </w:r>
          </w:p>
          <w:p w14:paraId="50C2FD75" w14:textId="77777777" w:rsidR="009B67F6" w:rsidRPr="00735004" w:rsidRDefault="009B67F6" w:rsidP="009B67F6">
            <w:pPr>
              <w:numPr>
                <w:ilvl w:val="0"/>
                <w:numId w:val="78"/>
              </w:numPr>
            </w:pPr>
            <w:r w:rsidRPr="00735004">
              <w:t>Delovanje mikroprocesorja:</w:t>
            </w:r>
          </w:p>
          <w:p w14:paraId="6382419A" w14:textId="77777777" w:rsidR="009B67F6" w:rsidRPr="00735004" w:rsidRDefault="009B67F6" w:rsidP="009B67F6">
            <w:pPr>
              <w:numPr>
                <w:ilvl w:val="0"/>
                <w:numId w:val="78"/>
              </w:numPr>
              <w:tabs>
                <w:tab w:val="num" w:pos="720"/>
              </w:tabs>
            </w:pPr>
            <w:r w:rsidRPr="00735004">
              <w:t>Učenec zna pojasniti osnovni cikel delovanja mikroprocesorja, ki vključuje tri korake:</w:t>
            </w:r>
          </w:p>
          <w:p w14:paraId="171B9175" w14:textId="77777777" w:rsidR="009B67F6" w:rsidRPr="00735004" w:rsidRDefault="009B67F6" w:rsidP="009B67F6">
            <w:pPr>
              <w:numPr>
                <w:ilvl w:val="0"/>
                <w:numId w:val="78"/>
              </w:numPr>
              <w:tabs>
                <w:tab w:val="num" w:pos="1440"/>
              </w:tabs>
            </w:pPr>
            <w:r w:rsidRPr="00735004">
              <w:rPr>
                <w:i/>
                <w:iCs/>
              </w:rPr>
              <w:t>Iskanje ukaza</w:t>
            </w:r>
            <w:r w:rsidRPr="00735004">
              <w:t xml:space="preserve"> (</w:t>
            </w:r>
            <w:proofErr w:type="spellStart"/>
            <w:r w:rsidRPr="00735004">
              <w:t>fetch</w:t>
            </w:r>
            <w:proofErr w:type="spellEnd"/>
            <w:r w:rsidRPr="00735004">
              <w:t>): mikroprocesor prebere ukaz iz pomnilnika.</w:t>
            </w:r>
          </w:p>
          <w:p w14:paraId="17A7E72F" w14:textId="77777777" w:rsidR="009B67F6" w:rsidRPr="00735004" w:rsidRDefault="009B67F6" w:rsidP="009B67F6">
            <w:pPr>
              <w:numPr>
                <w:ilvl w:val="0"/>
                <w:numId w:val="78"/>
              </w:numPr>
              <w:tabs>
                <w:tab w:val="num" w:pos="1440"/>
              </w:tabs>
            </w:pPr>
            <w:r w:rsidRPr="00735004">
              <w:rPr>
                <w:i/>
                <w:iCs/>
              </w:rPr>
              <w:t>Dekodiranje ukaza</w:t>
            </w:r>
            <w:r w:rsidRPr="00735004">
              <w:t xml:space="preserve"> (</w:t>
            </w:r>
            <w:proofErr w:type="spellStart"/>
            <w:r w:rsidRPr="00735004">
              <w:t>decode</w:t>
            </w:r>
            <w:proofErr w:type="spellEnd"/>
            <w:r w:rsidRPr="00735004">
              <w:t>): ukaz se analizira in pripravi za izvajanje.</w:t>
            </w:r>
          </w:p>
          <w:p w14:paraId="1F5CB9F6" w14:textId="77777777" w:rsidR="009B67F6" w:rsidRPr="00735004" w:rsidRDefault="009B67F6" w:rsidP="009B67F6">
            <w:pPr>
              <w:numPr>
                <w:ilvl w:val="0"/>
                <w:numId w:val="78"/>
              </w:numPr>
              <w:tabs>
                <w:tab w:val="num" w:pos="1440"/>
              </w:tabs>
            </w:pPr>
            <w:r w:rsidRPr="00735004">
              <w:rPr>
                <w:i/>
                <w:iCs/>
              </w:rPr>
              <w:t>Izvajanje ukaza</w:t>
            </w:r>
            <w:r w:rsidRPr="00735004">
              <w:t xml:space="preserve"> (</w:t>
            </w:r>
            <w:proofErr w:type="spellStart"/>
            <w:r w:rsidRPr="00735004">
              <w:t>execute</w:t>
            </w:r>
            <w:proofErr w:type="spellEnd"/>
            <w:r w:rsidRPr="00735004">
              <w:t>): mikroprocesor izvede ukaz, npr. izvede aritmetično operacijo ali premakne podatke.</w:t>
            </w:r>
          </w:p>
          <w:p w14:paraId="4356DB92" w14:textId="77777777" w:rsidR="009B67F6" w:rsidRPr="00735004" w:rsidRDefault="009B67F6" w:rsidP="009B67F6">
            <w:pPr>
              <w:numPr>
                <w:ilvl w:val="0"/>
                <w:numId w:val="78"/>
              </w:numPr>
              <w:tabs>
                <w:tab w:val="num" w:pos="720"/>
              </w:tabs>
            </w:pPr>
            <w:r w:rsidRPr="00735004">
              <w:t>Učenec razume, da se ta cikel ponavlja, dokler mikroprocesor ne dokonča vseh nalog.</w:t>
            </w:r>
          </w:p>
          <w:p w14:paraId="76325BA2" w14:textId="77777777" w:rsidR="009B67F6" w:rsidRPr="00735004" w:rsidRDefault="009B67F6" w:rsidP="00520E59">
            <w:pPr>
              <w:autoSpaceDE w:val="0"/>
              <w:autoSpaceDN w:val="0"/>
              <w:adjustRightInd w:val="0"/>
            </w:pPr>
          </w:p>
        </w:tc>
        <w:tc>
          <w:tcPr>
            <w:tcW w:w="1632" w:type="dxa"/>
            <w:vAlign w:val="center"/>
          </w:tcPr>
          <w:p w14:paraId="04F24FC4" w14:textId="77777777" w:rsidR="009B67F6" w:rsidRPr="002F32CC" w:rsidRDefault="009B67F6" w:rsidP="00520E59">
            <w:pPr>
              <w:tabs>
                <w:tab w:val="left" w:pos="6840"/>
              </w:tabs>
            </w:pPr>
            <w:r w:rsidRPr="002F32CC">
              <w:lastRenderedPageBreak/>
              <w:t>Pisno in/ali ustno</w:t>
            </w:r>
          </w:p>
        </w:tc>
      </w:tr>
      <w:tr w:rsidR="009B67F6" w:rsidRPr="002F32CC" w14:paraId="2DE37495" w14:textId="77777777" w:rsidTr="00520E59">
        <w:trPr>
          <w:jc w:val="center"/>
        </w:trPr>
        <w:tc>
          <w:tcPr>
            <w:tcW w:w="1596" w:type="dxa"/>
            <w:vAlign w:val="center"/>
          </w:tcPr>
          <w:p w14:paraId="6CFC94EB" w14:textId="77777777" w:rsidR="009B67F6" w:rsidRPr="00735004" w:rsidRDefault="009B67F6" w:rsidP="00520E59">
            <w:pPr>
              <w:tabs>
                <w:tab w:val="left" w:pos="6840"/>
              </w:tabs>
            </w:pPr>
            <w:r w:rsidRPr="00735004">
              <w:t>ZGRADBA IN DELOVANJE 8-BITNEGA MIKRPROCESORJA</w:t>
            </w:r>
          </w:p>
          <w:p w14:paraId="30E9F2BC" w14:textId="77777777" w:rsidR="009B67F6" w:rsidRPr="00376591" w:rsidRDefault="009B67F6" w:rsidP="00520E59">
            <w:pPr>
              <w:tabs>
                <w:tab w:val="left" w:pos="6840"/>
              </w:tabs>
            </w:pPr>
          </w:p>
        </w:tc>
        <w:tc>
          <w:tcPr>
            <w:tcW w:w="6183" w:type="dxa"/>
            <w:vAlign w:val="center"/>
          </w:tcPr>
          <w:p w14:paraId="1A11D76A" w14:textId="77777777" w:rsidR="009B67F6" w:rsidRPr="00735004" w:rsidRDefault="009B67F6" w:rsidP="009B67F6">
            <w:pPr>
              <w:pStyle w:val="Odstavekseznama"/>
              <w:numPr>
                <w:ilvl w:val="0"/>
                <w:numId w:val="23"/>
              </w:numPr>
              <w:spacing w:line="259" w:lineRule="auto"/>
              <w:rPr>
                <w:iCs/>
              </w:rPr>
            </w:pPr>
            <w:r w:rsidRPr="00735004">
              <w:rPr>
                <w:iCs/>
              </w:rPr>
              <w:t>Arhitektura mikroprocesorjev:</w:t>
            </w:r>
          </w:p>
          <w:p w14:paraId="3981AB11" w14:textId="77777777" w:rsidR="009B67F6" w:rsidRPr="00735004" w:rsidRDefault="009B67F6" w:rsidP="009B67F6">
            <w:pPr>
              <w:pStyle w:val="Odstavekseznama"/>
              <w:numPr>
                <w:ilvl w:val="0"/>
                <w:numId w:val="23"/>
              </w:numPr>
              <w:spacing w:line="259" w:lineRule="auto"/>
              <w:rPr>
                <w:iCs/>
              </w:rPr>
            </w:pPr>
            <w:r w:rsidRPr="00735004">
              <w:rPr>
                <w:iCs/>
              </w:rPr>
              <w:t xml:space="preserve">Učenec razume, da arhitektura mikroprocesorjev določa način, kako so sestavni deli mikroprocesorja povezani in kako delujejo skupaj. Zna pojasniti razliko med </w:t>
            </w:r>
            <w:r w:rsidRPr="00735004">
              <w:rPr>
                <w:i/>
                <w:iCs/>
              </w:rPr>
              <w:t>Von Neumannovo arhitekturo</w:t>
            </w:r>
            <w:r w:rsidRPr="00735004">
              <w:rPr>
                <w:iCs/>
              </w:rPr>
              <w:t xml:space="preserve"> (skupni pomnilnik za ukaze in podatke) in </w:t>
            </w:r>
            <w:r w:rsidRPr="00735004">
              <w:rPr>
                <w:i/>
                <w:iCs/>
              </w:rPr>
              <w:t>Harvardsko arhitekturo</w:t>
            </w:r>
            <w:r w:rsidRPr="00735004">
              <w:rPr>
                <w:iCs/>
              </w:rPr>
              <w:t xml:space="preserve"> (ločeni pomnilniki za ukaze in podatke).</w:t>
            </w:r>
          </w:p>
          <w:p w14:paraId="3E8C6F70" w14:textId="77777777" w:rsidR="009B67F6" w:rsidRPr="00735004" w:rsidRDefault="009B67F6" w:rsidP="009B67F6">
            <w:pPr>
              <w:pStyle w:val="Odstavekseznama"/>
              <w:numPr>
                <w:ilvl w:val="0"/>
                <w:numId w:val="23"/>
              </w:numPr>
              <w:spacing w:line="259" w:lineRule="auto"/>
              <w:rPr>
                <w:iCs/>
              </w:rPr>
            </w:pPr>
            <w:r w:rsidRPr="00735004">
              <w:rPr>
                <w:iCs/>
              </w:rPr>
              <w:t xml:space="preserve">Učenec ve, da je 8-bitni mikroprocesor zmožen obdelovati podatke v </w:t>
            </w:r>
            <w:r w:rsidRPr="00735004">
              <w:rPr>
                <w:i/>
                <w:iCs/>
              </w:rPr>
              <w:t>8-bitnih enotah</w:t>
            </w:r>
            <w:r w:rsidRPr="00735004">
              <w:rPr>
                <w:iCs/>
              </w:rPr>
              <w:t xml:space="preserve"> (tj. 8 bitov hkrati), kar pomeni, da lahko operira s podatki, ki vsebujejo 8 bitov, npr. števila v razponu od 0 do 255 v binarni obliki.</w:t>
            </w:r>
          </w:p>
          <w:p w14:paraId="2C9BE15F" w14:textId="77777777" w:rsidR="009B67F6" w:rsidRPr="00735004" w:rsidRDefault="009B67F6" w:rsidP="009B67F6">
            <w:pPr>
              <w:pStyle w:val="Odstavekseznama"/>
              <w:numPr>
                <w:ilvl w:val="0"/>
                <w:numId w:val="23"/>
              </w:numPr>
              <w:spacing w:line="259" w:lineRule="auto"/>
              <w:rPr>
                <w:iCs/>
              </w:rPr>
            </w:pPr>
            <w:r w:rsidRPr="00735004">
              <w:rPr>
                <w:iCs/>
              </w:rPr>
              <w:t>Model mikroprocesorja:</w:t>
            </w:r>
          </w:p>
          <w:p w14:paraId="7321D080" w14:textId="77777777" w:rsidR="009B67F6" w:rsidRPr="00735004" w:rsidRDefault="009B67F6" w:rsidP="009B67F6">
            <w:pPr>
              <w:pStyle w:val="Odstavekseznama"/>
              <w:numPr>
                <w:ilvl w:val="0"/>
                <w:numId w:val="23"/>
              </w:numPr>
              <w:spacing w:line="259" w:lineRule="auto"/>
              <w:rPr>
                <w:iCs/>
              </w:rPr>
            </w:pPr>
            <w:r w:rsidRPr="00735004">
              <w:rPr>
                <w:iCs/>
              </w:rPr>
              <w:t>Učenec pozna osnovne komponente 8-bitnega mikroprocesorja:</w:t>
            </w:r>
          </w:p>
          <w:p w14:paraId="7348BA47" w14:textId="77777777" w:rsidR="009B67F6" w:rsidRPr="00735004" w:rsidRDefault="009B67F6" w:rsidP="009B67F6">
            <w:pPr>
              <w:pStyle w:val="Odstavekseznama"/>
              <w:numPr>
                <w:ilvl w:val="0"/>
                <w:numId w:val="23"/>
              </w:numPr>
              <w:spacing w:line="259" w:lineRule="auto"/>
              <w:rPr>
                <w:iCs/>
              </w:rPr>
            </w:pPr>
            <w:r w:rsidRPr="00735004">
              <w:rPr>
                <w:i/>
                <w:iCs/>
              </w:rPr>
              <w:t>Aritmetično-logična enota (ALU)</w:t>
            </w:r>
            <w:r w:rsidRPr="00735004">
              <w:rPr>
                <w:iCs/>
              </w:rPr>
              <w:t>: opravlja osnovne aritmetične operacije (npr. seštevanje, odštevanje) in logične operacije (npr. AND, OR, XOR).</w:t>
            </w:r>
          </w:p>
          <w:p w14:paraId="481F38B1" w14:textId="77777777" w:rsidR="009B67F6" w:rsidRPr="00735004" w:rsidRDefault="009B67F6" w:rsidP="009B67F6">
            <w:pPr>
              <w:pStyle w:val="Odstavekseznama"/>
              <w:numPr>
                <w:ilvl w:val="0"/>
                <w:numId w:val="23"/>
              </w:numPr>
              <w:spacing w:line="259" w:lineRule="auto"/>
              <w:rPr>
                <w:iCs/>
              </w:rPr>
            </w:pPr>
            <w:r w:rsidRPr="00735004">
              <w:rPr>
                <w:i/>
                <w:iCs/>
              </w:rPr>
              <w:t>Registri</w:t>
            </w:r>
            <w:r w:rsidRPr="00735004">
              <w:rPr>
                <w:iCs/>
              </w:rPr>
              <w:t>: majhni pomnilniki znotraj mikroprocesorja, ki začasno hranijo podatke, s katerimi trenutno operira mikroprocesor. Učenec ve, da so registri 8-bitni v 8-bitnem mikroprocesorju.</w:t>
            </w:r>
          </w:p>
          <w:p w14:paraId="70CEC4BA" w14:textId="77777777" w:rsidR="009B67F6" w:rsidRPr="00735004" w:rsidRDefault="009B67F6" w:rsidP="009B67F6">
            <w:pPr>
              <w:pStyle w:val="Odstavekseznama"/>
              <w:numPr>
                <w:ilvl w:val="0"/>
                <w:numId w:val="23"/>
              </w:numPr>
              <w:spacing w:line="259" w:lineRule="auto"/>
              <w:rPr>
                <w:iCs/>
              </w:rPr>
            </w:pPr>
            <w:r w:rsidRPr="00735004">
              <w:rPr>
                <w:i/>
                <w:iCs/>
              </w:rPr>
              <w:lastRenderedPageBreak/>
              <w:t>Kontrolna enota</w:t>
            </w:r>
            <w:r w:rsidRPr="00735004">
              <w:rPr>
                <w:iCs/>
              </w:rPr>
              <w:t>: nadzoruje delovanje mikroprocesorja, usmerja, kateri ukaz bo izveden in kako se bodo podatki obdelovali.</w:t>
            </w:r>
          </w:p>
          <w:p w14:paraId="475DF906" w14:textId="77777777" w:rsidR="009B67F6" w:rsidRPr="00735004" w:rsidRDefault="009B67F6" w:rsidP="009B67F6">
            <w:pPr>
              <w:pStyle w:val="Odstavekseznama"/>
              <w:numPr>
                <w:ilvl w:val="0"/>
                <w:numId w:val="23"/>
              </w:numPr>
              <w:spacing w:line="259" w:lineRule="auto"/>
              <w:rPr>
                <w:iCs/>
              </w:rPr>
            </w:pPr>
            <w:r w:rsidRPr="00735004">
              <w:rPr>
                <w:i/>
                <w:iCs/>
              </w:rPr>
              <w:t>Programski števec (PC)</w:t>
            </w:r>
            <w:r w:rsidRPr="00735004">
              <w:rPr>
                <w:iCs/>
              </w:rPr>
              <w:t>: sledi naslovu naslednjega ukaza v pomnilniku, ki ga bo mikroprocesor izvedel.</w:t>
            </w:r>
          </w:p>
          <w:p w14:paraId="7B2732EB" w14:textId="77777777" w:rsidR="009B67F6" w:rsidRPr="00735004" w:rsidRDefault="009B67F6" w:rsidP="009B67F6">
            <w:pPr>
              <w:pStyle w:val="Odstavekseznama"/>
              <w:numPr>
                <w:ilvl w:val="0"/>
                <w:numId w:val="23"/>
              </w:numPr>
              <w:spacing w:line="259" w:lineRule="auto"/>
              <w:rPr>
                <w:iCs/>
              </w:rPr>
            </w:pPr>
            <w:r w:rsidRPr="00735004">
              <w:rPr>
                <w:i/>
                <w:iCs/>
              </w:rPr>
              <w:t>Pomnilnik</w:t>
            </w:r>
            <w:r w:rsidRPr="00735004">
              <w:rPr>
                <w:iCs/>
              </w:rPr>
              <w:t>: hrani ukaze in podatke, ki jih mikroprocesor potrebuje za obdelavo.</w:t>
            </w:r>
          </w:p>
          <w:p w14:paraId="29D9561C" w14:textId="77777777" w:rsidR="009B67F6" w:rsidRPr="00735004" w:rsidRDefault="009B67F6" w:rsidP="009B67F6">
            <w:pPr>
              <w:pStyle w:val="Odstavekseznama"/>
              <w:numPr>
                <w:ilvl w:val="0"/>
                <w:numId w:val="23"/>
              </w:numPr>
              <w:spacing w:line="259" w:lineRule="auto"/>
              <w:rPr>
                <w:iCs/>
              </w:rPr>
            </w:pPr>
            <w:r w:rsidRPr="00735004">
              <w:rPr>
                <w:iCs/>
              </w:rPr>
              <w:t>Učenec zna narisati preprost diagram teh komponent in njihovih povezav.</w:t>
            </w:r>
          </w:p>
          <w:p w14:paraId="11C94A04" w14:textId="77777777" w:rsidR="009B67F6" w:rsidRPr="00735004" w:rsidRDefault="009B67F6" w:rsidP="009B67F6">
            <w:pPr>
              <w:pStyle w:val="Odstavekseznama"/>
              <w:numPr>
                <w:ilvl w:val="0"/>
                <w:numId w:val="23"/>
              </w:numPr>
              <w:spacing w:line="259" w:lineRule="auto"/>
              <w:rPr>
                <w:iCs/>
              </w:rPr>
            </w:pPr>
            <w:r w:rsidRPr="00735004">
              <w:rPr>
                <w:iCs/>
              </w:rPr>
              <w:t>Prenos podatkov znotraj mikroprocesorja:</w:t>
            </w:r>
          </w:p>
          <w:p w14:paraId="722926C2" w14:textId="77777777" w:rsidR="009B67F6" w:rsidRPr="00735004" w:rsidRDefault="009B67F6" w:rsidP="009B67F6">
            <w:pPr>
              <w:pStyle w:val="Odstavekseznama"/>
              <w:numPr>
                <w:ilvl w:val="0"/>
                <w:numId w:val="23"/>
              </w:numPr>
              <w:spacing w:line="259" w:lineRule="auto"/>
              <w:rPr>
                <w:iCs/>
              </w:rPr>
            </w:pPr>
            <w:r w:rsidRPr="00735004">
              <w:rPr>
                <w:iCs/>
              </w:rPr>
              <w:t xml:space="preserve">Učenec razume, da se podatki v mikroprocesorju prenašajo prek </w:t>
            </w:r>
            <w:r w:rsidRPr="00735004">
              <w:rPr>
                <w:i/>
                <w:iCs/>
              </w:rPr>
              <w:t>podatkovnega vodila</w:t>
            </w:r>
            <w:r w:rsidRPr="00735004">
              <w:rPr>
                <w:iCs/>
              </w:rPr>
              <w:t xml:space="preserve"> (data bus). V 8-bitnem mikroprocesorju je to 8-bitno vodilo, ki omogoča prenos podatkov med različnimi deli mikroprocesorja, kot so registri, ALU in pomnilnik.</w:t>
            </w:r>
          </w:p>
          <w:p w14:paraId="2FC0E03B" w14:textId="77777777" w:rsidR="009B67F6" w:rsidRPr="00735004" w:rsidRDefault="009B67F6" w:rsidP="009B67F6">
            <w:pPr>
              <w:pStyle w:val="Odstavekseznama"/>
              <w:numPr>
                <w:ilvl w:val="0"/>
                <w:numId w:val="23"/>
              </w:numPr>
              <w:spacing w:line="259" w:lineRule="auto"/>
              <w:rPr>
                <w:iCs/>
              </w:rPr>
            </w:pPr>
            <w:r w:rsidRPr="00735004">
              <w:rPr>
                <w:iCs/>
              </w:rPr>
              <w:t xml:space="preserve">Učenec zna pojasniti, da so poleg podatkovnega vodila pomembna še </w:t>
            </w:r>
            <w:r w:rsidRPr="00735004">
              <w:rPr>
                <w:i/>
                <w:iCs/>
              </w:rPr>
              <w:t>naslovno vodilo</w:t>
            </w:r>
            <w:r w:rsidRPr="00735004">
              <w:rPr>
                <w:iCs/>
              </w:rPr>
              <w:t xml:space="preserve"> (</w:t>
            </w:r>
            <w:proofErr w:type="spellStart"/>
            <w:r w:rsidRPr="00735004">
              <w:rPr>
                <w:iCs/>
              </w:rPr>
              <w:t>address</w:t>
            </w:r>
            <w:proofErr w:type="spellEnd"/>
            <w:r w:rsidRPr="00735004">
              <w:rPr>
                <w:iCs/>
              </w:rPr>
              <w:t xml:space="preserve"> bus), ki prenaša naslove pomnilnika, in </w:t>
            </w:r>
            <w:r w:rsidRPr="00735004">
              <w:rPr>
                <w:i/>
                <w:iCs/>
              </w:rPr>
              <w:t>krmilno vodilo</w:t>
            </w:r>
            <w:r w:rsidRPr="00735004">
              <w:rPr>
                <w:iCs/>
              </w:rPr>
              <w:t xml:space="preserve"> (</w:t>
            </w:r>
            <w:proofErr w:type="spellStart"/>
            <w:r w:rsidRPr="00735004">
              <w:rPr>
                <w:iCs/>
              </w:rPr>
              <w:t>control</w:t>
            </w:r>
            <w:proofErr w:type="spellEnd"/>
            <w:r w:rsidRPr="00735004">
              <w:rPr>
                <w:iCs/>
              </w:rPr>
              <w:t xml:space="preserve"> bus), ki usmerja tok informacij in ukazuje, katera operacija naj se izvede.</w:t>
            </w:r>
          </w:p>
          <w:p w14:paraId="156705BD" w14:textId="77777777" w:rsidR="009B67F6" w:rsidRPr="00735004" w:rsidRDefault="009B67F6" w:rsidP="009B67F6">
            <w:pPr>
              <w:pStyle w:val="Odstavekseznama"/>
              <w:numPr>
                <w:ilvl w:val="0"/>
                <w:numId w:val="23"/>
              </w:numPr>
              <w:spacing w:line="259" w:lineRule="auto"/>
              <w:rPr>
                <w:iCs/>
              </w:rPr>
            </w:pPr>
            <w:r w:rsidRPr="00735004">
              <w:rPr>
                <w:iCs/>
              </w:rPr>
              <w:t>Delovanje mikroprocesorja:</w:t>
            </w:r>
          </w:p>
          <w:p w14:paraId="2C53D005" w14:textId="77777777" w:rsidR="009B67F6" w:rsidRPr="00735004" w:rsidRDefault="009B67F6" w:rsidP="009B67F6">
            <w:pPr>
              <w:pStyle w:val="Odstavekseznama"/>
              <w:numPr>
                <w:ilvl w:val="0"/>
                <w:numId w:val="23"/>
              </w:numPr>
              <w:spacing w:line="259" w:lineRule="auto"/>
              <w:rPr>
                <w:iCs/>
              </w:rPr>
            </w:pPr>
            <w:r w:rsidRPr="00735004">
              <w:rPr>
                <w:iCs/>
              </w:rPr>
              <w:t xml:space="preserve">Učenec razume osnovni </w:t>
            </w:r>
            <w:r w:rsidRPr="00735004">
              <w:rPr>
                <w:i/>
                <w:iCs/>
              </w:rPr>
              <w:t>cikel delovanja mikroprocesorja</w:t>
            </w:r>
            <w:r w:rsidRPr="00735004">
              <w:rPr>
                <w:iCs/>
              </w:rPr>
              <w:t>, ki poteka v več korakih:</w:t>
            </w:r>
          </w:p>
          <w:p w14:paraId="266017AD" w14:textId="77777777" w:rsidR="009B67F6" w:rsidRPr="00735004" w:rsidRDefault="009B67F6" w:rsidP="009B67F6">
            <w:pPr>
              <w:pStyle w:val="Odstavekseznama"/>
              <w:numPr>
                <w:ilvl w:val="0"/>
                <w:numId w:val="23"/>
              </w:numPr>
              <w:spacing w:line="259" w:lineRule="auto"/>
              <w:rPr>
                <w:iCs/>
              </w:rPr>
            </w:pPr>
            <w:r w:rsidRPr="00735004">
              <w:rPr>
                <w:iCs/>
              </w:rPr>
              <w:t>Iskanje ukaza (</w:t>
            </w:r>
            <w:proofErr w:type="spellStart"/>
            <w:r w:rsidRPr="00735004">
              <w:rPr>
                <w:i/>
                <w:iCs/>
              </w:rPr>
              <w:t>fetch</w:t>
            </w:r>
            <w:proofErr w:type="spellEnd"/>
            <w:r w:rsidRPr="00735004">
              <w:rPr>
                <w:iCs/>
              </w:rPr>
              <w:t>): Mikroprocesor prebere ukaz iz pomnilnika s pomočjo programskega števca (PC), ki kaže na lokacijo naslednjega ukaza.</w:t>
            </w:r>
          </w:p>
          <w:p w14:paraId="4F7902BE" w14:textId="77777777" w:rsidR="009B67F6" w:rsidRPr="00735004" w:rsidRDefault="009B67F6" w:rsidP="009B67F6">
            <w:pPr>
              <w:pStyle w:val="Odstavekseznama"/>
              <w:numPr>
                <w:ilvl w:val="0"/>
                <w:numId w:val="23"/>
              </w:numPr>
              <w:spacing w:line="259" w:lineRule="auto"/>
              <w:rPr>
                <w:iCs/>
              </w:rPr>
            </w:pPr>
            <w:r w:rsidRPr="00735004">
              <w:rPr>
                <w:iCs/>
              </w:rPr>
              <w:t>Dekodiranje ukaza (</w:t>
            </w:r>
            <w:proofErr w:type="spellStart"/>
            <w:r w:rsidRPr="00735004">
              <w:rPr>
                <w:i/>
                <w:iCs/>
              </w:rPr>
              <w:t>decode</w:t>
            </w:r>
            <w:proofErr w:type="spellEnd"/>
            <w:r w:rsidRPr="00735004">
              <w:rPr>
                <w:iCs/>
              </w:rPr>
              <w:t>): Mikroprocesor analizira ukaz, da razume, katero operacijo mora izvesti (npr. aritmetično operacijo, premik podatkov).</w:t>
            </w:r>
          </w:p>
          <w:p w14:paraId="706B0405" w14:textId="77777777" w:rsidR="009B67F6" w:rsidRPr="00735004" w:rsidRDefault="009B67F6" w:rsidP="009B67F6">
            <w:pPr>
              <w:pStyle w:val="Odstavekseznama"/>
              <w:numPr>
                <w:ilvl w:val="0"/>
                <w:numId w:val="23"/>
              </w:numPr>
              <w:spacing w:line="259" w:lineRule="auto"/>
              <w:rPr>
                <w:iCs/>
              </w:rPr>
            </w:pPr>
            <w:r w:rsidRPr="00735004">
              <w:rPr>
                <w:iCs/>
              </w:rPr>
              <w:t>Izvajanje ukaza (</w:t>
            </w:r>
            <w:proofErr w:type="spellStart"/>
            <w:r w:rsidRPr="00735004">
              <w:rPr>
                <w:i/>
                <w:iCs/>
              </w:rPr>
              <w:t>execute</w:t>
            </w:r>
            <w:proofErr w:type="spellEnd"/>
            <w:r w:rsidRPr="00735004">
              <w:rPr>
                <w:iCs/>
              </w:rPr>
              <w:t>): Mikroprocesor izvede ukaz, ki lahko vključuje operacijo v ALU, premikanje podatkov med registri, ali branje/pisanje v pomnilnik.</w:t>
            </w:r>
          </w:p>
          <w:p w14:paraId="54861B37" w14:textId="77777777" w:rsidR="009B67F6" w:rsidRPr="00735004" w:rsidRDefault="009B67F6" w:rsidP="009B67F6">
            <w:pPr>
              <w:pStyle w:val="Odstavekseznama"/>
              <w:numPr>
                <w:ilvl w:val="0"/>
                <w:numId w:val="23"/>
              </w:numPr>
              <w:spacing w:line="259" w:lineRule="auto"/>
              <w:rPr>
                <w:iCs/>
              </w:rPr>
            </w:pPr>
            <w:r w:rsidRPr="00735004">
              <w:rPr>
                <w:iCs/>
              </w:rPr>
              <w:t>Učenec ve, da se ta cikel ponavlja za vsak ukaz, dokler mikroprocesor ne zaključi vseh nalog.</w:t>
            </w:r>
          </w:p>
          <w:p w14:paraId="37CF004C" w14:textId="77777777" w:rsidR="009B67F6" w:rsidRPr="00735004" w:rsidRDefault="009B67F6" w:rsidP="00520E59">
            <w:pPr>
              <w:rPr>
                <w:iCs/>
              </w:rPr>
            </w:pPr>
          </w:p>
        </w:tc>
        <w:tc>
          <w:tcPr>
            <w:tcW w:w="1632" w:type="dxa"/>
            <w:vAlign w:val="center"/>
          </w:tcPr>
          <w:p w14:paraId="1B4B2BFE" w14:textId="77777777" w:rsidR="009B67F6" w:rsidRPr="002F32CC" w:rsidRDefault="009B67F6" w:rsidP="00520E59">
            <w:pPr>
              <w:tabs>
                <w:tab w:val="left" w:pos="6840"/>
              </w:tabs>
            </w:pPr>
            <w:r w:rsidRPr="002F32CC">
              <w:lastRenderedPageBreak/>
              <w:t>Pisno in/ali ustno</w:t>
            </w:r>
          </w:p>
        </w:tc>
      </w:tr>
      <w:tr w:rsidR="009B67F6" w:rsidRPr="002F32CC" w14:paraId="6B0501D5" w14:textId="77777777" w:rsidTr="00520E59">
        <w:trPr>
          <w:jc w:val="center"/>
        </w:trPr>
        <w:tc>
          <w:tcPr>
            <w:tcW w:w="1596" w:type="dxa"/>
            <w:vAlign w:val="center"/>
          </w:tcPr>
          <w:p w14:paraId="09FC52A5" w14:textId="77777777" w:rsidR="009B67F6" w:rsidRPr="00735004" w:rsidRDefault="009B67F6" w:rsidP="00520E59">
            <w:pPr>
              <w:jc w:val="both"/>
            </w:pPr>
            <w:r w:rsidRPr="00735004">
              <w:t>PROGRAMIRANJE V VIŠJEM PROGRAMSKEM JEZIKU</w:t>
            </w:r>
          </w:p>
        </w:tc>
        <w:tc>
          <w:tcPr>
            <w:tcW w:w="6183" w:type="dxa"/>
            <w:vAlign w:val="center"/>
          </w:tcPr>
          <w:p w14:paraId="2FFB479A" w14:textId="77777777" w:rsidR="009B67F6" w:rsidRPr="00735004" w:rsidRDefault="009B67F6" w:rsidP="009B67F6">
            <w:pPr>
              <w:pStyle w:val="Odstavekseznama"/>
              <w:numPr>
                <w:ilvl w:val="0"/>
                <w:numId w:val="79"/>
              </w:numPr>
              <w:spacing w:line="259" w:lineRule="auto"/>
              <w:rPr>
                <w:iCs/>
              </w:rPr>
            </w:pPr>
            <w:r w:rsidRPr="00735004">
              <w:rPr>
                <w:b/>
                <w:bCs/>
                <w:iCs/>
              </w:rPr>
              <w:t>Algoritmi in programski jeziki</w:t>
            </w:r>
            <w:r w:rsidRPr="00735004">
              <w:rPr>
                <w:iCs/>
              </w:rPr>
              <w:t xml:space="preserve">: Učenec razume, kaj je </w:t>
            </w:r>
            <w:r w:rsidRPr="00735004">
              <w:rPr>
                <w:i/>
                <w:iCs/>
              </w:rPr>
              <w:t>algoritem</w:t>
            </w:r>
            <w:r w:rsidRPr="00735004">
              <w:rPr>
                <w:iCs/>
              </w:rPr>
              <w:t xml:space="preserve"> (postopek ali niz korakov za reševanje problema) in zna pojasniti, da so programski jeziki (npr. </w:t>
            </w:r>
            <w:r w:rsidRPr="00735004">
              <w:rPr>
                <w:i/>
                <w:iCs/>
              </w:rPr>
              <w:t>C</w:t>
            </w:r>
            <w:r w:rsidRPr="00735004">
              <w:rPr>
                <w:iCs/>
              </w:rPr>
              <w:t xml:space="preserve">, </w:t>
            </w:r>
            <w:proofErr w:type="spellStart"/>
            <w:r w:rsidRPr="00735004">
              <w:rPr>
                <w:i/>
                <w:iCs/>
              </w:rPr>
              <w:t>Python</w:t>
            </w:r>
            <w:proofErr w:type="spellEnd"/>
            <w:r w:rsidRPr="00735004">
              <w:rPr>
                <w:iCs/>
              </w:rPr>
              <w:t xml:space="preserve">, </w:t>
            </w:r>
            <w:r w:rsidRPr="00735004">
              <w:rPr>
                <w:i/>
                <w:iCs/>
              </w:rPr>
              <w:t>Java</w:t>
            </w:r>
            <w:r w:rsidRPr="00735004">
              <w:rPr>
                <w:iCs/>
              </w:rPr>
              <w:t>) orodja, s katerimi se algoritmi pretvorijo v razumljivo obliko za računalnik.</w:t>
            </w:r>
          </w:p>
          <w:p w14:paraId="55F6B99C" w14:textId="77777777" w:rsidR="009B67F6" w:rsidRPr="00735004" w:rsidRDefault="009B67F6" w:rsidP="009B67F6">
            <w:pPr>
              <w:pStyle w:val="Odstavekseznama"/>
              <w:numPr>
                <w:ilvl w:val="0"/>
                <w:numId w:val="79"/>
              </w:numPr>
              <w:spacing w:line="259" w:lineRule="auto"/>
              <w:rPr>
                <w:iCs/>
              </w:rPr>
            </w:pPr>
            <w:r w:rsidRPr="00735004">
              <w:rPr>
                <w:b/>
                <w:bCs/>
                <w:iCs/>
              </w:rPr>
              <w:t>Spremenljivke</w:t>
            </w:r>
            <w:r w:rsidRPr="00735004">
              <w:rPr>
                <w:iCs/>
              </w:rPr>
              <w:t xml:space="preserve">: Učenec razume koncept </w:t>
            </w:r>
            <w:r w:rsidRPr="00735004">
              <w:rPr>
                <w:i/>
                <w:iCs/>
              </w:rPr>
              <w:t>spremenljivke</w:t>
            </w:r>
            <w:r w:rsidRPr="00735004">
              <w:rPr>
                <w:iCs/>
              </w:rPr>
              <w:t xml:space="preserve">, ki se uporablja za shranjevanje </w:t>
            </w:r>
            <w:r w:rsidRPr="00735004">
              <w:rPr>
                <w:iCs/>
              </w:rPr>
              <w:lastRenderedPageBreak/>
              <w:t>podatkov v programu. Zna deklarirati in uporabiti spremenljivko v enostavnem programu (npr. celo število ali niz znakov).</w:t>
            </w:r>
          </w:p>
          <w:p w14:paraId="753B6744" w14:textId="77777777" w:rsidR="009B67F6" w:rsidRPr="00735004" w:rsidRDefault="009B67F6" w:rsidP="009B67F6">
            <w:pPr>
              <w:pStyle w:val="Odstavekseznama"/>
              <w:numPr>
                <w:ilvl w:val="0"/>
                <w:numId w:val="79"/>
              </w:numPr>
              <w:spacing w:line="259" w:lineRule="auto"/>
              <w:rPr>
                <w:iCs/>
              </w:rPr>
            </w:pPr>
            <w:r w:rsidRPr="00735004">
              <w:rPr>
                <w:b/>
                <w:bCs/>
                <w:iCs/>
              </w:rPr>
              <w:t>Operatorji in izrazi</w:t>
            </w:r>
            <w:r w:rsidRPr="00735004">
              <w:rPr>
                <w:iCs/>
              </w:rPr>
              <w:t xml:space="preserve">: Učenec zna uporabljati osnovne </w:t>
            </w:r>
            <w:r w:rsidRPr="00735004">
              <w:rPr>
                <w:i/>
                <w:iCs/>
              </w:rPr>
              <w:t>aritmetične operatorje</w:t>
            </w:r>
            <w:r w:rsidRPr="00735004">
              <w:rPr>
                <w:iCs/>
              </w:rPr>
              <w:t xml:space="preserve"> (seštevanje, odštevanje, množenje, deljenje) in sestavljati preproste izraze, ki vključujejo spremenljivke (npr. x = a + b).</w:t>
            </w:r>
          </w:p>
          <w:p w14:paraId="02F5947E" w14:textId="77777777" w:rsidR="009B67F6" w:rsidRPr="00735004" w:rsidRDefault="009B67F6" w:rsidP="009B67F6">
            <w:pPr>
              <w:pStyle w:val="Odstavekseznama"/>
              <w:numPr>
                <w:ilvl w:val="0"/>
                <w:numId w:val="79"/>
              </w:numPr>
              <w:spacing w:line="259" w:lineRule="auto"/>
              <w:rPr>
                <w:iCs/>
              </w:rPr>
            </w:pPr>
            <w:r w:rsidRPr="00735004">
              <w:rPr>
                <w:b/>
                <w:bCs/>
                <w:iCs/>
              </w:rPr>
              <w:t>Odločitve</w:t>
            </w:r>
            <w:r w:rsidRPr="00735004">
              <w:rPr>
                <w:iCs/>
              </w:rPr>
              <w:t xml:space="preserve">: Učenec zna uporabljati </w:t>
            </w:r>
            <w:r w:rsidRPr="00735004">
              <w:rPr>
                <w:i/>
                <w:iCs/>
              </w:rPr>
              <w:t>pogojne stavke</w:t>
            </w:r>
            <w:r w:rsidRPr="00735004">
              <w:rPr>
                <w:iCs/>
              </w:rPr>
              <w:t xml:space="preserve"> (npr. </w:t>
            </w:r>
            <w:proofErr w:type="spellStart"/>
            <w:r w:rsidRPr="00735004">
              <w:rPr>
                <w:iCs/>
              </w:rPr>
              <w:t>if</w:t>
            </w:r>
            <w:proofErr w:type="spellEnd"/>
            <w:r w:rsidRPr="00735004">
              <w:rPr>
                <w:iCs/>
              </w:rPr>
              <w:t xml:space="preserve">, </w:t>
            </w:r>
            <w:proofErr w:type="spellStart"/>
            <w:r w:rsidRPr="00735004">
              <w:rPr>
                <w:iCs/>
              </w:rPr>
              <w:t>else</w:t>
            </w:r>
            <w:proofErr w:type="spellEnd"/>
            <w:r w:rsidRPr="00735004">
              <w:rPr>
                <w:iCs/>
              </w:rPr>
              <w:t>) za odločanje med različnimi potmi v programu glede na pogoje.</w:t>
            </w:r>
          </w:p>
          <w:p w14:paraId="224E51C2" w14:textId="77777777" w:rsidR="009B67F6" w:rsidRPr="00735004" w:rsidRDefault="009B67F6" w:rsidP="009B67F6">
            <w:pPr>
              <w:pStyle w:val="Odstavekseznama"/>
              <w:numPr>
                <w:ilvl w:val="0"/>
                <w:numId w:val="79"/>
              </w:numPr>
              <w:spacing w:line="259" w:lineRule="auto"/>
              <w:rPr>
                <w:iCs/>
              </w:rPr>
            </w:pPr>
            <w:r w:rsidRPr="00735004">
              <w:rPr>
                <w:b/>
                <w:bCs/>
                <w:iCs/>
              </w:rPr>
              <w:t>Relacijski operatorji in odločitve</w:t>
            </w:r>
            <w:r w:rsidRPr="00735004">
              <w:rPr>
                <w:iCs/>
              </w:rPr>
              <w:t xml:space="preserve">: Učenec pozna osnovne </w:t>
            </w:r>
            <w:r w:rsidRPr="00735004">
              <w:rPr>
                <w:i/>
                <w:iCs/>
              </w:rPr>
              <w:t>relacijske operatorje</w:t>
            </w:r>
            <w:r w:rsidRPr="00735004">
              <w:rPr>
                <w:iCs/>
              </w:rPr>
              <w:t xml:space="preserve"> (npr. &lt;, &gt;, ==, !=) in jih zna uporabiti v pogojih za sprejemanje odločitev znotraj programa.</w:t>
            </w:r>
          </w:p>
          <w:p w14:paraId="31A34ADC" w14:textId="77777777" w:rsidR="009B67F6" w:rsidRPr="00735004" w:rsidRDefault="009B67F6" w:rsidP="009B67F6">
            <w:pPr>
              <w:pStyle w:val="Odstavekseznama"/>
              <w:numPr>
                <w:ilvl w:val="0"/>
                <w:numId w:val="79"/>
              </w:numPr>
              <w:spacing w:line="259" w:lineRule="auto"/>
              <w:rPr>
                <w:iCs/>
              </w:rPr>
            </w:pPr>
            <w:r w:rsidRPr="00735004">
              <w:rPr>
                <w:b/>
                <w:bCs/>
                <w:iCs/>
              </w:rPr>
              <w:t>Zanke</w:t>
            </w:r>
            <w:r w:rsidRPr="00735004">
              <w:rPr>
                <w:iCs/>
              </w:rPr>
              <w:t xml:space="preserve">: Učenec razume in zna uporabiti osnovne </w:t>
            </w:r>
            <w:r w:rsidRPr="00735004">
              <w:rPr>
                <w:i/>
                <w:iCs/>
              </w:rPr>
              <w:t>zanke</w:t>
            </w:r>
            <w:r w:rsidRPr="00735004">
              <w:rPr>
                <w:iCs/>
              </w:rPr>
              <w:t xml:space="preserve"> (npr. </w:t>
            </w:r>
            <w:proofErr w:type="spellStart"/>
            <w:r w:rsidRPr="00735004">
              <w:rPr>
                <w:iCs/>
              </w:rPr>
              <w:t>for</w:t>
            </w:r>
            <w:proofErr w:type="spellEnd"/>
            <w:r w:rsidRPr="00735004">
              <w:rPr>
                <w:iCs/>
              </w:rPr>
              <w:t xml:space="preserve">, </w:t>
            </w:r>
            <w:proofErr w:type="spellStart"/>
            <w:r w:rsidRPr="00735004">
              <w:rPr>
                <w:iCs/>
              </w:rPr>
              <w:t>while</w:t>
            </w:r>
            <w:proofErr w:type="spellEnd"/>
            <w:r w:rsidRPr="00735004">
              <w:rPr>
                <w:iCs/>
              </w:rPr>
              <w:t>), ki omogočajo ponavljanje določenih korakov v programu, dokler je izpolnjen določen pogoj.</w:t>
            </w:r>
          </w:p>
          <w:p w14:paraId="607B9A0F" w14:textId="77777777" w:rsidR="009B67F6" w:rsidRPr="00735004" w:rsidRDefault="009B67F6" w:rsidP="009B67F6">
            <w:pPr>
              <w:pStyle w:val="Odstavekseznama"/>
              <w:numPr>
                <w:ilvl w:val="0"/>
                <w:numId w:val="79"/>
              </w:numPr>
              <w:spacing w:line="259" w:lineRule="auto"/>
              <w:rPr>
                <w:iCs/>
              </w:rPr>
            </w:pPr>
            <w:r w:rsidRPr="00735004">
              <w:rPr>
                <w:b/>
                <w:bCs/>
                <w:iCs/>
              </w:rPr>
              <w:t>Izrazi</w:t>
            </w:r>
            <w:r w:rsidRPr="00735004">
              <w:rPr>
                <w:iCs/>
              </w:rPr>
              <w:t xml:space="preserve">: Učenec zna sestaviti preproste </w:t>
            </w:r>
            <w:r w:rsidRPr="00735004">
              <w:rPr>
                <w:i/>
                <w:iCs/>
              </w:rPr>
              <w:t>logične</w:t>
            </w:r>
            <w:r w:rsidRPr="00735004">
              <w:rPr>
                <w:iCs/>
              </w:rPr>
              <w:t xml:space="preserve"> in </w:t>
            </w:r>
            <w:r w:rsidRPr="00735004">
              <w:rPr>
                <w:i/>
                <w:iCs/>
              </w:rPr>
              <w:t>aritmetične izraze</w:t>
            </w:r>
            <w:r w:rsidRPr="00735004">
              <w:rPr>
                <w:iCs/>
              </w:rPr>
              <w:t>, ki jih lahko uporabi v pogojih in zankah, ter jih uporabi za izvajanje izračunov ali preverjanj.</w:t>
            </w:r>
          </w:p>
          <w:p w14:paraId="00D21DE0" w14:textId="77777777" w:rsidR="009B67F6" w:rsidRPr="00735004" w:rsidRDefault="009B67F6" w:rsidP="009B67F6">
            <w:pPr>
              <w:pStyle w:val="Odstavekseznama"/>
              <w:numPr>
                <w:ilvl w:val="0"/>
                <w:numId w:val="79"/>
              </w:numPr>
              <w:spacing w:line="259" w:lineRule="auto"/>
              <w:rPr>
                <w:iCs/>
              </w:rPr>
            </w:pPr>
            <w:r w:rsidRPr="00735004">
              <w:rPr>
                <w:b/>
                <w:bCs/>
                <w:iCs/>
              </w:rPr>
              <w:t>Funkcije</w:t>
            </w:r>
            <w:r w:rsidRPr="00735004">
              <w:rPr>
                <w:iCs/>
              </w:rPr>
              <w:t xml:space="preserve">: Učenec pozna osnovni koncept </w:t>
            </w:r>
            <w:r w:rsidRPr="00735004">
              <w:rPr>
                <w:i/>
                <w:iCs/>
              </w:rPr>
              <w:t>funkcij</w:t>
            </w:r>
            <w:r w:rsidRPr="00735004">
              <w:rPr>
                <w:iCs/>
              </w:rPr>
              <w:t>, ki se uporabljajo za organizacijo kode v manjše, ponovne dele. Zna definirati preprosto funkcijo in jo uporabiti v programu.</w:t>
            </w:r>
          </w:p>
          <w:p w14:paraId="17D0C77C" w14:textId="77777777" w:rsidR="009B67F6" w:rsidRPr="00D85E0B" w:rsidRDefault="009B67F6" w:rsidP="00520E59">
            <w:pPr>
              <w:pStyle w:val="Odstavekseznama"/>
              <w:rPr>
                <w:b/>
                <w:bCs/>
                <w:iCs/>
              </w:rPr>
            </w:pPr>
          </w:p>
        </w:tc>
        <w:tc>
          <w:tcPr>
            <w:tcW w:w="1632" w:type="dxa"/>
            <w:vAlign w:val="center"/>
          </w:tcPr>
          <w:p w14:paraId="3F81A0DD" w14:textId="77777777" w:rsidR="009B67F6" w:rsidRPr="002F32CC" w:rsidRDefault="009B67F6" w:rsidP="00520E59">
            <w:pPr>
              <w:tabs>
                <w:tab w:val="left" w:pos="6840"/>
              </w:tabs>
            </w:pPr>
            <w:r w:rsidRPr="002F32CC">
              <w:lastRenderedPageBreak/>
              <w:t>Pisno in/ali ustno</w:t>
            </w:r>
          </w:p>
        </w:tc>
      </w:tr>
    </w:tbl>
    <w:p w14:paraId="054325C3" w14:textId="77777777" w:rsidR="00BD5667" w:rsidRDefault="00BD5667" w:rsidP="00BD5667">
      <w:pPr>
        <w:tabs>
          <w:tab w:val="right" w:leader="dot" w:pos="3420"/>
        </w:tabs>
        <w:jc w:val="both"/>
        <w:rPr>
          <w:rFonts w:ascii="Arial" w:hAnsi="Arial" w:cs="Arial"/>
          <w:color w:val="000000"/>
          <w:sz w:val="20"/>
          <w:szCs w:val="20"/>
        </w:rPr>
      </w:pPr>
    </w:p>
    <w:p w14:paraId="7C0C585E" w14:textId="77777777" w:rsidR="00BD5667" w:rsidRPr="00DF7954" w:rsidRDefault="00BD5667" w:rsidP="00BD5667">
      <w:pPr>
        <w:pStyle w:val="Napis"/>
        <w:spacing w:after="0"/>
        <w:rPr>
          <w:rFonts w:ascii="Arial" w:hAnsi="Arial" w:cs="Arial"/>
        </w:rPr>
      </w:pPr>
      <w:r w:rsidRPr="00DF7954">
        <w:rPr>
          <w:rFonts w:ascii="Arial" w:hAnsi="Arial" w:cs="Arial"/>
        </w:rPr>
        <w:t>Merila in načini ocenjevanja znanja med šolskim letom</w:t>
      </w:r>
    </w:p>
    <w:p w14:paraId="00A706A3" w14:textId="77777777" w:rsidR="00BD5667" w:rsidRDefault="00BD5667" w:rsidP="00BD5667">
      <w:pPr>
        <w:tabs>
          <w:tab w:val="right" w:leader="dot" w:pos="3420"/>
        </w:tabs>
        <w:jc w:val="both"/>
        <w:rPr>
          <w:rFonts w:ascii="Arial" w:hAnsi="Arial" w:cs="Arial"/>
          <w:b/>
          <w:bCs/>
          <w:color w:val="000000"/>
          <w:sz w:val="20"/>
          <w:szCs w:val="20"/>
        </w:rPr>
      </w:pPr>
    </w:p>
    <w:p w14:paraId="22B651B1" w14:textId="77777777" w:rsidR="00BD5667" w:rsidRPr="002311D8" w:rsidRDefault="00BD5667" w:rsidP="00BD5667">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1ED2BF12" w14:textId="77777777" w:rsidR="009B67F6" w:rsidRDefault="009B67F6" w:rsidP="009B67F6">
      <w:pPr>
        <w:pStyle w:val="Brezrazmikov"/>
        <w:jc w:val="both"/>
        <w:rPr>
          <w:rFonts w:ascii="Arial" w:hAnsi="Arial" w:cs="Arial"/>
          <w:sz w:val="20"/>
          <w:szCs w:val="20"/>
        </w:rPr>
      </w:pPr>
    </w:p>
    <w:p w14:paraId="16736903" w14:textId="4E39E9FF" w:rsidR="009B67F6" w:rsidRPr="002C2188" w:rsidRDefault="009B67F6" w:rsidP="009B67F6">
      <w:pPr>
        <w:pStyle w:val="Brezrazmikov"/>
        <w:jc w:val="both"/>
        <w:rPr>
          <w:rFonts w:ascii="Arial" w:hAnsi="Arial" w:cs="Arial"/>
          <w:sz w:val="20"/>
          <w:szCs w:val="20"/>
        </w:rPr>
      </w:pPr>
      <w:r w:rsidRPr="0065181D">
        <w:rPr>
          <w:rFonts w:ascii="Arial" w:hAnsi="Arial" w:cs="Arial"/>
          <w:sz w:val="20"/>
          <w:szCs w:val="20"/>
        </w:rPr>
        <w:t xml:space="preserve">Kriterij </w:t>
      </w:r>
      <w:r>
        <w:rPr>
          <w:rFonts w:ascii="Arial" w:hAnsi="Arial" w:cs="Arial"/>
          <w:sz w:val="20"/>
          <w:szCs w:val="20"/>
        </w:rPr>
        <w:t xml:space="preserve">pri </w:t>
      </w:r>
      <w:r w:rsidRPr="0065181D">
        <w:rPr>
          <w:rFonts w:ascii="Arial" w:hAnsi="Arial" w:cs="Arial"/>
          <w:sz w:val="20"/>
          <w:szCs w:val="20"/>
        </w:rPr>
        <w:t>pisne</w:t>
      </w:r>
      <w:r>
        <w:rPr>
          <w:rFonts w:ascii="Arial" w:hAnsi="Arial" w:cs="Arial"/>
          <w:sz w:val="20"/>
          <w:szCs w:val="20"/>
        </w:rPr>
        <w:t>m</w:t>
      </w:r>
      <w:r w:rsidRPr="0065181D">
        <w:rPr>
          <w:rFonts w:ascii="Arial" w:hAnsi="Arial" w:cs="Arial"/>
          <w:sz w:val="20"/>
          <w:szCs w:val="20"/>
        </w:rPr>
        <w:t xml:space="preserve"> ocenjevan</w:t>
      </w:r>
      <w:r>
        <w:rPr>
          <w:rFonts w:ascii="Arial" w:hAnsi="Arial" w:cs="Arial"/>
          <w:sz w:val="20"/>
          <w:szCs w:val="20"/>
        </w:rPr>
        <w:t>ju</w:t>
      </w:r>
      <w:r w:rsidRPr="0065181D">
        <w:rPr>
          <w:rFonts w:ascii="Arial" w:hAnsi="Arial" w:cs="Arial"/>
          <w:sz w:val="20"/>
          <w:szCs w:val="20"/>
        </w:rPr>
        <w:t xml:space="preserve"> znanja</w:t>
      </w:r>
      <w:r>
        <w:rPr>
          <w:rFonts w:ascii="Arial" w:hAnsi="Arial" w:cs="Arial"/>
          <w:sz w:val="20"/>
          <w:szCs w:val="20"/>
        </w:rPr>
        <w:t>, izražen v odstotkih.</w:t>
      </w:r>
    </w:p>
    <w:p w14:paraId="6490583A" w14:textId="77777777" w:rsidR="009B67F6" w:rsidRDefault="009B67F6" w:rsidP="009B67F6">
      <w:pPr>
        <w:pStyle w:val="Brezrazmikov"/>
        <w:jc w:val="both"/>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9B67F6" w:rsidRPr="00A010DD" w14:paraId="49EBEFB3" w14:textId="77777777" w:rsidTr="00520E59">
        <w:trPr>
          <w:trHeight w:val="283"/>
          <w:jc w:val="center"/>
        </w:trPr>
        <w:tc>
          <w:tcPr>
            <w:tcW w:w="2835" w:type="dxa"/>
            <w:shd w:val="clear" w:color="auto" w:fill="D9D9D9"/>
            <w:vAlign w:val="center"/>
          </w:tcPr>
          <w:p w14:paraId="1095957F" w14:textId="77777777" w:rsidR="009B67F6" w:rsidRPr="00EA1805" w:rsidRDefault="009B67F6" w:rsidP="00520E59">
            <w:pPr>
              <w:tabs>
                <w:tab w:val="left" w:pos="6840"/>
              </w:tabs>
              <w:jc w:val="center"/>
              <w:rPr>
                <w:rFonts w:ascii="Arial" w:hAnsi="Arial" w:cs="Arial"/>
                <w:b/>
                <w:smallCaps/>
                <w:sz w:val="20"/>
                <w:szCs w:val="20"/>
              </w:rPr>
            </w:pPr>
            <w:r w:rsidRPr="00EA1805">
              <w:rPr>
                <w:rFonts w:ascii="Arial" w:hAnsi="Arial" w:cs="Arial"/>
                <w:b/>
                <w:smallCaps/>
                <w:sz w:val="20"/>
                <w:szCs w:val="20"/>
              </w:rPr>
              <w:t>Doseženi odstotek v %</w:t>
            </w:r>
          </w:p>
        </w:tc>
        <w:tc>
          <w:tcPr>
            <w:tcW w:w="1984" w:type="dxa"/>
            <w:shd w:val="clear" w:color="auto" w:fill="D9D9D9"/>
            <w:vAlign w:val="center"/>
          </w:tcPr>
          <w:p w14:paraId="5594D63E" w14:textId="77777777" w:rsidR="009B67F6" w:rsidRPr="00EA1805" w:rsidRDefault="009B67F6" w:rsidP="00520E59">
            <w:pPr>
              <w:tabs>
                <w:tab w:val="left" w:pos="6840"/>
              </w:tabs>
              <w:jc w:val="center"/>
              <w:rPr>
                <w:rFonts w:ascii="Arial" w:hAnsi="Arial" w:cs="Arial"/>
                <w:b/>
                <w:smallCaps/>
                <w:sz w:val="20"/>
                <w:szCs w:val="20"/>
              </w:rPr>
            </w:pPr>
            <w:r w:rsidRPr="00EA1805">
              <w:rPr>
                <w:rFonts w:ascii="Arial" w:hAnsi="Arial" w:cs="Arial"/>
                <w:b/>
                <w:smallCaps/>
                <w:sz w:val="20"/>
                <w:szCs w:val="20"/>
              </w:rPr>
              <w:t>Ocena</w:t>
            </w:r>
          </w:p>
        </w:tc>
      </w:tr>
      <w:tr w:rsidR="009B67F6" w:rsidRPr="00A010DD" w14:paraId="4A581395" w14:textId="77777777" w:rsidTr="00520E59">
        <w:trPr>
          <w:trHeight w:val="283"/>
          <w:jc w:val="center"/>
        </w:trPr>
        <w:tc>
          <w:tcPr>
            <w:tcW w:w="2835" w:type="dxa"/>
            <w:shd w:val="clear" w:color="auto" w:fill="auto"/>
            <w:vAlign w:val="center"/>
          </w:tcPr>
          <w:p w14:paraId="7B57846F" w14:textId="77777777" w:rsidR="009B67F6" w:rsidRPr="00EA1805" w:rsidRDefault="009B67F6" w:rsidP="00520E59">
            <w:pPr>
              <w:tabs>
                <w:tab w:val="right" w:leader="dot" w:pos="3420"/>
              </w:tabs>
              <w:jc w:val="center"/>
              <w:rPr>
                <w:rFonts w:ascii="Arial" w:hAnsi="Arial" w:cs="Arial"/>
                <w:sz w:val="20"/>
                <w:szCs w:val="20"/>
              </w:rPr>
            </w:pPr>
            <w:r w:rsidRPr="00EA1805">
              <w:rPr>
                <w:rFonts w:ascii="Arial" w:hAnsi="Arial" w:cs="Arial"/>
                <w:sz w:val="20"/>
                <w:szCs w:val="20"/>
              </w:rPr>
              <w:t>od 0 do 49,5</w:t>
            </w:r>
          </w:p>
        </w:tc>
        <w:tc>
          <w:tcPr>
            <w:tcW w:w="1984" w:type="dxa"/>
            <w:shd w:val="clear" w:color="auto" w:fill="auto"/>
            <w:vAlign w:val="center"/>
          </w:tcPr>
          <w:p w14:paraId="6780916E" w14:textId="77777777" w:rsidR="009B67F6" w:rsidRPr="00EA1805" w:rsidRDefault="009B67F6" w:rsidP="00520E59">
            <w:pPr>
              <w:tabs>
                <w:tab w:val="right" w:leader="dot" w:pos="3420"/>
              </w:tabs>
              <w:jc w:val="center"/>
              <w:rPr>
                <w:rFonts w:ascii="Arial" w:hAnsi="Arial" w:cs="Arial"/>
                <w:sz w:val="20"/>
                <w:szCs w:val="20"/>
              </w:rPr>
            </w:pPr>
            <w:r w:rsidRPr="00EA1805">
              <w:rPr>
                <w:rFonts w:ascii="Arial" w:hAnsi="Arial" w:cs="Arial"/>
                <w:sz w:val="20"/>
                <w:szCs w:val="20"/>
              </w:rPr>
              <w:t>Nezadostno (1)</w:t>
            </w:r>
          </w:p>
        </w:tc>
      </w:tr>
      <w:tr w:rsidR="009B67F6" w:rsidRPr="00A010DD" w14:paraId="59D29F06" w14:textId="77777777" w:rsidTr="00520E59">
        <w:trPr>
          <w:trHeight w:val="283"/>
          <w:jc w:val="center"/>
        </w:trPr>
        <w:tc>
          <w:tcPr>
            <w:tcW w:w="2835" w:type="dxa"/>
            <w:shd w:val="clear" w:color="auto" w:fill="auto"/>
            <w:vAlign w:val="center"/>
          </w:tcPr>
          <w:p w14:paraId="2FF4272D" w14:textId="77777777" w:rsidR="009B67F6" w:rsidRPr="00EA1805" w:rsidRDefault="009B67F6" w:rsidP="00520E59">
            <w:pPr>
              <w:tabs>
                <w:tab w:val="right" w:leader="dot" w:pos="3420"/>
              </w:tabs>
              <w:jc w:val="center"/>
              <w:rPr>
                <w:rFonts w:ascii="Arial" w:hAnsi="Arial" w:cs="Arial"/>
                <w:sz w:val="20"/>
                <w:szCs w:val="20"/>
              </w:rPr>
            </w:pPr>
            <w:r w:rsidRPr="00EA1805">
              <w:rPr>
                <w:rFonts w:ascii="Arial" w:hAnsi="Arial" w:cs="Arial"/>
                <w:sz w:val="20"/>
                <w:szCs w:val="20"/>
              </w:rPr>
              <w:t>od 50 do 62,5</w:t>
            </w:r>
          </w:p>
        </w:tc>
        <w:tc>
          <w:tcPr>
            <w:tcW w:w="1984" w:type="dxa"/>
            <w:shd w:val="clear" w:color="auto" w:fill="auto"/>
            <w:vAlign w:val="center"/>
          </w:tcPr>
          <w:p w14:paraId="448FC057" w14:textId="77777777" w:rsidR="009B67F6" w:rsidRPr="00EA1805" w:rsidRDefault="009B67F6" w:rsidP="00520E59">
            <w:pPr>
              <w:tabs>
                <w:tab w:val="right" w:leader="dot" w:pos="3420"/>
              </w:tabs>
              <w:jc w:val="center"/>
              <w:rPr>
                <w:rFonts w:ascii="Arial" w:hAnsi="Arial" w:cs="Arial"/>
                <w:sz w:val="20"/>
                <w:szCs w:val="20"/>
              </w:rPr>
            </w:pPr>
            <w:r w:rsidRPr="00EA1805">
              <w:rPr>
                <w:rFonts w:ascii="Arial" w:hAnsi="Arial" w:cs="Arial"/>
                <w:sz w:val="20"/>
                <w:szCs w:val="20"/>
              </w:rPr>
              <w:t>Zadostno  (2)</w:t>
            </w:r>
          </w:p>
        </w:tc>
      </w:tr>
      <w:tr w:rsidR="009B67F6" w:rsidRPr="00A010DD" w14:paraId="735B00DD" w14:textId="77777777" w:rsidTr="00520E59">
        <w:trPr>
          <w:trHeight w:val="283"/>
          <w:jc w:val="center"/>
        </w:trPr>
        <w:tc>
          <w:tcPr>
            <w:tcW w:w="2835" w:type="dxa"/>
            <w:shd w:val="clear" w:color="auto" w:fill="auto"/>
            <w:vAlign w:val="center"/>
          </w:tcPr>
          <w:p w14:paraId="002B85B8" w14:textId="77777777" w:rsidR="009B67F6" w:rsidRPr="00EA1805" w:rsidRDefault="009B67F6" w:rsidP="00520E59">
            <w:pPr>
              <w:tabs>
                <w:tab w:val="right" w:leader="dot" w:pos="3420"/>
              </w:tabs>
              <w:jc w:val="center"/>
              <w:rPr>
                <w:rFonts w:ascii="Arial" w:hAnsi="Arial" w:cs="Arial"/>
                <w:sz w:val="20"/>
                <w:szCs w:val="20"/>
              </w:rPr>
            </w:pPr>
            <w:r w:rsidRPr="00EA1805">
              <w:rPr>
                <w:rFonts w:ascii="Arial" w:hAnsi="Arial" w:cs="Arial"/>
                <w:sz w:val="20"/>
                <w:szCs w:val="20"/>
              </w:rPr>
              <w:t>od 63 do 75,5</w:t>
            </w:r>
          </w:p>
        </w:tc>
        <w:tc>
          <w:tcPr>
            <w:tcW w:w="1984" w:type="dxa"/>
            <w:shd w:val="clear" w:color="auto" w:fill="auto"/>
            <w:vAlign w:val="center"/>
          </w:tcPr>
          <w:p w14:paraId="20B5A3D6" w14:textId="77777777" w:rsidR="009B67F6" w:rsidRPr="00EA1805" w:rsidRDefault="009B67F6" w:rsidP="00520E59">
            <w:pPr>
              <w:tabs>
                <w:tab w:val="right" w:leader="dot" w:pos="3420"/>
              </w:tabs>
              <w:jc w:val="center"/>
              <w:rPr>
                <w:rFonts w:ascii="Arial" w:hAnsi="Arial" w:cs="Arial"/>
                <w:sz w:val="20"/>
                <w:szCs w:val="20"/>
              </w:rPr>
            </w:pPr>
            <w:r w:rsidRPr="00EA1805">
              <w:rPr>
                <w:rFonts w:ascii="Arial" w:hAnsi="Arial" w:cs="Arial"/>
                <w:sz w:val="20"/>
                <w:szCs w:val="20"/>
              </w:rPr>
              <w:t>Dobro (3)</w:t>
            </w:r>
          </w:p>
        </w:tc>
      </w:tr>
      <w:tr w:rsidR="009B67F6" w:rsidRPr="00A010DD" w14:paraId="2F72C046" w14:textId="77777777" w:rsidTr="00520E59">
        <w:trPr>
          <w:trHeight w:val="283"/>
          <w:jc w:val="center"/>
        </w:trPr>
        <w:tc>
          <w:tcPr>
            <w:tcW w:w="2835" w:type="dxa"/>
            <w:shd w:val="clear" w:color="auto" w:fill="auto"/>
            <w:vAlign w:val="center"/>
          </w:tcPr>
          <w:p w14:paraId="053D0863" w14:textId="77777777" w:rsidR="009B67F6" w:rsidRPr="00EA1805" w:rsidRDefault="009B67F6" w:rsidP="00520E59">
            <w:pPr>
              <w:tabs>
                <w:tab w:val="right" w:leader="dot" w:pos="3420"/>
              </w:tabs>
              <w:jc w:val="center"/>
              <w:rPr>
                <w:rFonts w:ascii="Arial" w:hAnsi="Arial" w:cs="Arial"/>
                <w:sz w:val="20"/>
                <w:szCs w:val="20"/>
              </w:rPr>
            </w:pPr>
            <w:r w:rsidRPr="00EA1805">
              <w:rPr>
                <w:rFonts w:ascii="Arial" w:hAnsi="Arial" w:cs="Arial"/>
                <w:sz w:val="20"/>
                <w:szCs w:val="20"/>
              </w:rPr>
              <w:t>od 76 do 87,5</w:t>
            </w:r>
          </w:p>
        </w:tc>
        <w:tc>
          <w:tcPr>
            <w:tcW w:w="1984" w:type="dxa"/>
            <w:shd w:val="clear" w:color="auto" w:fill="auto"/>
            <w:vAlign w:val="center"/>
          </w:tcPr>
          <w:p w14:paraId="1177793C" w14:textId="77777777" w:rsidR="009B67F6" w:rsidRPr="00EA1805" w:rsidRDefault="009B67F6" w:rsidP="00520E59">
            <w:pPr>
              <w:tabs>
                <w:tab w:val="right" w:leader="dot" w:pos="3420"/>
              </w:tabs>
              <w:jc w:val="center"/>
              <w:rPr>
                <w:rFonts w:ascii="Arial" w:hAnsi="Arial" w:cs="Arial"/>
                <w:sz w:val="20"/>
                <w:szCs w:val="20"/>
              </w:rPr>
            </w:pPr>
            <w:r w:rsidRPr="00EA1805">
              <w:rPr>
                <w:rFonts w:ascii="Arial" w:hAnsi="Arial" w:cs="Arial"/>
                <w:sz w:val="20"/>
                <w:szCs w:val="20"/>
              </w:rPr>
              <w:t>Prav dobro (4)</w:t>
            </w:r>
          </w:p>
        </w:tc>
      </w:tr>
      <w:tr w:rsidR="009B67F6" w:rsidRPr="00A010DD" w14:paraId="2173E154" w14:textId="77777777" w:rsidTr="00520E59">
        <w:trPr>
          <w:trHeight w:val="283"/>
          <w:jc w:val="center"/>
        </w:trPr>
        <w:tc>
          <w:tcPr>
            <w:tcW w:w="2835" w:type="dxa"/>
            <w:shd w:val="clear" w:color="auto" w:fill="auto"/>
            <w:vAlign w:val="center"/>
          </w:tcPr>
          <w:p w14:paraId="60471039" w14:textId="77777777" w:rsidR="009B67F6" w:rsidRPr="00EA1805" w:rsidRDefault="009B67F6" w:rsidP="00520E59">
            <w:pPr>
              <w:tabs>
                <w:tab w:val="right" w:leader="dot" w:pos="3420"/>
              </w:tabs>
              <w:jc w:val="center"/>
              <w:rPr>
                <w:rFonts w:ascii="Arial" w:hAnsi="Arial" w:cs="Arial"/>
                <w:sz w:val="20"/>
                <w:szCs w:val="20"/>
              </w:rPr>
            </w:pPr>
            <w:r w:rsidRPr="00EA1805">
              <w:rPr>
                <w:rFonts w:ascii="Arial" w:hAnsi="Arial" w:cs="Arial"/>
                <w:sz w:val="20"/>
                <w:szCs w:val="20"/>
              </w:rPr>
              <w:t>od 88 do 100</w:t>
            </w:r>
          </w:p>
        </w:tc>
        <w:tc>
          <w:tcPr>
            <w:tcW w:w="1984" w:type="dxa"/>
            <w:shd w:val="clear" w:color="auto" w:fill="auto"/>
            <w:vAlign w:val="center"/>
          </w:tcPr>
          <w:p w14:paraId="21464FE6" w14:textId="77777777" w:rsidR="009B67F6" w:rsidRPr="00EA1805" w:rsidRDefault="009B67F6" w:rsidP="00520E59">
            <w:pPr>
              <w:tabs>
                <w:tab w:val="right" w:leader="dot" w:pos="3420"/>
              </w:tabs>
              <w:jc w:val="center"/>
              <w:rPr>
                <w:rFonts w:ascii="Arial" w:hAnsi="Arial" w:cs="Arial"/>
                <w:sz w:val="20"/>
                <w:szCs w:val="20"/>
              </w:rPr>
            </w:pPr>
            <w:r w:rsidRPr="00EA1805">
              <w:rPr>
                <w:rFonts w:ascii="Arial" w:hAnsi="Arial" w:cs="Arial"/>
                <w:sz w:val="20"/>
                <w:szCs w:val="20"/>
              </w:rPr>
              <w:t>Odlično (5)</w:t>
            </w:r>
          </w:p>
        </w:tc>
      </w:tr>
    </w:tbl>
    <w:p w14:paraId="759824E3" w14:textId="77777777" w:rsidR="009B67F6" w:rsidRPr="0065181D" w:rsidRDefault="009B67F6" w:rsidP="009B67F6">
      <w:pPr>
        <w:pStyle w:val="Brezrazmikov"/>
        <w:jc w:val="both"/>
        <w:rPr>
          <w:rFonts w:ascii="Arial" w:hAnsi="Arial" w:cs="Arial"/>
          <w:sz w:val="20"/>
          <w:szCs w:val="20"/>
        </w:rPr>
      </w:pPr>
    </w:p>
    <w:p w14:paraId="68CBFC58" w14:textId="77777777" w:rsidR="009B67F6" w:rsidRDefault="009B67F6" w:rsidP="009B67F6">
      <w:pPr>
        <w:pStyle w:val="Brezrazmikov"/>
        <w:jc w:val="both"/>
        <w:rPr>
          <w:rFonts w:ascii="Arial" w:hAnsi="Arial" w:cs="Arial"/>
          <w:sz w:val="20"/>
          <w:szCs w:val="20"/>
        </w:rPr>
      </w:pPr>
      <w:r>
        <w:rPr>
          <w:rFonts w:ascii="Arial" w:hAnsi="Arial" w:cs="Arial"/>
          <w:sz w:val="20"/>
          <w:szCs w:val="20"/>
        </w:rPr>
        <w:t>Enak kriterij velja pri popravljanju in p</w:t>
      </w:r>
      <w:r w:rsidRPr="0065181D">
        <w:rPr>
          <w:rFonts w:ascii="Arial" w:hAnsi="Arial" w:cs="Arial"/>
          <w:sz w:val="20"/>
          <w:szCs w:val="20"/>
        </w:rPr>
        <w:t>onavljanj</w:t>
      </w:r>
      <w:r>
        <w:rPr>
          <w:rFonts w:ascii="Arial" w:hAnsi="Arial" w:cs="Arial"/>
          <w:sz w:val="20"/>
          <w:szCs w:val="20"/>
        </w:rPr>
        <w:t>u</w:t>
      </w:r>
      <w:r w:rsidRPr="0065181D">
        <w:rPr>
          <w:rFonts w:ascii="Arial" w:hAnsi="Arial" w:cs="Arial"/>
          <w:sz w:val="20"/>
          <w:szCs w:val="20"/>
        </w:rPr>
        <w:t xml:space="preserve"> pisnega ocenjevanja znanja</w:t>
      </w:r>
      <w:r>
        <w:rPr>
          <w:rFonts w:ascii="Arial" w:hAnsi="Arial" w:cs="Arial"/>
          <w:sz w:val="20"/>
          <w:szCs w:val="20"/>
        </w:rPr>
        <w:t>. Ponavljanje pisnega ocenjevanja znanja</w:t>
      </w:r>
      <w:r w:rsidRPr="0065181D">
        <w:rPr>
          <w:rFonts w:ascii="Arial" w:hAnsi="Arial" w:cs="Arial"/>
          <w:sz w:val="20"/>
          <w:szCs w:val="20"/>
        </w:rPr>
        <w:t xml:space="preserve"> je obvezno, če je več kot 40 % dijakov ocenjen</w:t>
      </w:r>
      <w:r>
        <w:rPr>
          <w:rFonts w:ascii="Arial" w:hAnsi="Arial" w:cs="Arial"/>
          <w:sz w:val="20"/>
          <w:szCs w:val="20"/>
        </w:rPr>
        <w:t>ih</w:t>
      </w:r>
      <w:r w:rsidRPr="0065181D">
        <w:rPr>
          <w:rFonts w:ascii="Arial" w:hAnsi="Arial" w:cs="Arial"/>
          <w:sz w:val="20"/>
          <w:szCs w:val="20"/>
        </w:rPr>
        <w:t xml:space="preserve"> z negativno oceno. Ponavljanje pisnega ocenjevanja znanja ni obvezno za dijake, ki so dosegli pozitivno oceno</w:t>
      </w:r>
      <w:r>
        <w:rPr>
          <w:rFonts w:ascii="Arial" w:hAnsi="Arial" w:cs="Arial"/>
          <w:sz w:val="20"/>
          <w:szCs w:val="20"/>
        </w:rPr>
        <w:t xml:space="preserve">, lahko pa v dogovoru z učiteljem pristopijo in izboljšujejo oceno. </w:t>
      </w:r>
    </w:p>
    <w:p w14:paraId="2ABFAC87" w14:textId="77777777" w:rsidR="00BD5667" w:rsidRDefault="00BD5667" w:rsidP="00BD5667">
      <w:pPr>
        <w:jc w:val="both"/>
        <w:rPr>
          <w:rFonts w:ascii="Arial" w:hAnsi="Arial" w:cs="Arial"/>
          <w:color w:val="000000"/>
          <w:sz w:val="20"/>
          <w:szCs w:val="20"/>
        </w:rPr>
      </w:pPr>
    </w:p>
    <w:p w14:paraId="164A7769" w14:textId="77777777" w:rsidR="00BD5667" w:rsidRPr="00CE58F5" w:rsidRDefault="00BD5667" w:rsidP="00BD5667">
      <w:pPr>
        <w:rPr>
          <w:rFonts w:ascii="Arial" w:hAnsi="Arial" w:cs="Arial"/>
          <w:b/>
          <w:bCs/>
          <w:color w:val="000000"/>
          <w:sz w:val="20"/>
          <w:szCs w:val="20"/>
        </w:rPr>
      </w:pPr>
      <w:r w:rsidRPr="00CE58F5">
        <w:rPr>
          <w:rFonts w:ascii="Arial" w:hAnsi="Arial" w:cs="Arial"/>
          <w:b/>
          <w:bCs/>
          <w:color w:val="000000"/>
          <w:sz w:val="20"/>
          <w:szCs w:val="20"/>
        </w:rPr>
        <w:lastRenderedPageBreak/>
        <w:t>Ustno ocenjevanje znanja</w:t>
      </w:r>
    </w:p>
    <w:p w14:paraId="41D3ABBF" w14:textId="77777777" w:rsidR="00BD5667" w:rsidRDefault="00BD5667" w:rsidP="00BD5667">
      <w:pPr>
        <w:rPr>
          <w:rFonts w:ascii="Arial" w:hAnsi="Arial" w:cs="Arial"/>
          <w:color w:val="000000"/>
          <w:sz w:val="20"/>
          <w:szCs w:val="20"/>
        </w:rPr>
      </w:pPr>
    </w:p>
    <w:p w14:paraId="7070857E" w14:textId="77777777" w:rsidR="00BD5667" w:rsidRPr="00D268EF" w:rsidRDefault="00BD5667" w:rsidP="00BD5667">
      <w:pPr>
        <w:rPr>
          <w:rFonts w:ascii="Arial" w:hAnsi="Arial" w:cs="Arial"/>
          <w:color w:val="000000"/>
          <w:sz w:val="20"/>
          <w:szCs w:val="20"/>
        </w:rPr>
      </w:pPr>
      <w:r w:rsidRPr="00D268EF">
        <w:rPr>
          <w:rFonts w:ascii="Arial" w:hAnsi="Arial" w:cs="Arial"/>
          <w:sz w:val="20"/>
          <w:szCs w:val="20"/>
        </w:rPr>
        <w:t>Opisni kriterij za ustno ocenjevanje znanja</w:t>
      </w:r>
    </w:p>
    <w:p w14:paraId="27BE1B13" w14:textId="77777777" w:rsidR="00BD5667" w:rsidRDefault="00BD5667" w:rsidP="00BD5667">
      <w:pPr>
        <w:rPr>
          <w:rFonts w:ascii="Arial" w:hAnsi="Arial" w:cs="Arial"/>
          <w:color w:val="000000"/>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BD5667" w:rsidRPr="0015194C" w14:paraId="7695320A" w14:textId="77777777" w:rsidTr="00520E59">
        <w:tc>
          <w:tcPr>
            <w:tcW w:w="9210" w:type="dxa"/>
          </w:tcPr>
          <w:p w14:paraId="43217BBF" w14:textId="77777777" w:rsidR="00BD5667" w:rsidRPr="00030E6A" w:rsidRDefault="00BD5667" w:rsidP="00520E59">
            <w:pPr>
              <w:jc w:val="center"/>
              <w:rPr>
                <w:rFonts w:ascii="Arial" w:hAnsi="Arial" w:cs="Arial"/>
                <w:sz w:val="20"/>
                <w:szCs w:val="20"/>
              </w:rPr>
            </w:pPr>
            <w:r w:rsidRPr="00030E6A">
              <w:rPr>
                <w:rFonts w:ascii="Arial" w:hAnsi="Arial" w:cs="Arial"/>
                <w:b/>
                <w:bCs/>
                <w:sz w:val="20"/>
                <w:szCs w:val="20"/>
              </w:rPr>
              <w:t>Ocena: nezadostno (1)</w:t>
            </w:r>
          </w:p>
        </w:tc>
      </w:tr>
      <w:tr w:rsidR="00BD5667" w:rsidRPr="0015194C" w14:paraId="500957A5" w14:textId="77777777" w:rsidTr="00520E59">
        <w:tc>
          <w:tcPr>
            <w:tcW w:w="9210" w:type="dxa"/>
            <w:tcBorders>
              <w:bottom w:val="single" w:sz="12" w:space="0" w:color="auto"/>
            </w:tcBorders>
          </w:tcPr>
          <w:p w14:paraId="54AD99CD" w14:textId="77777777" w:rsidR="00BD5667" w:rsidRPr="00587C4F" w:rsidRDefault="00BD5667" w:rsidP="00520E59">
            <w:pPr>
              <w:numPr>
                <w:ilvl w:val="0"/>
                <w:numId w:val="26"/>
              </w:numPr>
              <w:jc w:val="both"/>
              <w:rPr>
                <w:rFonts w:ascii="Arial" w:hAnsi="Arial" w:cs="Arial"/>
                <w:sz w:val="20"/>
                <w:szCs w:val="20"/>
              </w:rPr>
            </w:pPr>
            <w:r w:rsidRPr="00587C4F">
              <w:rPr>
                <w:rFonts w:ascii="Arial" w:hAnsi="Arial" w:cs="Arial"/>
                <w:sz w:val="20"/>
                <w:szCs w:val="20"/>
              </w:rPr>
              <w:t>Dijak ne pozna osnovne snovi in težko odgovarja na vprašanja.</w:t>
            </w:r>
          </w:p>
          <w:p w14:paraId="22F2242B" w14:textId="77777777" w:rsidR="00BD5667" w:rsidRPr="00587C4F" w:rsidRDefault="00BD5667" w:rsidP="00520E59">
            <w:pPr>
              <w:numPr>
                <w:ilvl w:val="0"/>
                <w:numId w:val="26"/>
              </w:numPr>
              <w:jc w:val="both"/>
              <w:rPr>
                <w:rFonts w:ascii="Arial" w:hAnsi="Arial" w:cs="Arial"/>
                <w:sz w:val="20"/>
                <w:szCs w:val="20"/>
              </w:rPr>
            </w:pPr>
            <w:r w:rsidRPr="00587C4F">
              <w:rPr>
                <w:rFonts w:ascii="Arial" w:hAnsi="Arial" w:cs="Arial"/>
                <w:sz w:val="20"/>
                <w:szCs w:val="20"/>
              </w:rPr>
              <w:t>Odgovori so nejasni, nepopolni in kažejo pomanjkanje osnovnega razumevanja.</w:t>
            </w:r>
          </w:p>
          <w:p w14:paraId="3E623F2B" w14:textId="77777777" w:rsidR="00BD5667" w:rsidRPr="00587C4F" w:rsidRDefault="00BD5667" w:rsidP="00520E59">
            <w:pPr>
              <w:numPr>
                <w:ilvl w:val="0"/>
                <w:numId w:val="26"/>
              </w:numPr>
              <w:jc w:val="both"/>
              <w:rPr>
                <w:rFonts w:ascii="Arial" w:hAnsi="Arial" w:cs="Arial"/>
                <w:sz w:val="20"/>
                <w:szCs w:val="20"/>
              </w:rPr>
            </w:pPr>
            <w:r w:rsidRPr="00587C4F">
              <w:rPr>
                <w:rFonts w:ascii="Arial" w:hAnsi="Arial" w:cs="Arial"/>
                <w:sz w:val="20"/>
                <w:szCs w:val="20"/>
              </w:rPr>
              <w:t>Uporablja preveč splošne izraze, brez razumevanja vsebine.</w:t>
            </w:r>
          </w:p>
          <w:p w14:paraId="5A1E1B47" w14:textId="77777777" w:rsidR="00BD5667" w:rsidRPr="00030E6A" w:rsidRDefault="00BD5667" w:rsidP="00520E59">
            <w:pPr>
              <w:numPr>
                <w:ilvl w:val="0"/>
                <w:numId w:val="26"/>
              </w:numPr>
              <w:jc w:val="both"/>
              <w:rPr>
                <w:rFonts w:ascii="Arial" w:hAnsi="Arial" w:cs="Arial"/>
                <w:sz w:val="20"/>
                <w:szCs w:val="20"/>
              </w:rPr>
            </w:pPr>
            <w:r w:rsidRPr="00587C4F">
              <w:rPr>
                <w:rFonts w:ascii="Arial" w:hAnsi="Arial" w:cs="Arial"/>
                <w:sz w:val="20"/>
                <w:szCs w:val="20"/>
              </w:rPr>
              <w:t>Pogosto potrebuje pomoč in usmerjanje pri oblikovanju odgovorov.</w:t>
            </w:r>
          </w:p>
        </w:tc>
      </w:tr>
      <w:tr w:rsidR="00BD5667" w:rsidRPr="0015194C" w14:paraId="34021FFF" w14:textId="77777777" w:rsidTr="00520E59">
        <w:tc>
          <w:tcPr>
            <w:tcW w:w="9210" w:type="dxa"/>
            <w:tcBorders>
              <w:top w:val="single" w:sz="12" w:space="0" w:color="auto"/>
              <w:bottom w:val="single" w:sz="4" w:space="0" w:color="auto"/>
            </w:tcBorders>
          </w:tcPr>
          <w:p w14:paraId="11744184" w14:textId="77777777" w:rsidR="00BD5667" w:rsidRPr="00030E6A" w:rsidRDefault="00BD5667" w:rsidP="00520E59">
            <w:pPr>
              <w:jc w:val="center"/>
              <w:rPr>
                <w:rFonts w:ascii="Arial" w:hAnsi="Arial" w:cs="Arial"/>
                <w:sz w:val="20"/>
                <w:szCs w:val="20"/>
              </w:rPr>
            </w:pPr>
            <w:r w:rsidRPr="00030E6A">
              <w:rPr>
                <w:rFonts w:ascii="Arial" w:hAnsi="Arial" w:cs="Arial"/>
                <w:b/>
                <w:bCs/>
                <w:sz w:val="20"/>
                <w:szCs w:val="20"/>
              </w:rPr>
              <w:t>Ocena: zadostno (2)</w:t>
            </w:r>
          </w:p>
        </w:tc>
      </w:tr>
      <w:tr w:rsidR="00BD5667" w:rsidRPr="0015194C" w14:paraId="2659C065" w14:textId="77777777" w:rsidTr="00520E59">
        <w:tc>
          <w:tcPr>
            <w:tcW w:w="9210" w:type="dxa"/>
            <w:tcBorders>
              <w:top w:val="single" w:sz="4" w:space="0" w:color="auto"/>
              <w:bottom w:val="single" w:sz="12" w:space="0" w:color="auto"/>
            </w:tcBorders>
          </w:tcPr>
          <w:p w14:paraId="50925892" w14:textId="77777777" w:rsidR="00BD5667" w:rsidRPr="00587C4F" w:rsidRDefault="00BD5667" w:rsidP="00520E59">
            <w:pPr>
              <w:numPr>
                <w:ilvl w:val="0"/>
                <w:numId w:val="27"/>
              </w:numPr>
              <w:jc w:val="both"/>
              <w:rPr>
                <w:rFonts w:ascii="Arial" w:hAnsi="Arial" w:cs="Arial"/>
                <w:sz w:val="20"/>
                <w:szCs w:val="20"/>
              </w:rPr>
            </w:pPr>
            <w:r w:rsidRPr="00587C4F">
              <w:rPr>
                <w:rFonts w:ascii="Arial" w:hAnsi="Arial" w:cs="Arial"/>
                <w:sz w:val="20"/>
                <w:szCs w:val="20"/>
              </w:rPr>
              <w:t>Dijak pozna nekaj osnov, vendar je njegovo znanje omejeno in površno.</w:t>
            </w:r>
          </w:p>
          <w:p w14:paraId="195CB833" w14:textId="77777777" w:rsidR="00BD5667" w:rsidRPr="00587C4F" w:rsidRDefault="00BD5667" w:rsidP="00520E59">
            <w:pPr>
              <w:numPr>
                <w:ilvl w:val="0"/>
                <w:numId w:val="27"/>
              </w:numPr>
              <w:jc w:val="both"/>
              <w:rPr>
                <w:rFonts w:ascii="Arial" w:hAnsi="Arial" w:cs="Arial"/>
                <w:sz w:val="20"/>
                <w:szCs w:val="20"/>
              </w:rPr>
            </w:pPr>
            <w:r w:rsidRPr="00587C4F">
              <w:rPr>
                <w:rFonts w:ascii="Arial" w:hAnsi="Arial" w:cs="Arial"/>
                <w:sz w:val="20"/>
                <w:szCs w:val="20"/>
              </w:rPr>
              <w:t>Odgovori so delno razumljivi, vendar jim manjka jasnost in natančnost.</w:t>
            </w:r>
          </w:p>
          <w:p w14:paraId="15134A3B" w14:textId="77777777" w:rsidR="00BD5667" w:rsidRPr="00587C4F" w:rsidRDefault="00BD5667" w:rsidP="00520E59">
            <w:pPr>
              <w:numPr>
                <w:ilvl w:val="0"/>
                <w:numId w:val="27"/>
              </w:numPr>
              <w:jc w:val="both"/>
              <w:rPr>
                <w:rFonts w:ascii="Arial" w:hAnsi="Arial" w:cs="Arial"/>
                <w:sz w:val="20"/>
                <w:szCs w:val="20"/>
              </w:rPr>
            </w:pPr>
            <w:r w:rsidRPr="00587C4F">
              <w:rPr>
                <w:rFonts w:ascii="Arial" w:hAnsi="Arial" w:cs="Arial"/>
                <w:sz w:val="20"/>
                <w:szCs w:val="20"/>
              </w:rPr>
              <w:t>Občasno uporablja pravilne izraze, vendar se pogosto izraža nejasno.</w:t>
            </w:r>
          </w:p>
          <w:p w14:paraId="20137AC6" w14:textId="77777777" w:rsidR="00BD5667" w:rsidRPr="00030E6A" w:rsidRDefault="00BD5667" w:rsidP="00520E59">
            <w:pPr>
              <w:numPr>
                <w:ilvl w:val="0"/>
                <w:numId w:val="27"/>
              </w:numPr>
              <w:jc w:val="both"/>
              <w:rPr>
                <w:rFonts w:ascii="Arial" w:hAnsi="Arial" w:cs="Arial"/>
                <w:sz w:val="20"/>
                <w:szCs w:val="20"/>
              </w:rPr>
            </w:pPr>
            <w:r w:rsidRPr="00587C4F">
              <w:rPr>
                <w:rFonts w:ascii="Arial" w:hAnsi="Arial" w:cs="Arial"/>
                <w:sz w:val="20"/>
                <w:szCs w:val="20"/>
              </w:rPr>
              <w:t>S pomočjo učitelja odgovori na vprašanja, vendar ni povsem samostojen.</w:t>
            </w:r>
          </w:p>
        </w:tc>
      </w:tr>
      <w:tr w:rsidR="00BD5667" w:rsidRPr="0015194C" w14:paraId="35D559AA" w14:textId="77777777" w:rsidTr="00520E59">
        <w:tc>
          <w:tcPr>
            <w:tcW w:w="9210" w:type="dxa"/>
            <w:tcBorders>
              <w:top w:val="single" w:sz="12" w:space="0" w:color="auto"/>
              <w:bottom w:val="single" w:sz="4" w:space="0" w:color="auto"/>
            </w:tcBorders>
          </w:tcPr>
          <w:p w14:paraId="5C369A96" w14:textId="77777777" w:rsidR="00BD5667" w:rsidRPr="00030E6A" w:rsidRDefault="00BD5667" w:rsidP="00520E59">
            <w:pPr>
              <w:jc w:val="center"/>
              <w:rPr>
                <w:rFonts w:ascii="Arial" w:hAnsi="Arial" w:cs="Arial"/>
                <w:sz w:val="20"/>
                <w:szCs w:val="20"/>
              </w:rPr>
            </w:pPr>
            <w:r w:rsidRPr="00030E6A">
              <w:rPr>
                <w:rFonts w:ascii="Arial" w:hAnsi="Arial" w:cs="Arial"/>
                <w:b/>
                <w:bCs/>
                <w:sz w:val="20"/>
                <w:szCs w:val="20"/>
              </w:rPr>
              <w:t>Ocena: dobro (3)</w:t>
            </w:r>
          </w:p>
        </w:tc>
      </w:tr>
      <w:tr w:rsidR="00BD5667" w:rsidRPr="0015194C" w14:paraId="2D49EB8F" w14:textId="77777777" w:rsidTr="00520E59">
        <w:tc>
          <w:tcPr>
            <w:tcW w:w="9210" w:type="dxa"/>
            <w:tcBorders>
              <w:top w:val="single" w:sz="4" w:space="0" w:color="auto"/>
              <w:bottom w:val="single" w:sz="12" w:space="0" w:color="auto"/>
            </w:tcBorders>
          </w:tcPr>
          <w:p w14:paraId="54DD9B2F" w14:textId="77777777" w:rsidR="00BD5667" w:rsidRPr="00587C4F" w:rsidRDefault="00BD5667" w:rsidP="00520E59">
            <w:pPr>
              <w:numPr>
                <w:ilvl w:val="0"/>
                <w:numId w:val="28"/>
              </w:numPr>
              <w:jc w:val="both"/>
              <w:rPr>
                <w:rFonts w:ascii="Arial" w:hAnsi="Arial" w:cs="Arial"/>
                <w:sz w:val="20"/>
                <w:szCs w:val="20"/>
              </w:rPr>
            </w:pPr>
            <w:r w:rsidRPr="00587C4F">
              <w:rPr>
                <w:rFonts w:ascii="Arial" w:hAnsi="Arial" w:cs="Arial"/>
                <w:sz w:val="20"/>
                <w:szCs w:val="20"/>
              </w:rPr>
              <w:t>Dijak pozna večino osnovnih vsebin in pokaže osnovno razumevanje snovi.</w:t>
            </w:r>
          </w:p>
          <w:p w14:paraId="54973E67" w14:textId="77777777" w:rsidR="00BD5667" w:rsidRPr="00587C4F" w:rsidRDefault="00BD5667" w:rsidP="00520E59">
            <w:pPr>
              <w:numPr>
                <w:ilvl w:val="0"/>
                <w:numId w:val="28"/>
              </w:numPr>
              <w:jc w:val="both"/>
              <w:rPr>
                <w:rFonts w:ascii="Arial" w:hAnsi="Arial" w:cs="Arial"/>
                <w:sz w:val="20"/>
                <w:szCs w:val="20"/>
              </w:rPr>
            </w:pPr>
            <w:r w:rsidRPr="00587C4F">
              <w:rPr>
                <w:rFonts w:ascii="Arial" w:hAnsi="Arial" w:cs="Arial"/>
                <w:sz w:val="20"/>
                <w:szCs w:val="20"/>
              </w:rPr>
              <w:t>Odgovori so večinoma razumljivi in natančni, čeprav se občasno pojavljajo manjše napake.</w:t>
            </w:r>
          </w:p>
          <w:p w14:paraId="4941D793" w14:textId="77777777" w:rsidR="00BD5667" w:rsidRPr="00587C4F" w:rsidRDefault="00BD5667" w:rsidP="00520E59">
            <w:pPr>
              <w:numPr>
                <w:ilvl w:val="0"/>
                <w:numId w:val="28"/>
              </w:numPr>
              <w:jc w:val="both"/>
              <w:rPr>
                <w:rFonts w:ascii="Arial" w:hAnsi="Arial" w:cs="Arial"/>
                <w:sz w:val="20"/>
                <w:szCs w:val="20"/>
              </w:rPr>
            </w:pPr>
            <w:r w:rsidRPr="00587C4F">
              <w:rPr>
                <w:rFonts w:ascii="Arial" w:hAnsi="Arial" w:cs="Arial"/>
                <w:sz w:val="20"/>
                <w:szCs w:val="20"/>
              </w:rPr>
              <w:t>Uporablja primerno besedišče, čeprav ne vedno popolnoma natančno.</w:t>
            </w:r>
          </w:p>
          <w:p w14:paraId="7DF7FA4A" w14:textId="77777777" w:rsidR="00BD5667" w:rsidRPr="00030E6A" w:rsidRDefault="00BD5667" w:rsidP="00520E59">
            <w:pPr>
              <w:numPr>
                <w:ilvl w:val="0"/>
                <w:numId w:val="28"/>
              </w:numPr>
              <w:jc w:val="both"/>
              <w:rPr>
                <w:rFonts w:ascii="Arial" w:hAnsi="Arial" w:cs="Arial"/>
                <w:sz w:val="20"/>
                <w:szCs w:val="20"/>
              </w:rPr>
            </w:pPr>
            <w:r w:rsidRPr="00587C4F">
              <w:rPr>
                <w:rFonts w:ascii="Arial" w:hAnsi="Arial" w:cs="Arial"/>
                <w:sz w:val="20"/>
                <w:szCs w:val="20"/>
              </w:rPr>
              <w:t>Odgovarja večinoma samostojno, s krajšim usmerjanjem učitelja.</w:t>
            </w:r>
          </w:p>
        </w:tc>
      </w:tr>
      <w:tr w:rsidR="00BD5667" w:rsidRPr="0015194C" w14:paraId="026F738B" w14:textId="77777777" w:rsidTr="00520E59">
        <w:tc>
          <w:tcPr>
            <w:tcW w:w="9210" w:type="dxa"/>
            <w:tcBorders>
              <w:top w:val="single" w:sz="12" w:space="0" w:color="auto"/>
              <w:bottom w:val="single" w:sz="4" w:space="0" w:color="auto"/>
            </w:tcBorders>
          </w:tcPr>
          <w:p w14:paraId="07DE9E66" w14:textId="77777777" w:rsidR="00BD5667" w:rsidRPr="00030E6A" w:rsidRDefault="00BD5667" w:rsidP="00520E59">
            <w:pPr>
              <w:jc w:val="center"/>
              <w:rPr>
                <w:rFonts w:ascii="Arial" w:hAnsi="Arial" w:cs="Arial"/>
                <w:sz w:val="20"/>
                <w:szCs w:val="20"/>
              </w:rPr>
            </w:pPr>
            <w:r w:rsidRPr="00030E6A">
              <w:rPr>
                <w:rFonts w:ascii="Arial" w:hAnsi="Arial" w:cs="Arial"/>
                <w:b/>
                <w:bCs/>
                <w:sz w:val="20"/>
                <w:szCs w:val="20"/>
              </w:rPr>
              <w:t>Ocena: prav dobro (4)</w:t>
            </w:r>
          </w:p>
        </w:tc>
      </w:tr>
      <w:tr w:rsidR="00BD5667" w:rsidRPr="0015194C" w14:paraId="4EA03BA9" w14:textId="77777777" w:rsidTr="00520E59">
        <w:tc>
          <w:tcPr>
            <w:tcW w:w="9210" w:type="dxa"/>
            <w:tcBorders>
              <w:top w:val="single" w:sz="4" w:space="0" w:color="auto"/>
              <w:bottom w:val="single" w:sz="12" w:space="0" w:color="auto"/>
            </w:tcBorders>
          </w:tcPr>
          <w:p w14:paraId="08B04FBA" w14:textId="77777777" w:rsidR="00BD5667" w:rsidRPr="00587C4F" w:rsidRDefault="00BD5667" w:rsidP="00520E59">
            <w:pPr>
              <w:numPr>
                <w:ilvl w:val="0"/>
                <w:numId w:val="29"/>
              </w:numPr>
              <w:jc w:val="both"/>
              <w:rPr>
                <w:rFonts w:ascii="Arial" w:hAnsi="Arial" w:cs="Arial"/>
                <w:sz w:val="20"/>
                <w:szCs w:val="20"/>
              </w:rPr>
            </w:pPr>
            <w:r w:rsidRPr="00587C4F">
              <w:rPr>
                <w:rFonts w:ascii="Arial" w:hAnsi="Arial" w:cs="Arial"/>
                <w:sz w:val="20"/>
                <w:szCs w:val="20"/>
              </w:rPr>
              <w:t>Dijak dobro pozna snov in jo razume v celoti.</w:t>
            </w:r>
          </w:p>
          <w:p w14:paraId="6EEF36D6" w14:textId="77777777" w:rsidR="00BD5667" w:rsidRPr="00587C4F" w:rsidRDefault="00BD5667" w:rsidP="00520E59">
            <w:pPr>
              <w:numPr>
                <w:ilvl w:val="0"/>
                <w:numId w:val="29"/>
              </w:numPr>
              <w:jc w:val="both"/>
              <w:rPr>
                <w:rFonts w:ascii="Arial" w:hAnsi="Arial" w:cs="Arial"/>
                <w:sz w:val="20"/>
                <w:szCs w:val="20"/>
              </w:rPr>
            </w:pPr>
            <w:r w:rsidRPr="00587C4F">
              <w:rPr>
                <w:rFonts w:ascii="Arial" w:hAnsi="Arial" w:cs="Arial"/>
                <w:sz w:val="20"/>
                <w:szCs w:val="20"/>
              </w:rPr>
              <w:t>Odgovori so jasni, pravilni in kažejo zanesljivo razumevanje vsebine.</w:t>
            </w:r>
          </w:p>
          <w:p w14:paraId="6A179D47" w14:textId="77777777" w:rsidR="00BD5667" w:rsidRPr="00587C4F" w:rsidRDefault="00BD5667" w:rsidP="00520E59">
            <w:pPr>
              <w:numPr>
                <w:ilvl w:val="0"/>
                <w:numId w:val="29"/>
              </w:numPr>
              <w:jc w:val="both"/>
              <w:rPr>
                <w:rFonts w:ascii="Arial" w:hAnsi="Arial" w:cs="Arial"/>
                <w:sz w:val="20"/>
                <w:szCs w:val="20"/>
              </w:rPr>
            </w:pPr>
            <w:r w:rsidRPr="00587C4F">
              <w:rPr>
                <w:rFonts w:ascii="Arial" w:hAnsi="Arial" w:cs="Arial"/>
                <w:sz w:val="20"/>
                <w:szCs w:val="20"/>
              </w:rPr>
              <w:t>Večinoma uporablja primerno besedišče in izraža misli brez večjih napak.</w:t>
            </w:r>
          </w:p>
          <w:p w14:paraId="26F98CEE" w14:textId="77777777" w:rsidR="00BD5667" w:rsidRPr="00587C4F" w:rsidRDefault="00BD5667" w:rsidP="00520E59">
            <w:pPr>
              <w:numPr>
                <w:ilvl w:val="0"/>
                <w:numId w:val="29"/>
              </w:numPr>
              <w:jc w:val="both"/>
              <w:rPr>
                <w:rFonts w:ascii="Arial" w:hAnsi="Arial" w:cs="Arial"/>
                <w:b/>
                <w:bCs/>
                <w:sz w:val="20"/>
                <w:szCs w:val="20"/>
              </w:rPr>
            </w:pPr>
            <w:r w:rsidRPr="00587C4F">
              <w:rPr>
                <w:rFonts w:ascii="Arial" w:hAnsi="Arial" w:cs="Arial"/>
                <w:sz w:val="20"/>
                <w:szCs w:val="20"/>
              </w:rPr>
              <w:t>Odgovarja samostojno in tekoče, z redkimi potrebo po dodatnem usmerjanju.</w:t>
            </w:r>
          </w:p>
        </w:tc>
      </w:tr>
      <w:tr w:rsidR="00BD5667" w:rsidRPr="0015194C" w14:paraId="2ECBBDCC" w14:textId="77777777" w:rsidTr="00520E59">
        <w:tc>
          <w:tcPr>
            <w:tcW w:w="9210" w:type="dxa"/>
            <w:tcBorders>
              <w:top w:val="single" w:sz="12" w:space="0" w:color="auto"/>
              <w:bottom w:val="single" w:sz="4" w:space="0" w:color="auto"/>
            </w:tcBorders>
          </w:tcPr>
          <w:p w14:paraId="741D9AE2" w14:textId="77777777" w:rsidR="00BD5667" w:rsidRPr="00030E6A" w:rsidRDefault="00BD5667" w:rsidP="00520E59">
            <w:pPr>
              <w:jc w:val="center"/>
              <w:rPr>
                <w:rFonts w:ascii="Arial" w:hAnsi="Arial" w:cs="Arial"/>
                <w:sz w:val="20"/>
                <w:szCs w:val="20"/>
              </w:rPr>
            </w:pPr>
            <w:r w:rsidRPr="00030E6A">
              <w:rPr>
                <w:rFonts w:ascii="Arial" w:hAnsi="Arial" w:cs="Arial"/>
                <w:b/>
                <w:bCs/>
                <w:sz w:val="20"/>
                <w:szCs w:val="20"/>
              </w:rPr>
              <w:t>Ocena: odlično (5)</w:t>
            </w:r>
          </w:p>
        </w:tc>
      </w:tr>
      <w:tr w:rsidR="00BD5667" w:rsidRPr="0015194C" w14:paraId="655E8753" w14:textId="77777777" w:rsidTr="00520E59">
        <w:trPr>
          <w:trHeight w:val="861"/>
        </w:trPr>
        <w:tc>
          <w:tcPr>
            <w:tcW w:w="9210" w:type="dxa"/>
            <w:tcBorders>
              <w:top w:val="single" w:sz="4" w:space="0" w:color="auto"/>
            </w:tcBorders>
          </w:tcPr>
          <w:p w14:paraId="593D11F3" w14:textId="77777777" w:rsidR="00BD5667" w:rsidRPr="00AA256D" w:rsidRDefault="00BD5667" w:rsidP="00520E59">
            <w:pPr>
              <w:numPr>
                <w:ilvl w:val="0"/>
                <w:numId w:val="31"/>
              </w:numPr>
              <w:jc w:val="both"/>
              <w:rPr>
                <w:rFonts w:ascii="Arial" w:hAnsi="Arial" w:cs="Arial"/>
                <w:sz w:val="20"/>
                <w:szCs w:val="20"/>
              </w:rPr>
            </w:pPr>
            <w:r w:rsidRPr="00AA256D">
              <w:rPr>
                <w:rFonts w:ascii="Arial" w:hAnsi="Arial" w:cs="Arial"/>
                <w:sz w:val="20"/>
                <w:szCs w:val="20"/>
              </w:rPr>
              <w:t>Dijak izjemno dobro pozna snov in jo odlično razume.</w:t>
            </w:r>
          </w:p>
          <w:p w14:paraId="16E68520" w14:textId="77777777" w:rsidR="00BD5667" w:rsidRPr="00AA256D" w:rsidRDefault="00BD5667" w:rsidP="00520E59">
            <w:pPr>
              <w:numPr>
                <w:ilvl w:val="0"/>
                <w:numId w:val="31"/>
              </w:numPr>
              <w:jc w:val="both"/>
              <w:rPr>
                <w:rFonts w:ascii="Arial" w:hAnsi="Arial" w:cs="Arial"/>
                <w:sz w:val="20"/>
                <w:szCs w:val="20"/>
              </w:rPr>
            </w:pPr>
            <w:r w:rsidRPr="00AA256D">
              <w:rPr>
                <w:rFonts w:ascii="Arial" w:hAnsi="Arial" w:cs="Arial"/>
                <w:sz w:val="20"/>
                <w:szCs w:val="20"/>
              </w:rPr>
              <w:t>Odgovori so jasni, natančni in popolni.</w:t>
            </w:r>
          </w:p>
          <w:p w14:paraId="248DDB0B" w14:textId="77777777" w:rsidR="00BD5667" w:rsidRPr="00AA256D" w:rsidRDefault="00BD5667" w:rsidP="00520E59">
            <w:pPr>
              <w:numPr>
                <w:ilvl w:val="0"/>
                <w:numId w:val="31"/>
              </w:numPr>
              <w:jc w:val="both"/>
              <w:rPr>
                <w:rFonts w:ascii="Arial" w:hAnsi="Arial" w:cs="Arial"/>
                <w:sz w:val="20"/>
                <w:szCs w:val="20"/>
              </w:rPr>
            </w:pPr>
            <w:r w:rsidRPr="00AA256D">
              <w:rPr>
                <w:rFonts w:ascii="Arial" w:hAnsi="Arial" w:cs="Arial"/>
                <w:sz w:val="20"/>
                <w:szCs w:val="20"/>
              </w:rPr>
              <w:t>Uporablja ustrezne izraze in suvereno izraža svoje misli.</w:t>
            </w:r>
          </w:p>
          <w:p w14:paraId="7118F43C" w14:textId="77777777" w:rsidR="00BD5667" w:rsidRPr="00AA256D" w:rsidRDefault="00BD5667" w:rsidP="00520E59">
            <w:pPr>
              <w:numPr>
                <w:ilvl w:val="0"/>
                <w:numId w:val="31"/>
              </w:numPr>
              <w:jc w:val="both"/>
              <w:rPr>
                <w:rFonts w:ascii="Arial" w:hAnsi="Arial" w:cs="Arial"/>
                <w:sz w:val="20"/>
                <w:szCs w:val="20"/>
              </w:rPr>
            </w:pPr>
            <w:r w:rsidRPr="00AA256D">
              <w:rPr>
                <w:rFonts w:ascii="Arial" w:hAnsi="Arial" w:cs="Arial"/>
                <w:sz w:val="20"/>
                <w:szCs w:val="20"/>
              </w:rPr>
              <w:t>Odgovarja popolnoma samostojno, brez pomoči ali dodatnega usmerjanja.</w:t>
            </w:r>
          </w:p>
        </w:tc>
      </w:tr>
    </w:tbl>
    <w:p w14:paraId="767A59C9" w14:textId="77777777" w:rsidR="00BD5667" w:rsidRDefault="00BD5667" w:rsidP="00BD5667">
      <w:pPr>
        <w:rPr>
          <w:rFonts w:ascii="Arial" w:hAnsi="Arial" w:cs="Arial"/>
          <w:color w:val="000000"/>
          <w:sz w:val="20"/>
          <w:szCs w:val="20"/>
        </w:rPr>
      </w:pPr>
    </w:p>
    <w:p w14:paraId="4ED35DAB" w14:textId="77777777" w:rsidR="00BD5667" w:rsidRDefault="00BD5667" w:rsidP="00BD5667">
      <w:pPr>
        <w:pStyle w:val="Brezrazmikov"/>
        <w:ind w:right="-1"/>
        <w:jc w:val="both"/>
        <w:rPr>
          <w:rFonts w:ascii="Arial" w:hAnsi="Arial" w:cs="Arial"/>
          <w:sz w:val="20"/>
          <w:szCs w:val="20"/>
        </w:rPr>
      </w:pPr>
      <w:r>
        <w:rPr>
          <w:rFonts w:ascii="Arial" w:hAnsi="Arial" w:cs="Arial"/>
          <w:sz w:val="20"/>
          <w:szCs w:val="20"/>
        </w:rPr>
        <w:t>Dijaku se postavijo najmanj tri vprašanja. Ustno ocenjevanje znanja je vnaprej napovedano, dijaki pa se lahko v dogovoru z učiteljem javijo tudi sami.</w:t>
      </w:r>
    </w:p>
    <w:p w14:paraId="1DBD4775" w14:textId="77777777" w:rsidR="00BD5667" w:rsidRDefault="00BD5667" w:rsidP="00BD5667">
      <w:pPr>
        <w:rPr>
          <w:rFonts w:ascii="Arial" w:hAnsi="Arial" w:cs="Arial"/>
          <w:color w:val="000000"/>
          <w:sz w:val="20"/>
          <w:szCs w:val="20"/>
        </w:rPr>
      </w:pPr>
    </w:p>
    <w:p w14:paraId="1F50702D" w14:textId="77777777" w:rsidR="00BD5667" w:rsidRDefault="00BD5667" w:rsidP="00BD5667">
      <w:pPr>
        <w:pStyle w:val="Brezrazmikov"/>
        <w:jc w:val="both"/>
        <w:rPr>
          <w:rFonts w:ascii="Arial" w:hAnsi="Arial" w:cs="Arial"/>
          <w:sz w:val="20"/>
          <w:szCs w:val="20"/>
        </w:rPr>
      </w:pPr>
    </w:p>
    <w:p w14:paraId="6BEC3BBF" w14:textId="77777777" w:rsidR="00BD5667" w:rsidRPr="00CE58F5" w:rsidRDefault="00BD5667" w:rsidP="00BD5667">
      <w:pPr>
        <w:pStyle w:val="Brezrazmikov"/>
        <w:jc w:val="both"/>
        <w:rPr>
          <w:rFonts w:ascii="Arial" w:hAnsi="Arial" w:cs="Arial"/>
          <w:b/>
          <w:bCs/>
          <w:sz w:val="20"/>
          <w:szCs w:val="20"/>
        </w:rPr>
      </w:pPr>
      <w:r w:rsidRPr="00CE58F5">
        <w:rPr>
          <w:rFonts w:ascii="Arial" w:hAnsi="Arial" w:cs="Arial"/>
          <w:b/>
          <w:bCs/>
          <w:sz w:val="20"/>
          <w:szCs w:val="20"/>
        </w:rPr>
        <w:t>Izdelek oz. storitev z zagovorom</w:t>
      </w:r>
    </w:p>
    <w:p w14:paraId="60BD0093" w14:textId="77777777" w:rsidR="00BD5667" w:rsidRDefault="00BD5667" w:rsidP="00BD5667">
      <w:pPr>
        <w:jc w:val="both"/>
        <w:rPr>
          <w:rFonts w:ascii="Arial" w:hAnsi="Arial" w:cs="Arial"/>
          <w:color w:val="000000"/>
          <w:sz w:val="20"/>
          <w:szCs w:val="20"/>
        </w:rPr>
      </w:pPr>
    </w:p>
    <w:p w14:paraId="4DCC00B6" w14:textId="77777777" w:rsidR="00BD5667" w:rsidRDefault="00BD5667" w:rsidP="00BD5667">
      <w:pPr>
        <w:pStyle w:val="Brezrazmikov"/>
        <w:jc w:val="both"/>
        <w:rPr>
          <w:rFonts w:ascii="Arial" w:hAnsi="Arial" w:cs="Arial"/>
          <w:sz w:val="20"/>
          <w:szCs w:val="20"/>
        </w:rPr>
      </w:pPr>
      <w:r>
        <w:rPr>
          <w:rFonts w:ascii="Arial" w:hAnsi="Arial" w:cs="Arial"/>
          <w:sz w:val="20"/>
          <w:szCs w:val="20"/>
        </w:rPr>
        <w:t xml:space="preserve">Kriterij zajema področja načrtovanja, izvedbe, dokumentacije in zagovora izdelka oziroma storitve. </w:t>
      </w:r>
    </w:p>
    <w:p w14:paraId="264422E1" w14:textId="77777777" w:rsidR="00BD5667" w:rsidRDefault="00BD5667" w:rsidP="00BD5667">
      <w:pPr>
        <w:pStyle w:val="Brezrazmikov"/>
        <w:jc w:val="both"/>
        <w:rPr>
          <w:rFonts w:ascii="Arial" w:hAnsi="Arial" w:cs="Arial"/>
          <w:sz w:val="20"/>
          <w:szCs w:val="20"/>
        </w:rPr>
      </w:pPr>
    </w:p>
    <w:p w14:paraId="1EFAE6A2" w14:textId="77777777" w:rsidR="00BD5667" w:rsidRDefault="00BD5667" w:rsidP="00BD5667">
      <w:pPr>
        <w:jc w:val="both"/>
        <w:rPr>
          <w:rFonts w:ascii="Arial" w:hAnsi="Arial" w:cs="Arial"/>
          <w:sz w:val="20"/>
          <w:szCs w:val="20"/>
        </w:rPr>
      </w:pPr>
      <w:r w:rsidRPr="00D268EF">
        <w:rPr>
          <w:rFonts w:ascii="Arial" w:hAnsi="Arial" w:cs="Arial"/>
          <w:sz w:val="20"/>
          <w:szCs w:val="20"/>
        </w:rPr>
        <w:t>Opisni kriterij za ocenjevanje izdelka oz. storitve</w:t>
      </w:r>
    </w:p>
    <w:p w14:paraId="1A6EA6FA" w14:textId="77777777" w:rsidR="00BD5667" w:rsidRDefault="00BD5667" w:rsidP="00BD5667">
      <w:pPr>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BD5667" w:rsidRPr="0015194C" w14:paraId="3A6EC81C" w14:textId="77777777" w:rsidTr="00520E59">
        <w:tc>
          <w:tcPr>
            <w:tcW w:w="9210" w:type="dxa"/>
          </w:tcPr>
          <w:p w14:paraId="22087B4C" w14:textId="77777777" w:rsidR="00BD5667" w:rsidRPr="00030E6A" w:rsidRDefault="00BD5667" w:rsidP="00520E59">
            <w:pPr>
              <w:jc w:val="center"/>
              <w:rPr>
                <w:rFonts w:ascii="Arial" w:hAnsi="Arial" w:cs="Arial"/>
                <w:sz w:val="20"/>
                <w:szCs w:val="20"/>
              </w:rPr>
            </w:pPr>
            <w:r w:rsidRPr="00030E6A">
              <w:rPr>
                <w:rFonts w:ascii="Arial" w:hAnsi="Arial" w:cs="Arial"/>
                <w:b/>
                <w:bCs/>
                <w:sz w:val="20"/>
                <w:szCs w:val="20"/>
              </w:rPr>
              <w:t>Ocena: nezadostno (1)</w:t>
            </w:r>
          </w:p>
        </w:tc>
      </w:tr>
      <w:tr w:rsidR="00BD5667" w:rsidRPr="0015194C" w14:paraId="2B1E8DD9" w14:textId="77777777" w:rsidTr="00520E59">
        <w:tc>
          <w:tcPr>
            <w:tcW w:w="9210" w:type="dxa"/>
            <w:tcBorders>
              <w:bottom w:val="single" w:sz="12" w:space="0" w:color="auto"/>
            </w:tcBorders>
          </w:tcPr>
          <w:p w14:paraId="46FFA82C" w14:textId="77777777" w:rsidR="00BD5667" w:rsidRPr="004D36D4" w:rsidRDefault="00BD5667" w:rsidP="00520E59">
            <w:pPr>
              <w:numPr>
                <w:ilvl w:val="0"/>
                <w:numId w:val="26"/>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ni sposoben ustrezno načrtovati naloge. Ne uporablja virov ali neustrezno izbira pripomočke, kar močno omejuje nadaljnjo izvedbo. Pokaže osnovno pomanjkanje veščin pri uporabi načrtovalskih orodij in potrebnih virov.</w:t>
            </w:r>
          </w:p>
          <w:p w14:paraId="58E37D32" w14:textId="77777777" w:rsidR="00BD5667" w:rsidRPr="004D36D4" w:rsidRDefault="00BD5667" w:rsidP="00520E59">
            <w:pPr>
              <w:numPr>
                <w:ilvl w:val="0"/>
                <w:numId w:val="26"/>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naloge ne izvede ustrezno. Priprava in izvedba sta slabi, ne upošteva osnovnih meril in varnostnih pravil, kar vodi v napake in nefunkcionalnost izdelka ali storitve.</w:t>
            </w:r>
          </w:p>
          <w:p w14:paraId="2A46BF82" w14:textId="77777777" w:rsidR="00BD5667" w:rsidRPr="004D36D4" w:rsidRDefault="00BD5667" w:rsidP="00520E59">
            <w:pPr>
              <w:numPr>
                <w:ilvl w:val="0"/>
                <w:numId w:val="26"/>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nepopolna, površna in pomanjkljiva, manjkajo ključni podatki in zaključki, kar omejuje razumevanje naloge in izvedenih postopkov.</w:t>
            </w:r>
          </w:p>
          <w:p w14:paraId="047B0DAC" w14:textId="77777777" w:rsidR="00BD5667" w:rsidRDefault="00BD5667" w:rsidP="00520E59">
            <w:pPr>
              <w:numPr>
                <w:ilvl w:val="0"/>
                <w:numId w:val="26"/>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ne zna ustrezno predstaviti naloge ali odgovoriti na vprašanja o izvedbi. Pokaže veliko pomanjkljivosti v strokovnem znanju in negotovost pri razgovoru.</w:t>
            </w:r>
          </w:p>
          <w:p w14:paraId="3E0A3C88" w14:textId="77777777" w:rsidR="009B67F6" w:rsidRDefault="009B67F6" w:rsidP="009B67F6">
            <w:pPr>
              <w:jc w:val="both"/>
              <w:rPr>
                <w:rFonts w:ascii="Arial" w:hAnsi="Arial" w:cs="Arial"/>
                <w:sz w:val="20"/>
                <w:szCs w:val="20"/>
              </w:rPr>
            </w:pPr>
          </w:p>
          <w:p w14:paraId="6C9ED4CC" w14:textId="77777777" w:rsidR="009B67F6" w:rsidRDefault="009B67F6" w:rsidP="009B67F6">
            <w:pPr>
              <w:jc w:val="both"/>
              <w:rPr>
                <w:rFonts w:ascii="Arial" w:hAnsi="Arial" w:cs="Arial"/>
                <w:sz w:val="20"/>
                <w:szCs w:val="20"/>
              </w:rPr>
            </w:pPr>
          </w:p>
          <w:p w14:paraId="28D70C8D" w14:textId="77777777" w:rsidR="009B67F6" w:rsidRDefault="009B67F6" w:rsidP="009B67F6">
            <w:pPr>
              <w:jc w:val="both"/>
              <w:rPr>
                <w:rFonts w:ascii="Arial" w:hAnsi="Arial" w:cs="Arial"/>
                <w:sz w:val="20"/>
                <w:szCs w:val="20"/>
              </w:rPr>
            </w:pPr>
          </w:p>
          <w:p w14:paraId="4A1BB575" w14:textId="77777777" w:rsidR="009B67F6" w:rsidRDefault="009B67F6" w:rsidP="009B67F6">
            <w:pPr>
              <w:jc w:val="both"/>
              <w:rPr>
                <w:rFonts w:ascii="Arial" w:hAnsi="Arial" w:cs="Arial"/>
                <w:sz w:val="20"/>
                <w:szCs w:val="20"/>
              </w:rPr>
            </w:pPr>
          </w:p>
          <w:p w14:paraId="29B53A40" w14:textId="77777777" w:rsidR="009B67F6" w:rsidRDefault="009B67F6" w:rsidP="009B67F6">
            <w:pPr>
              <w:jc w:val="both"/>
              <w:rPr>
                <w:rFonts w:ascii="Arial" w:hAnsi="Arial" w:cs="Arial"/>
                <w:sz w:val="20"/>
                <w:szCs w:val="20"/>
              </w:rPr>
            </w:pPr>
          </w:p>
          <w:p w14:paraId="16A14BF9" w14:textId="77777777" w:rsidR="009B67F6" w:rsidRDefault="009B67F6" w:rsidP="009B67F6">
            <w:pPr>
              <w:jc w:val="both"/>
              <w:rPr>
                <w:rFonts w:ascii="Arial" w:hAnsi="Arial" w:cs="Arial"/>
                <w:sz w:val="20"/>
                <w:szCs w:val="20"/>
              </w:rPr>
            </w:pPr>
          </w:p>
          <w:p w14:paraId="3729B87D" w14:textId="77777777" w:rsidR="009B67F6" w:rsidRDefault="009B67F6" w:rsidP="009B67F6">
            <w:pPr>
              <w:jc w:val="both"/>
              <w:rPr>
                <w:rFonts w:ascii="Arial" w:hAnsi="Arial" w:cs="Arial"/>
                <w:sz w:val="20"/>
                <w:szCs w:val="20"/>
              </w:rPr>
            </w:pPr>
          </w:p>
          <w:p w14:paraId="084FF88F" w14:textId="77777777" w:rsidR="009B67F6" w:rsidRDefault="009B67F6" w:rsidP="009B67F6">
            <w:pPr>
              <w:jc w:val="both"/>
              <w:rPr>
                <w:rFonts w:ascii="Arial" w:hAnsi="Arial" w:cs="Arial"/>
                <w:sz w:val="20"/>
                <w:szCs w:val="20"/>
              </w:rPr>
            </w:pPr>
          </w:p>
          <w:p w14:paraId="772D979E" w14:textId="77777777" w:rsidR="009B67F6" w:rsidRPr="00030E6A" w:rsidRDefault="009B67F6" w:rsidP="009B67F6">
            <w:pPr>
              <w:jc w:val="both"/>
              <w:rPr>
                <w:rFonts w:ascii="Arial" w:hAnsi="Arial" w:cs="Arial"/>
                <w:sz w:val="20"/>
                <w:szCs w:val="20"/>
              </w:rPr>
            </w:pPr>
          </w:p>
        </w:tc>
      </w:tr>
      <w:tr w:rsidR="00BD5667" w:rsidRPr="0015194C" w14:paraId="4FD15401" w14:textId="77777777" w:rsidTr="00520E59">
        <w:tc>
          <w:tcPr>
            <w:tcW w:w="9210" w:type="dxa"/>
            <w:tcBorders>
              <w:top w:val="single" w:sz="12" w:space="0" w:color="auto"/>
              <w:bottom w:val="single" w:sz="4" w:space="0" w:color="auto"/>
            </w:tcBorders>
          </w:tcPr>
          <w:p w14:paraId="4E3484A4" w14:textId="77777777" w:rsidR="00BD5667" w:rsidRPr="00030E6A" w:rsidRDefault="00BD5667" w:rsidP="00520E59">
            <w:pPr>
              <w:jc w:val="center"/>
              <w:rPr>
                <w:rFonts w:ascii="Arial" w:hAnsi="Arial" w:cs="Arial"/>
                <w:sz w:val="20"/>
                <w:szCs w:val="20"/>
              </w:rPr>
            </w:pPr>
            <w:r w:rsidRPr="00030E6A">
              <w:rPr>
                <w:rFonts w:ascii="Arial" w:hAnsi="Arial" w:cs="Arial"/>
                <w:b/>
                <w:bCs/>
                <w:sz w:val="20"/>
                <w:szCs w:val="20"/>
              </w:rPr>
              <w:lastRenderedPageBreak/>
              <w:t>Ocena: zadostno (2)</w:t>
            </w:r>
          </w:p>
        </w:tc>
      </w:tr>
      <w:tr w:rsidR="00BD5667" w:rsidRPr="0015194C" w14:paraId="47F6F0CF" w14:textId="77777777" w:rsidTr="00520E59">
        <w:tc>
          <w:tcPr>
            <w:tcW w:w="9210" w:type="dxa"/>
            <w:tcBorders>
              <w:top w:val="single" w:sz="4" w:space="0" w:color="auto"/>
              <w:bottom w:val="single" w:sz="12" w:space="0" w:color="auto"/>
            </w:tcBorders>
          </w:tcPr>
          <w:p w14:paraId="2C908EB2" w14:textId="77777777" w:rsidR="00BD5667" w:rsidRPr="004D36D4" w:rsidRDefault="00BD5667" w:rsidP="00520E59">
            <w:pPr>
              <w:numPr>
                <w:ilvl w:val="0"/>
                <w:numId w:val="27"/>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uporabi nekaj virov in z osnovnimi pripomočki načrtuje nalogo, a pristop ni celovit. Priprava je izvedena pomanjkljivo, pogosto potrebuje usmerjanje, saj ima težave z organizacijo virov in pripomočkov, ki jih uporablja le na osnovni ravni.</w:t>
            </w:r>
          </w:p>
          <w:p w14:paraId="40BEFE75" w14:textId="77777777" w:rsidR="00BD5667" w:rsidRPr="004D36D4" w:rsidRDefault="00BD5667" w:rsidP="00520E59">
            <w:pPr>
              <w:numPr>
                <w:ilvl w:val="0"/>
                <w:numId w:val="27"/>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opravi osnovno pripravo za izvedbo, vendar le s pomočjo usmerjanja. Izvede osnovne korake naloge, vendar pri tem ne upošteva vseh predpisanih meril in varnostnih pravil, kar vpliva na kakovost in varnost končnega izdelka.</w:t>
            </w:r>
          </w:p>
          <w:p w14:paraId="7A34A664" w14:textId="77777777" w:rsidR="00BD5667" w:rsidRPr="004D36D4" w:rsidRDefault="00BD5667" w:rsidP="00520E59">
            <w:pPr>
              <w:numPr>
                <w:ilvl w:val="0"/>
                <w:numId w:val="27"/>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vsebuje osnovne podatke, vendar je pomanjkljiva in brez jasnih zaključkov. Poročilo je težko razumljivo in ne vključuje vseh bistvenih informacij za ponovitev postopka.</w:t>
            </w:r>
          </w:p>
          <w:p w14:paraId="50E04D01" w14:textId="77777777" w:rsidR="00BD5667" w:rsidRPr="00030E6A" w:rsidRDefault="00BD5667" w:rsidP="00520E59">
            <w:pPr>
              <w:numPr>
                <w:ilvl w:val="0"/>
                <w:numId w:val="27"/>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predstavi osnovne elemente naloge, vendar odgovori površno in pogosto potrebuje dodatna vprašanja za pojasnitev. Strokovni razgovor kaže omejeno poznavanje temeljnih pojmov.</w:t>
            </w:r>
          </w:p>
        </w:tc>
      </w:tr>
      <w:tr w:rsidR="00BD5667" w:rsidRPr="0015194C" w14:paraId="5FB746F2" w14:textId="77777777" w:rsidTr="00520E59">
        <w:tc>
          <w:tcPr>
            <w:tcW w:w="9210" w:type="dxa"/>
            <w:tcBorders>
              <w:top w:val="single" w:sz="12" w:space="0" w:color="auto"/>
              <w:bottom w:val="single" w:sz="4" w:space="0" w:color="auto"/>
            </w:tcBorders>
          </w:tcPr>
          <w:p w14:paraId="6781200B" w14:textId="77777777" w:rsidR="00BD5667" w:rsidRPr="00030E6A" w:rsidRDefault="00BD5667" w:rsidP="00520E59">
            <w:pPr>
              <w:jc w:val="center"/>
              <w:rPr>
                <w:rFonts w:ascii="Arial" w:hAnsi="Arial" w:cs="Arial"/>
                <w:sz w:val="20"/>
                <w:szCs w:val="20"/>
              </w:rPr>
            </w:pPr>
            <w:r w:rsidRPr="00030E6A">
              <w:rPr>
                <w:rFonts w:ascii="Arial" w:hAnsi="Arial" w:cs="Arial"/>
                <w:b/>
                <w:bCs/>
                <w:sz w:val="20"/>
                <w:szCs w:val="20"/>
              </w:rPr>
              <w:t>Ocena: dobro (3)</w:t>
            </w:r>
          </w:p>
        </w:tc>
      </w:tr>
      <w:tr w:rsidR="00BD5667" w:rsidRPr="0015194C" w14:paraId="0F43C307" w14:textId="77777777" w:rsidTr="00520E59">
        <w:tc>
          <w:tcPr>
            <w:tcW w:w="9210" w:type="dxa"/>
            <w:tcBorders>
              <w:top w:val="single" w:sz="4" w:space="0" w:color="auto"/>
              <w:bottom w:val="single" w:sz="12" w:space="0" w:color="auto"/>
            </w:tcBorders>
          </w:tcPr>
          <w:p w14:paraId="1529A2E9" w14:textId="77777777" w:rsidR="00BD5667" w:rsidRPr="004D36D4" w:rsidRDefault="00BD5667" w:rsidP="00520E59">
            <w:pPr>
              <w:numPr>
                <w:ilvl w:val="0"/>
                <w:numId w:val="28"/>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zna izbrati ustrezne vire in pripomočke, ki jih ustrezno načrtuje. Razume, kako vplivajo na izvedbo, a občasno naleti na težave pri izbiri ali organizaciji, kar mu omogoča zgolj osnovno dosego ciljev naloge.</w:t>
            </w:r>
          </w:p>
          <w:p w14:paraId="795B74D2" w14:textId="77777777" w:rsidR="00BD5667" w:rsidRPr="004D36D4" w:rsidRDefault="00BD5667" w:rsidP="00520E59">
            <w:pPr>
              <w:numPr>
                <w:ilvl w:val="0"/>
                <w:numId w:val="28"/>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uspešno izvede pripravo in nalogo, večinoma upošteva merila in varnostna pravila, čeprav se pojavijo manjše napake. Izdelek ali storitev deluje na osnovni ravni, čeprav bi bila mogoča izboljšava.</w:t>
            </w:r>
          </w:p>
          <w:p w14:paraId="449D94A0" w14:textId="77777777" w:rsidR="00BD5667" w:rsidRPr="004D36D4" w:rsidRDefault="00BD5667" w:rsidP="00520E59">
            <w:pPr>
              <w:numPr>
                <w:ilvl w:val="0"/>
                <w:numId w:val="28"/>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jasna in vsebuje večino ključnih podatkov, vendar manjkajo podrobnosti ali poglobljeni zaključki. Poročilo ustrezno povzema postopek, a ni popolnoma sistematično.</w:t>
            </w:r>
          </w:p>
          <w:p w14:paraId="6C5B8D2C" w14:textId="77777777" w:rsidR="00BD5667" w:rsidRPr="00365DA7" w:rsidRDefault="00BD5667" w:rsidP="00520E59">
            <w:pPr>
              <w:numPr>
                <w:ilvl w:val="0"/>
                <w:numId w:val="28"/>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uspešno predstavi nalogo in zna odgovoriti na večino vprašanj o izvedbi. Ima osnovno razumevanje strokovnih pojmov, vendar pri bolj poglobljenih vprašanjih potrebuje dodatno usmerjanje.</w:t>
            </w:r>
          </w:p>
        </w:tc>
      </w:tr>
      <w:tr w:rsidR="00BD5667" w:rsidRPr="0015194C" w14:paraId="7C5DCDF7" w14:textId="77777777" w:rsidTr="00520E59">
        <w:tc>
          <w:tcPr>
            <w:tcW w:w="9210" w:type="dxa"/>
            <w:tcBorders>
              <w:top w:val="single" w:sz="12" w:space="0" w:color="auto"/>
              <w:bottom w:val="single" w:sz="4" w:space="0" w:color="auto"/>
            </w:tcBorders>
          </w:tcPr>
          <w:p w14:paraId="359DA8B4" w14:textId="77777777" w:rsidR="00BD5667" w:rsidRPr="00030E6A" w:rsidRDefault="00BD5667" w:rsidP="00520E59">
            <w:pPr>
              <w:jc w:val="center"/>
              <w:rPr>
                <w:rFonts w:ascii="Arial" w:hAnsi="Arial" w:cs="Arial"/>
                <w:sz w:val="20"/>
                <w:szCs w:val="20"/>
              </w:rPr>
            </w:pPr>
            <w:r w:rsidRPr="00030E6A">
              <w:rPr>
                <w:rFonts w:ascii="Arial" w:hAnsi="Arial" w:cs="Arial"/>
                <w:b/>
                <w:bCs/>
                <w:sz w:val="20"/>
                <w:szCs w:val="20"/>
              </w:rPr>
              <w:t>Ocena: prav dobro (4)</w:t>
            </w:r>
          </w:p>
        </w:tc>
      </w:tr>
      <w:tr w:rsidR="00BD5667" w:rsidRPr="0015194C" w14:paraId="6093F116" w14:textId="77777777" w:rsidTr="00520E59">
        <w:tc>
          <w:tcPr>
            <w:tcW w:w="9210" w:type="dxa"/>
            <w:tcBorders>
              <w:top w:val="single" w:sz="4" w:space="0" w:color="auto"/>
              <w:bottom w:val="single" w:sz="12" w:space="0" w:color="auto"/>
            </w:tcBorders>
          </w:tcPr>
          <w:p w14:paraId="35B36EFF" w14:textId="77777777" w:rsidR="00BD5667" w:rsidRPr="004D36D4" w:rsidRDefault="00BD5667" w:rsidP="00520E59">
            <w:pPr>
              <w:numPr>
                <w:ilvl w:val="0"/>
                <w:numId w:val="29"/>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izbere ustrezne vire in pripomočke ter jih premišljeno uporabi pri načrtovanju naloge. Njegovo načrtovanje je večinoma natančno in upošteva vse potrebne elemente, kar omogoča učinkovito in varno izvedbo.</w:t>
            </w:r>
          </w:p>
          <w:p w14:paraId="3FB606A0" w14:textId="77777777" w:rsidR="00BD5667" w:rsidRPr="004D36D4" w:rsidRDefault="00BD5667" w:rsidP="00520E59">
            <w:pPr>
              <w:numPr>
                <w:ilvl w:val="0"/>
                <w:numId w:val="29"/>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natančno in samostojno, pri čemer upošteva večino predpisanih meril in varnostnih pravil. Končni izdelek ali storitev deluje pravilno, njegova izvedba pa je visoko kakovostna in varna.</w:t>
            </w:r>
          </w:p>
          <w:p w14:paraId="452907BC" w14:textId="77777777" w:rsidR="00BD5667" w:rsidRPr="004D36D4" w:rsidRDefault="00BD5667" w:rsidP="00520E59">
            <w:pPr>
              <w:numPr>
                <w:ilvl w:val="0"/>
                <w:numId w:val="29"/>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natančna, celovita in jasno prikazuje vse izvedene korake ter vključuje smiselne zaključke. Poročilo je dobro strukturirano in uporabno za razumevanje postopka.</w:t>
            </w:r>
          </w:p>
          <w:p w14:paraId="4C22729E" w14:textId="2DE1F90F" w:rsidR="00BD5667" w:rsidRPr="009B67F6" w:rsidRDefault="00BD5667" w:rsidP="00520E59">
            <w:pPr>
              <w:numPr>
                <w:ilvl w:val="0"/>
                <w:numId w:val="29"/>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jasno predstavi nalogo in samozavestno odgovori na večino strokovnih vprašanj. Pri razgovoru pokaže dobro razumevanje postopkov in strokovne podlage.</w:t>
            </w:r>
          </w:p>
        </w:tc>
      </w:tr>
      <w:tr w:rsidR="00BD5667" w:rsidRPr="0015194C" w14:paraId="340D2AFD" w14:textId="77777777" w:rsidTr="00520E59">
        <w:tc>
          <w:tcPr>
            <w:tcW w:w="9210" w:type="dxa"/>
            <w:tcBorders>
              <w:top w:val="single" w:sz="12" w:space="0" w:color="auto"/>
              <w:bottom w:val="single" w:sz="4" w:space="0" w:color="auto"/>
            </w:tcBorders>
          </w:tcPr>
          <w:p w14:paraId="2694C318" w14:textId="77777777" w:rsidR="00BD5667" w:rsidRPr="00030E6A" w:rsidRDefault="00BD5667" w:rsidP="00520E59">
            <w:pPr>
              <w:jc w:val="center"/>
              <w:rPr>
                <w:rFonts w:ascii="Arial" w:hAnsi="Arial" w:cs="Arial"/>
                <w:sz w:val="20"/>
                <w:szCs w:val="20"/>
              </w:rPr>
            </w:pPr>
            <w:r w:rsidRPr="00030E6A">
              <w:rPr>
                <w:rFonts w:ascii="Arial" w:hAnsi="Arial" w:cs="Arial"/>
                <w:b/>
                <w:bCs/>
                <w:sz w:val="20"/>
                <w:szCs w:val="20"/>
              </w:rPr>
              <w:t>Ocena: odlično (5)</w:t>
            </w:r>
          </w:p>
        </w:tc>
      </w:tr>
      <w:tr w:rsidR="00BD5667" w:rsidRPr="0015194C" w14:paraId="292EBA54" w14:textId="77777777" w:rsidTr="00520E59">
        <w:trPr>
          <w:trHeight w:val="1516"/>
        </w:trPr>
        <w:tc>
          <w:tcPr>
            <w:tcW w:w="9210" w:type="dxa"/>
            <w:tcBorders>
              <w:top w:val="single" w:sz="4" w:space="0" w:color="auto"/>
            </w:tcBorders>
          </w:tcPr>
          <w:p w14:paraId="7836F962" w14:textId="77777777" w:rsidR="00BD5667" w:rsidRPr="004D36D4" w:rsidRDefault="00BD5667" w:rsidP="00520E59">
            <w:pPr>
              <w:numPr>
                <w:ilvl w:val="0"/>
                <w:numId w:val="31"/>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odlično načrtuje nalogo, pri čemer uporabi relevantne vire in natančno določi potrebne pripomočke. Načrtovanje je premišljeno in vključuje vse potrebne varnostne in izvedbene elemente, ki zagotavljajo uspešno izvedbo naloge.</w:t>
            </w:r>
          </w:p>
          <w:p w14:paraId="700A1DC2" w14:textId="77777777" w:rsidR="00BD5667" w:rsidRPr="004D36D4" w:rsidRDefault="00BD5667" w:rsidP="00520E59">
            <w:pPr>
              <w:numPr>
                <w:ilvl w:val="0"/>
                <w:numId w:val="31"/>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brezhibno, upošteva vsa merila in varnostna pravila. Končni izdelek ali storitev je visokokakovosten, funkcionalen in popolnoma skladen z zahtevami naloge.</w:t>
            </w:r>
          </w:p>
          <w:p w14:paraId="4F2490BD" w14:textId="77777777" w:rsidR="00BD5667" w:rsidRPr="004D36D4" w:rsidRDefault="00BD5667" w:rsidP="00520E59">
            <w:pPr>
              <w:numPr>
                <w:ilvl w:val="0"/>
                <w:numId w:val="31"/>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popolna, poglobljena in vsebuje vse potrebne podatke ter analizo. Jasno povzame izvedene postopke in ponuja izčrpne zaključke, ki kažejo na globoko razumevanje naloge.</w:t>
            </w:r>
          </w:p>
          <w:p w14:paraId="48D186D7" w14:textId="77777777" w:rsidR="00BD5667" w:rsidRPr="00030E6A" w:rsidRDefault="00BD5667" w:rsidP="00520E59">
            <w:pPr>
              <w:numPr>
                <w:ilvl w:val="0"/>
                <w:numId w:val="31"/>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tekoče in samozavestno predstavi nalogo ter brez težav odgovori na strokovna vprašanja. Pokaže globoko razumevanje postopkov in konceptov, kar kaže na visoko raven strokovnosti in pripravljenosti.</w:t>
            </w:r>
          </w:p>
        </w:tc>
      </w:tr>
    </w:tbl>
    <w:p w14:paraId="00AEE24A" w14:textId="77777777" w:rsidR="00BD5667" w:rsidRDefault="00BD5667" w:rsidP="00BD5667">
      <w:pPr>
        <w:contextualSpacing/>
        <w:jc w:val="both"/>
        <w:rPr>
          <w:rFonts w:ascii="Arial" w:hAnsi="Arial" w:cs="Arial"/>
          <w:sz w:val="20"/>
          <w:szCs w:val="20"/>
        </w:rPr>
      </w:pPr>
    </w:p>
    <w:p w14:paraId="502BE615" w14:textId="77777777" w:rsidR="00BD5667" w:rsidRDefault="00BD5667" w:rsidP="00BD5667">
      <w:pPr>
        <w:contextualSpacing/>
        <w:jc w:val="both"/>
        <w:rPr>
          <w:rFonts w:ascii="Arial" w:hAnsi="Arial" w:cs="Arial"/>
          <w:sz w:val="20"/>
          <w:szCs w:val="20"/>
        </w:rPr>
      </w:pPr>
    </w:p>
    <w:p w14:paraId="4E550C85" w14:textId="77777777" w:rsidR="009B67F6" w:rsidRDefault="009B67F6" w:rsidP="00BD5667">
      <w:pPr>
        <w:contextualSpacing/>
        <w:jc w:val="both"/>
        <w:rPr>
          <w:rFonts w:ascii="Arial" w:hAnsi="Arial" w:cs="Arial"/>
          <w:sz w:val="20"/>
          <w:szCs w:val="20"/>
        </w:rPr>
      </w:pPr>
    </w:p>
    <w:p w14:paraId="15B1FD26" w14:textId="77777777" w:rsidR="009B67F6" w:rsidRDefault="009B67F6" w:rsidP="00BD5667">
      <w:pPr>
        <w:contextualSpacing/>
        <w:jc w:val="both"/>
        <w:rPr>
          <w:rFonts w:ascii="Arial" w:hAnsi="Arial" w:cs="Arial"/>
          <w:sz w:val="20"/>
          <w:szCs w:val="20"/>
        </w:rPr>
      </w:pPr>
    </w:p>
    <w:p w14:paraId="6271CD9D" w14:textId="77777777" w:rsidR="009B67F6" w:rsidRDefault="009B67F6" w:rsidP="00BD5667">
      <w:pPr>
        <w:contextualSpacing/>
        <w:jc w:val="both"/>
        <w:rPr>
          <w:rFonts w:ascii="Arial" w:hAnsi="Arial" w:cs="Arial"/>
          <w:sz w:val="20"/>
          <w:szCs w:val="20"/>
        </w:rPr>
      </w:pPr>
    </w:p>
    <w:p w14:paraId="2593BBC8" w14:textId="77777777" w:rsidR="009B67F6" w:rsidRDefault="009B67F6" w:rsidP="00BD5667">
      <w:pPr>
        <w:contextualSpacing/>
        <w:jc w:val="both"/>
        <w:rPr>
          <w:rFonts w:ascii="Arial" w:hAnsi="Arial" w:cs="Arial"/>
          <w:sz w:val="20"/>
          <w:szCs w:val="20"/>
        </w:rPr>
      </w:pPr>
    </w:p>
    <w:p w14:paraId="6B7F7B76" w14:textId="77777777" w:rsidR="009B67F6" w:rsidRDefault="009B67F6" w:rsidP="00BD5667">
      <w:pPr>
        <w:contextualSpacing/>
        <w:jc w:val="both"/>
        <w:rPr>
          <w:rFonts w:ascii="Arial" w:hAnsi="Arial" w:cs="Arial"/>
          <w:sz w:val="20"/>
          <w:szCs w:val="20"/>
        </w:rPr>
      </w:pPr>
    </w:p>
    <w:p w14:paraId="4C40F3DB" w14:textId="77777777" w:rsidR="009B67F6" w:rsidRDefault="009B67F6" w:rsidP="00BD5667">
      <w:pPr>
        <w:contextualSpacing/>
        <w:jc w:val="both"/>
        <w:rPr>
          <w:rFonts w:ascii="Arial" w:hAnsi="Arial" w:cs="Arial"/>
          <w:sz w:val="20"/>
          <w:szCs w:val="20"/>
        </w:rPr>
      </w:pPr>
    </w:p>
    <w:p w14:paraId="3F268C1F" w14:textId="77777777" w:rsidR="00BD5667" w:rsidRPr="00AC2D75" w:rsidRDefault="00BD5667" w:rsidP="00BD5667">
      <w:pPr>
        <w:pStyle w:val="Napis"/>
        <w:rPr>
          <w:rFonts w:ascii="Arial" w:hAnsi="Arial" w:cs="Arial"/>
        </w:rPr>
      </w:pPr>
      <w:r w:rsidRPr="00AC2D75">
        <w:rPr>
          <w:rFonts w:ascii="Arial" w:hAnsi="Arial" w:cs="Arial"/>
        </w:rPr>
        <w:lastRenderedPageBreak/>
        <w:t>Časovni razpored ocenjevanja znanja</w:t>
      </w:r>
    </w:p>
    <w:p w14:paraId="44DA540F" w14:textId="77777777" w:rsidR="00BD5667" w:rsidRDefault="00BD5667" w:rsidP="00BD5667">
      <w:pPr>
        <w:jc w:val="both"/>
        <w:rPr>
          <w:rFonts w:ascii="Arial" w:hAnsi="Arial" w:cs="Arial"/>
          <w:color w:val="000000"/>
          <w:sz w:val="20"/>
          <w:szCs w:val="20"/>
        </w:rPr>
      </w:pPr>
    </w:p>
    <w:p w14:paraId="06D79247" w14:textId="77777777" w:rsidR="00BD5667" w:rsidRDefault="00BD5667" w:rsidP="00BD5667">
      <w:pPr>
        <w:jc w:val="both"/>
        <w:rPr>
          <w:rFonts w:ascii="Arial" w:hAnsi="Arial" w:cs="Arial"/>
          <w:color w:val="000000"/>
          <w:sz w:val="20"/>
          <w:szCs w:val="20"/>
        </w:rPr>
      </w:pPr>
      <w:r>
        <w:rPr>
          <w:rFonts w:ascii="Arial" w:hAnsi="Arial" w:cs="Arial"/>
          <w:color w:val="000000"/>
          <w:sz w:val="20"/>
          <w:szCs w:val="20"/>
        </w:rPr>
        <w:t>Časovni razpored pisnih ocenjevanj znanj je razviden iz vpisa v elektronski dnevnik oddelka 5ED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 in je vpisan v 14 dneh od začetka šolskega leta.</w:t>
      </w:r>
    </w:p>
    <w:p w14:paraId="17136492" w14:textId="77777777" w:rsidR="00BD5667" w:rsidRDefault="00BD5667" w:rsidP="00BD5667">
      <w:pPr>
        <w:jc w:val="both"/>
        <w:rPr>
          <w:rFonts w:ascii="Arial" w:hAnsi="Arial" w:cs="Arial"/>
          <w:color w:val="000000"/>
          <w:sz w:val="20"/>
          <w:szCs w:val="20"/>
        </w:rPr>
      </w:pPr>
    </w:p>
    <w:p w14:paraId="56C853F8" w14:textId="77777777" w:rsidR="009B67F6" w:rsidRPr="00415ECE" w:rsidRDefault="009B67F6" w:rsidP="009B67F6">
      <w:pPr>
        <w:rPr>
          <w:rFonts w:ascii="Arial" w:hAnsi="Arial" w:cs="Arial"/>
          <w:color w:val="000000"/>
          <w:sz w:val="20"/>
          <w:szCs w:val="20"/>
        </w:rPr>
      </w:pPr>
      <w:r>
        <w:rPr>
          <w:rFonts w:ascii="Arial" w:hAnsi="Arial" w:cs="Arial"/>
          <w:color w:val="000000"/>
          <w:sz w:val="20"/>
          <w:szCs w:val="20"/>
        </w:rPr>
        <w:t>Časovni razpored pisnega ocenjevanja</w:t>
      </w:r>
    </w:p>
    <w:p w14:paraId="5E4A30A0" w14:textId="77777777" w:rsidR="009B67F6" w:rsidRDefault="009B67F6" w:rsidP="009B67F6">
      <w:pPr>
        <w:jc w:val="both"/>
        <w:rPr>
          <w:rFonts w:ascii="Arial" w:hAnsi="Arial" w:cs="Arial"/>
          <w:color w:val="000000"/>
          <w:sz w:val="20"/>
          <w:szCs w:val="20"/>
        </w:rPr>
      </w:pPr>
    </w:p>
    <w:tbl>
      <w:tblPr>
        <w:tblStyle w:val="Tabelamrea"/>
        <w:tblW w:w="9067" w:type="dxa"/>
        <w:tblLook w:val="04A0" w:firstRow="1" w:lastRow="0" w:firstColumn="1" w:lastColumn="0" w:noHBand="0" w:noVBand="1"/>
      </w:tblPr>
      <w:tblGrid>
        <w:gridCol w:w="1131"/>
        <w:gridCol w:w="1984"/>
        <w:gridCol w:w="1984"/>
        <w:gridCol w:w="1984"/>
        <w:gridCol w:w="1984"/>
      </w:tblGrid>
      <w:tr w:rsidR="009B67F6" w14:paraId="70477552" w14:textId="77777777" w:rsidTr="00520E59">
        <w:tc>
          <w:tcPr>
            <w:tcW w:w="1131" w:type="dxa"/>
          </w:tcPr>
          <w:p w14:paraId="5F385AAA" w14:textId="77777777" w:rsidR="009B67F6" w:rsidRDefault="009B67F6" w:rsidP="00520E59">
            <w:pPr>
              <w:pStyle w:val="Brezrazmikov"/>
              <w:spacing w:line="360" w:lineRule="auto"/>
              <w:jc w:val="both"/>
              <w:rPr>
                <w:sz w:val="24"/>
                <w:szCs w:val="24"/>
              </w:rPr>
            </w:pPr>
            <w:r>
              <w:rPr>
                <w:sz w:val="24"/>
                <w:szCs w:val="24"/>
              </w:rPr>
              <w:t>ODDELEK</w:t>
            </w:r>
          </w:p>
        </w:tc>
        <w:tc>
          <w:tcPr>
            <w:tcW w:w="1984" w:type="dxa"/>
          </w:tcPr>
          <w:p w14:paraId="0FFB2538" w14:textId="77777777" w:rsidR="009B67F6" w:rsidRDefault="009B67F6" w:rsidP="00520E59">
            <w:pPr>
              <w:pStyle w:val="Brezrazmikov"/>
              <w:spacing w:line="360" w:lineRule="auto"/>
              <w:jc w:val="both"/>
              <w:rPr>
                <w:sz w:val="24"/>
                <w:szCs w:val="24"/>
              </w:rPr>
            </w:pPr>
            <w:r>
              <w:rPr>
                <w:sz w:val="24"/>
                <w:szCs w:val="24"/>
              </w:rPr>
              <w:t>1. PISNO</w:t>
            </w:r>
          </w:p>
        </w:tc>
        <w:tc>
          <w:tcPr>
            <w:tcW w:w="1984" w:type="dxa"/>
          </w:tcPr>
          <w:p w14:paraId="30CF99AE" w14:textId="77777777" w:rsidR="009B67F6" w:rsidRDefault="009B67F6" w:rsidP="00520E59">
            <w:pPr>
              <w:pStyle w:val="Brezrazmikov"/>
              <w:spacing w:line="360" w:lineRule="auto"/>
              <w:jc w:val="both"/>
              <w:rPr>
                <w:sz w:val="24"/>
                <w:szCs w:val="24"/>
              </w:rPr>
            </w:pPr>
            <w:r>
              <w:rPr>
                <w:sz w:val="24"/>
                <w:szCs w:val="24"/>
              </w:rPr>
              <w:t>2.</w:t>
            </w:r>
          </w:p>
        </w:tc>
        <w:tc>
          <w:tcPr>
            <w:tcW w:w="1984" w:type="dxa"/>
          </w:tcPr>
          <w:p w14:paraId="274774DD" w14:textId="77777777" w:rsidR="009B67F6" w:rsidRDefault="009B67F6" w:rsidP="00520E59">
            <w:pPr>
              <w:pStyle w:val="Brezrazmikov"/>
              <w:spacing w:line="360" w:lineRule="auto"/>
              <w:jc w:val="both"/>
              <w:rPr>
                <w:sz w:val="24"/>
                <w:szCs w:val="24"/>
              </w:rPr>
            </w:pPr>
            <w:r>
              <w:rPr>
                <w:sz w:val="24"/>
                <w:szCs w:val="24"/>
              </w:rPr>
              <w:t>3. PISNO</w:t>
            </w:r>
          </w:p>
        </w:tc>
        <w:tc>
          <w:tcPr>
            <w:tcW w:w="1984" w:type="dxa"/>
          </w:tcPr>
          <w:p w14:paraId="7B5B1527" w14:textId="77777777" w:rsidR="009B67F6" w:rsidRDefault="009B67F6" w:rsidP="00520E59">
            <w:pPr>
              <w:pStyle w:val="Brezrazmikov"/>
              <w:spacing w:line="360" w:lineRule="auto"/>
              <w:jc w:val="both"/>
              <w:rPr>
                <w:sz w:val="24"/>
                <w:szCs w:val="24"/>
              </w:rPr>
            </w:pPr>
            <w:r>
              <w:rPr>
                <w:sz w:val="24"/>
                <w:szCs w:val="24"/>
              </w:rPr>
              <w:t>4. PISNO</w:t>
            </w:r>
          </w:p>
        </w:tc>
      </w:tr>
      <w:tr w:rsidR="009B67F6" w14:paraId="3881EDBB" w14:textId="77777777" w:rsidTr="00520E59">
        <w:tc>
          <w:tcPr>
            <w:tcW w:w="1131" w:type="dxa"/>
          </w:tcPr>
          <w:p w14:paraId="006CCA3F" w14:textId="77777777" w:rsidR="009B67F6" w:rsidRDefault="009B67F6" w:rsidP="00520E59">
            <w:pPr>
              <w:pStyle w:val="Brezrazmikov"/>
              <w:spacing w:line="360" w:lineRule="auto"/>
              <w:jc w:val="both"/>
              <w:rPr>
                <w:sz w:val="24"/>
                <w:szCs w:val="24"/>
              </w:rPr>
            </w:pPr>
            <w:r>
              <w:rPr>
                <w:sz w:val="24"/>
                <w:szCs w:val="24"/>
              </w:rPr>
              <w:t>5ED</w:t>
            </w:r>
          </w:p>
        </w:tc>
        <w:tc>
          <w:tcPr>
            <w:tcW w:w="1984" w:type="dxa"/>
          </w:tcPr>
          <w:p w14:paraId="68978550" w14:textId="77777777" w:rsidR="009B67F6" w:rsidRDefault="009B67F6" w:rsidP="00520E59">
            <w:pPr>
              <w:pStyle w:val="Brezrazmikov"/>
              <w:spacing w:line="360" w:lineRule="auto"/>
              <w:jc w:val="both"/>
              <w:rPr>
                <w:sz w:val="24"/>
                <w:szCs w:val="24"/>
              </w:rPr>
            </w:pPr>
            <w:r>
              <w:rPr>
                <w:sz w:val="24"/>
                <w:szCs w:val="24"/>
              </w:rPr>
              <w:t>22.10.2024</w:t>
            </w:r>
          </w:p>
        </w:tc>
        <w:tc>
          <w:tcPr>
            <w:tcW w:w="1984" w:type="dxa"/>
          </w:tcPr>
          <w:p w14:paraId="17E23146" w14:textId="77777777" w:rsidR="009B67F6" w:rsidRDefault="009B67F6" w:rsidP="00520E59">
            <w:pPr>
              <w:pStyle w:val="Brezrazmikov"/>
              <w:spacing w:line="360" w:lineRule="auto"/>
              <w:jc w:val="both"/>
              <w:rPr>
                <w:sz w:val="24"/>
                <w:szCs w:val="24"/>
              </w:rPr>
            </w:pPr>
            <w:r>
              <w:rPr>
                <w:sz w:val="24"/>
                <w:szCs w:val="24"/>
              </w:rPr>
              <w:t>December 2024</w:t>
            </w:r>
          </w:p>
        </w:tc>
        <w:tc>
          <w:tcPr>
            <w:tcW w:w="1984" w:type="dxa"/>
          </w:tcPr>
          <w:p w14:paraId="5B88F5E3" w14:textId="77777777" w:rsidR="009B67F6" w:rsidRDefault="009B67F6" w:rsidP="00520E59">
            <w:pPr>
              <w:pStyle w:val="Brezrazmikov"/>
              <w:spacing w:line="360" w:lineRule="auto"/>
              <w:jc w:val="both"/>
              <w:rPr>
                <w:sz w:val="24"/>
                <w:szCs w:val="24"/>
              </w:rPr>
            </w:pPr>
            <w:r>
              <w:rPr>
                <w:sz w:val="24"/>
                <w:szCs w:val="24"/>
              </w:rPr>
              <w:t>Maj 2025</w:t>
            </w:r>
          </w:p>
        </w:tc>
        <w:tc>
          <w:tcPr>
            <w:tcW w:w="1984" w:type="dxa"/>
          </w:tcPr>
          <w:p w14:paraId="304DECCB" w14:textId="77777777" w:rsidR="009B67F6" w:rsidRDefault="009B67F6" w:rsidP="00520E59">
            <w:pPr>
              <w:pStyle w:val="Brezrazmikov"/>
              <w:spacing w:line="360" w:lineRule="auto"/>
              <w:jc w:val="both"/>
              <w:rPr>
                <w:sz w:val="24"/>
                <w:szCs w:val="24"/>
              </w:rPr>
            </w:pPr>
          </w:p>
        </w:tc>
      </w:tr>
    </w:tbl>
    <w:p w14:paraId="6B89EB6F" w14:textId="77777777" w:rsidR="009B67F6" w:rsidRDefault="009B67F6" w:rsidP="009B67F6">
      <w:pPr>
        <w:jc w:val="both"/>
        <w:rPr>
          <w:rFonts w:ascii="Arial" w:hAnsi="Arial" w:cs="Arial"/>
          <w:color w:val="000000"/>
          <w:sz w:val="20"/>
          <w:szCs w:val="20"/>
        </w:rPr>
      </w:pPr>
    </w:p>
    <w:p w14:paraId="5E05E00C" w14:textId="77777777" w:rsidR="00BD5667" w:rsidRDefault="00BD5667" w:rsidP="00BD5667">
      <w:pPr>
        <w:jc w:val="both"/>
        <w:rPr>
          <w:rFonts w:ascii="Arial" w:hAnsi="Arial" w:cs="Arial"/>
          <w:color w:val="000000"/>
          <w:sz w:val="20"/>
          <w:szCs w:val="20"/>
        </w:rPr>
      </w:pPr>
    </w:p>
    <w:p w14:paraId="2271103E" w14:textId="77777777" w:rsidR="00BD5667" w:rsidRPr="00AC2D75" w:rsidRDefault="00BD5667" w:rsidP="00BD5667">
      <w:pPr>
        <w:pStyle w:val="Napis"/>
        <w:rPr>
          <w:rFonts w:ascii="Arial" w:hAnsi="Arial" w:cs="Arial"/>
        </w:rPr>
      </w:pPr>
      <w:r w:rsidRPr="00AC2D75">
        <w:rPr>
          <w:rFonts w:ascii="Arial" w:hAnsi="Arial" w:cs="Arial"/>
        </w:rPr>
        <w:t>Število pridobljenih ocen</w:t>
      </w:r>
    </w:p>
    <w:p w14:paraId="6688D2DE" w14:textId="77777777" w:rsidR="00BD5667" w:rsidRDefault="00BD5667" w:rsidP="00BD5667">
      <w:pPr>
        <w:rPr>
          <w:rFonts w:ascii="Arial" w:hAnsi="Arial" w:cs="Arial"/>
          <w:color w:val="000000"/>
          <w:sz w:val="20"/>
          <w:szCs w:val="20"/>
        </w:rPr>
      </w:pPr>
    </w:p>
    <w:p w14:paraId="2A0E7F44" w14:textId="77777777" w:rsidR="00BD5667" w:rsidRDefault="00BD5667" w:rsidP="00BD5667">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59DA001D" w14:textId="77777777" w:rsidR="009B1AA5" w:rsidRDefault="009B1AA5" w:rsidP="00BD5667">
      <w:pPr>
        <w:jc w:val="both"/>
        <w:rPr>
          <w:rFonts w:ascii="Arial" w:hAnsi="Arial" w:cs="Arial"/>
          <w:color w:val="000000"/>
          <w:sz w:val="20"/>
          <w:szCs w:val="20"/>
        </w:rPr>
      </w:pPr>
    </w:p>
    <w:p w14:paraId="0E302AB3" w14:textId="77777777" w:rsidR="009B1AA5" w:rsidRPr="008477D1" w:rsidRDefault="009B1AA5" w:rsidP="009B1AA5">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Teoretični pouk:</w:t>
      </w:r>
    </w:p>
    <w:p w14:paraId="68E2CBCC" w14:textId="77777777" w:rsidR="009B1AA5" w:rsidRDefault="009B1AA5" w:rsidP="009B1AA5">
      <w:pPr>
        <w:numPr>
          <w:ilvl w:val="0"/>
          <w:numId w:val="4"/>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5FB148D8" w14:textId="77777777" w:rsidR="009B1AA5" w:rsidRDefault="009B1AA5" w:rsidP="009B1AA5">
      <w:pPr>
        <w:numPr>
          <w:ilvl w:val="0"/>
          <w:numId w:val="4"/>
        </w:numPr>
        <w:jc w:val="both"/>
        <w:rPr>
          <w:rFonts w:ascii="Arial" w:hAnsi="Arial" w:cs="Arial"/>
          <w:color w:val="000000"/>
          <w:sz w:val="20"/>
          <w:szCs w:val="20"/>
        </w:rPr>
      </w:pPr>
      <w:r>
        <w:rPr>
          <w:rFonts w:ascii="Arial" w:hAnsi="Arial" w:cs="Arial"/>
          <w:color w:val="000000"/>
          <w:sz w:val="20"/>
          <w:szCs w:val="20"/>
        </w:rPr>
        <w:t xml:space="preserve">ena ustna ocena v celotnem šolskem letu. </w:t>
      </w:r>
    </w:p>
    <w:p w14:paraId="2F446A59" w14:textId="77777777" w:rsidR="009B1AA5" w:rsidRDefault="009B1AA5" w:rsidP="009B1AA5">
      <w:pPr>
        <w:rPr>
          <w:rFonts w:ascii="Arial" w:hAnsi="Arial" w:cs="Arial"/>
          <w:color w:val="000000"/>
          <w:sz w:val="20"/>
          <w:szCs w:val="20"/>
        </w:rPr>
      </w:pPr>
    </w:p>
    <w:p w14:paraId="6EB0B70A" w14:textId="77777777" w:rsidR="009B1AA5" w:rsidRPr="008477D1" w:rsidRDefault="009B1AA5" w:rsidP="009B1AA5">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Praktični pouk:</w:t>
      </w:r>
    </w:p>
    <w:p w14:paraId="0C6AEB41" w14:textId="77777777" w:rsidR="009B1AA5" w:rsidRDefault="009B1AA5" w:rsidP="009B1AA5">
      <w:pPr>
        <w:numPr>
          <w:ilvl w:val="0"/>
          <w:numId w:val="4"/>
        </w:numPr>
        <w:jc w:val="both"/>
        <w:rPr>
          <w:rFonts w:ascii="Arial" w:hAnsi="Arial" w:cs="Arial"/>
          <w:color w:val="000000"/>
          <w:sz w:val="20"/>
          <w:szCs w:val="20"/>
        </w:rPr>
      </w:pPr>
      <w:r>
        <w:rPr>
          <w:rFonts w:ascii="Arial" w:hAnsi="Arial" w:cs="Arial"/>
          <w:color w:val="000000"/>
          <w:sz w:val="20"/>
          <w:szCs w:val="20"/>
        </w:rPr>
        <w:t xml:space="preserve">ena ocena v vsakem ocenjevalnem obdobju. </w:t>
      </w:r>
    </w:p>
    <w:p w14:paraId="6E09D593" w14:textId="77777777" w:rsidR="00BD5667" w:rsidRDefault="00BD5667" w:rsidP="00BD5667">
      <w:pPr>
        <w:rPr>
          <w:rFonts w:ascii="Arial" w:hAnsi="Arial" w:cs="Arial"/>
          <w:color w:val="000000"/>
          <w:sz w:val="20"/>
          <w:szCs w:val="20"/>
        </w:rPr>
      </w:pPr>
    </w:p>
    <w:p w14:paraId="0A53623D" w14:textId="77777777" w:rsidR="00BD5667" w:rsidRDefault="00BD5667" w:rsidP="00BD5667">
      <w:pPr>
        <w:rPr>
          <w:rFonts w:ascii="Arial" w:hAnsi="Arial" w:cs="Arial"/>
          <w:color w:val="000000"/>
          <w:sz w:val="20"/>
          <w:szCs w:val="20"/>
        </w:rPr>
      </w:pPr>
    </w:p>
    <w:p w14:paraId="3BEC7F20" w14:textId="77777777" w:rsidR="00BD5667" w:rsidRPr="00AC2D75" w:rsidRDefault="00BD5667" w:rsidP="00BD5667">
      <w:pPr>
        <w:pStyle w:val="Napis"/>
        <w:rPr>
          <w:rFonts w:ascii="Arial" w:hAnsi="Arial" w:cs="Arial"/>
        </w:rPr>
      </w:pPr>
      <w:r w:rsidRPr="00AC2D75">
        <w:rPr>
          <w:rFonts w:ascii="Arial" w:hAnsi="Arial" w:cs="Arial"/>
        </w:rPr>
        <w:t>Zaključevanje ocen</w:t>
      </w:r>
    </w:p>
    <w:p w14:paraId="7AD5B49B" w14:textId="77777777" w:rsidR="00BD5667" w:rsidRDefault="00BD5667" w:rsidP="00BD5667">
      <w:pPr>
        <w:rPr>
          <w:rFonts w:ascii="Arial" w:hAnsi="Arial" w:cs="Arial"/>
          <w:color w:val="000000"/>
          <w:sz w:val="20"/>
          <w:szCs w:val="20"/>
        </w:rPr>
      </w:pPr>
    </w:p>
    <w:p w14:paraId="3DEE8892" w14:textId="77777777" w:rsidR="009B1AA5" w:rsidRDefault="009B1AA5" w:rsidP="009B1AA5">
      <w:pPr>
        <w:jc w:val="both"/>
        <w:rPr>
          <w:rFonts w:ascii="Arial" w:hAnsi="Arial" w:cs="Arial"/>
          <w:color w:val="000000"/>
          <w:sz w:val="20"/>
          <w:szCs w:val="20"/>
        </w:rPr>
      </w:pPr>
      <w:r>
        <w:rPr>
          <w:rFonts w:ascii="Arial" w:hAnsi="Arial" w:cs="Arial"/>
          <w:color w:val="000000"/>
          <w:sz w:val="20"/>
          <w:szCs w:val="20"/>
        </w:rPr>
        <w:t xml:space="preserve">Zaključna ocena ob koncu pouka je zaključena pozitivno, če sta pozitivno zaključeni obe ocenjevalni obdobji. </w:t>
      </w:r>
    </w:p>
    <w:p w14:paraId="02FA1000" w14:textId="77777777" w:rsidR="009B1AA5" w:rsidRDefault="009B1AA5" w:rsidP="009B1AA5">
      <w:pPr>
        <w:jc w:val="both"/>
        <w:rPr>
          <w:rFonts w:ascii="Arial" w:hAnsi="Arial" w:cs="Arial"/>
          <w:color w:val="000000"/>
          <w:sz w:val="20"/>
          <w:szCs w:val="20"/>
        </w:rPr>
      </w:pPr>
    </w:p>
    <w:p w14:paraId="4E448400" w14:textId="77777777" w:rsidR="009B1AA5" w:rsidRDefault="009B1AA5" w:rsidP="009B1AA5">
      <w:pPr>
        <w:jc w:val="both"/>
        <w:rPr>
          <w:rFonts w:ascii="Arial" w:hAnsi="Arial" w:cs="Arial"/>
          <w:color w:val="000000"/>
          <w:sz w:val="20"/>
          <w:szCs w:val="20"/>
        </w:rPr>
      </w:pPr>
      <w:r>
        <w:rPr>
          <w:rFonts w:ascii="Arial" w:hAnsi="Arial" w:cs="Arial"/>
          <w:color w:val="000000"/>
          <w:sz w:val="20"/>
          <w:szCs w:val="20"/>
        </w:rPr>
        <w:t>Ocenjevalno obdobje je zaključeno pozitivno, če so v tem ocenjevalnem obdobju pozitivno ocenjeni vsi teoretični učni sklopi (pisna/e ocena/e in morebitna ustna ocena) in pozitivno ocenjen praktični pouk (ocena/e zagovora izdelka oziroma storitve).</w:t>
      </w:r>
    </w:p>
    <w:p w14:paraId="3588D017" w14:textId="77777777" w:rsidR="009B1AA5" w:rsidRDefault="009B1AA5" w:rsidP="009B1AA5">
      <w:pPr>
        <w:jc w:val="both"/>
        <w:rPr>
          <w:rFonts w:ascii="Arial" w:hAnsi="Arial" w:cs="Arial"/>
          <w:color w:val="000000"/>
          <w:sz w:val="20"/>
          <w:szCs w:val="20"/>
        </w:rPr>
      </w:pPr>
    </w:p>
    <w:p w14:paraId="5CA3D5E6" w14:textId="77777777" w:rsidR="009B1AA5" w:rsidRDefault="009B1AA5" w:rsidP="009B1AA5">
      <w:pPr>
        <w:jc w:val="both"/>
        <w:rPr>
          <w:rFonts w:ascii="Arial" w:hAnsi="Arial" w:cs="Arial"/>
          <w:color w:val="000000"/>
          <w:sz w:val="20"/>
          <w:szCs w:val="20"/>
        </w:rPr>
      </w:pPr>
      <w:r>
        <w:rPr>
          <w:rFonts w:ascii="Arial" w:hAnsi="Arial" w:cs="Arial"/>
          <w:color w:val="000000"/>
          <w:sz w:val="20"/>
          <w:szCs w:val="20"/>
        </w:rPr>
        <w:t>Vse ocene so med seboj enakovredne. Pri končno zaključeni oceni se izračuna povprečje boljših ocen.</w:t>
      </w:r>
    </w:p>
    <w:p w14:paraId="0C176710" w14:textId="77777777" w:rsidR="00BD5667" w:rsidRDefault="00BD5667" w:rsidP="00BD5667">
      <w:pPr>
        <w:jc w:val="both"/>
        <w:rPr>
          <w:rFonts w:ascii="Arial" w:hAnsi="Arial" w:cs="Arial"/>
          <w:color w:val="000000"/>
          <w:sz w:val="20"/>
          <w:szCs w:val="20"/>
        </w:rPr>
      </w:pPr>
    </w:p>
    <w:p w14:paraId="4937B079" w14:textId="77777777" w:rsidR="00BD5667" w:rsidRDefault="00BD5667" w:rsidP="00BD5667">
      <w:pPr>
        <w:jc w:val="both"/>
        <w:rPr>
          <w:rFonts w:ascii="Arial" w:hAnsi="Arial" w:cs="Arial"/>
          <w:color w:val="000000"/>
          <w:sz w:val="20"/>
          <w:szCs w:val="20"/>
        </w:rPr>
      </w:pPr>
    </w:p>
    <w:p w14:paraId="6E517EBA" w14:textId="77777777" w:rsidR="009B1AA5" w:rsidRDefault="009B1AA5" w:rsidP="00BD5667">
      <w:pPr>
        <w:jc w:val="both"/>
        <w:rPr>
          <w:rFonts w:ascii="Arial" w:hAnsi="Arial" w:cs="Arial"/>
          <w:color w:val="000000"/>
          <w:sz w:val="20"/>
          <w:szCs w:val="20"/>
        </w:rPr>
      </w:pPr>
    </w:p>
    <w:p w14:paraId="51F78782" w14:textId="77777777" w:rsidR="009B1AA5" w:rsidRDefault="009B1AA5" w:rsidP="00BD5667">
      <w:pPr>
        <w:jc w:val="both"/>
        <w:rPr>
          <w:rFonts w:ascii="Arial" w:hAnsi="Arial" w:cs="Arial"/>
          <w:color w:val="000000"/>
          <w:sz w:val="20"/>
          <w:szCs w:val="20"/>
        </w:rPr>
      </w:pPr>
    </w:p>
    <w:p w14:paraId="14426B6E" w14:textId="77777777" w:rsidR="009B1AA5" w:rsidRDefault="009B1AA5" w:rsidP="00BD5667">
      <w:pPr>
        <w:jc w:val="both"/>
        <w:rPr>
          <w:rFonts w:ascii="Arial" w:hAnsi="Arial" w:cs="Arial"/>
          <w:color w:val="000000"/>
          <w:sz w:val="20"/>
          <w:szCs w:val="20"/>
        </w:rPr>
      </w:pPr>
    </w:p>
    <w:p w14:paraId="11607EA5" w14:textId="77777777" w:rsidR="009B1AA5" w:rsidRDefault="009B1AA5" w:rsidP="00BD5667">
      <w:pPr>
        <w:jc w:val="both"/>
        <w:rPr>
          <w:rFonts w:ascii="Arial" w:hAnsi="Arial" w:cs="Arial"/>
          <w:color w:val="000000"/>
          <w:sz w:val="20"/>
          <w:szCs w:val="20"/>
        </w:rPr>
      </w:pPr>
    </w:p>
    <w:p w14:paraId="6B3BEF90" w14:textId="77777777" w:rsidR="009B1AA5" w:rsidRDefault="009B1AA5" w:rsidP="00BD5667">
      <w:pPr>
        <w:jc w:val="both"/>
        <w:rPr>
          <w:rFonts w:ascii="Arial" w:hAnsi="Arial" w:cs="Arial"/>
          <w:color w:val="000000"/>
          <w:sz w:val="20"/>
          <w:szCs w:val="20"/>
        </w:rPr>
      </w:pPr>
    </w:p>
    <w:p w14:paraId="5B7D60E0" w14:textId="77777777" w:rsidR="009B1AA5" w:rsidRDefault="009B1AA5" w:rsidP="00BD5667">
      <w:pPr>
        <w:jc w:val="both"/>
        <w:rPr>
          <w:rFonts w:ascii="Arial" w:hAnsi="Arial" w:cs="Arial"/>
          <w:color w:val="000000"/>
          <w:sz w:val="20"/>
          <w:szCs w:val="20"/>
        </w:rPr>
      </w:pPr>
    </w:p>
    <w:p w14:paraId="636C56ED" w14:textId="77777777" w:rsidR="009B1AA5" w:rsidRDefault="009B1AA5" w:rsidP="00BD5667">
      <w:pPr>
        <w:jc w:val="both"/>
        <w:rPr>
          <w:rFonts w:ascii="Arial" w:hAnsi="Arial" w:cs="Arial"/>
          <w:color w:val="000000"/>
          <w:sz w:val="20"/>
          <w:szCs w:val="20"/>
        </w:rPr>
      </w:pPr>
    </w:p>
    <w:p w14:paraId="641A5E70" w14:textId="77777777" w:rsidR="009B1AA5" w:rsidRDefault="009B1AA5" w:rsidP="00BD5667">
      <w:pPr>
        <w:jc w:val="both"/>
        <w:rPr>
          <w:rFonts w:ascii="Arial" w:hAnsi="Arial" w:cs="Arial"/>
          <w:color w:val="000000"/>
          <w:sz w:val="20"/>
          <w:szCs w:val="20"/>
        </w:rPr>
      </w:pPr>
    </w:p>
    <w:p w14:paraId="0EB9E152" w14:textId="77777777" w:rsidR="009B1AA5" w:rsidRDefault="009B1AA5" w:rsidP="00BD5667">
      <w:pPr>
        <w:jc w:val="both"/>
        <w:rPr>
          <w:rFonts w:ascii="Arial" w:hAnsi="Arial" w:cs="Arial"/>
          <w:color w:val="000000"/>
          <w:sz w:val="20"/>
          <w:szCs w:val="20"/>
        </w:rPr>
      </w:pPr>
    </w:p>
    <w:p w14:paraId="520F9CA7" w14:textId="77777777" w:rsidR="009B1AA5" w:rsidRDefault="009B1AA5" w:rsidP="00BD5667">
      <w:pPr>
        <w:jc w:val="both"/>
        <w:rPr>
          <w:rFonts w:ascii="Arial" w:hAnsi="Arial" w:cs="Arial"/>
          <w:color w:val="000000"/>
          <w:sz w:val="20"/>
          <w:szCs w:val="20"/>
        </w:rPr>
      </w:pPr>
    </w:p>
    <w:p w14:paraId="6EC6F1F3" w14:textId="77777777" w:rsidR="009B1AA5" w:rsidRDefault="009B1AA5" w:rsidP="00BD5667">
      <w:pPr>
        <w:jc w:val="both"/>
        <w:rPr>
          <w:rFonts w:ascii="Arial" w:hAnsi="Arial" w:cs="Arial"/>
          <w:color w:val="000000"/>
          <w:sz w:val="20"/>
          <w:szCs w:val="20"/>
        </w:rPr>
      </w:pPr>
    </w:p>
    <w:p w14:paraId="781A9C04" w14:textId="77777777" w:rsidR="009B1AA5" w:rsidRDefault="009B1AA5" w:rsidP="00BD5667">
      <w:pPr>
        <w:jc w:val="both"/>
        <w:rPr>
          <w:rFonts w:ascii="Arial" w:hAnsi="Arial" w:cs="Arial"/>
          <w:color w:val="000000"/>
          <w:sz w:val="20"/>
          <w:szCs w:val="20"/>
        </w:rPr>
      </w:pPr>
    </w:p>
    <w:p w14:paraId="4B3E9FF2" w14:textId="77777777" w:rsidR="009B1AA5" w:rsidRDefault="009B1AA5" w:rsidP="00BD5667">
      <w:pPr>
        <w:jc w:val="both"/>
        <w:rPr>
          <w:rFonts w:ascii="Arial" w:hAnsi="Arial" w:cs="Arial"/>
          <w:color w:val="000000"/>
          <w:sz w:val="20"/>
          <w:szCs w:val="20"/>
        </w:rPr>
      </w:pPr>
    </w:p>
    <w:p w14:paraId="37A9349B" w14:textId="77777777" w:rsidR="009B1AA5" w:rsidRDefault="009B1AA5" w:rsidP="00BD5667">
      <w:pPr>
        <w:jc w:val="both"/>
        <w:rPr>
          <w:rFonts w:ascii="Arial" w:hAnsi="Arial" w:cs="Arial"/>
          <w:color w:val="000000"/>
          <w:sz w:val="20"/>
          <w:szCs w:val="20"/>
        </w:rPr>
      </w:pPr>
    </w:p>
    <w:p w14:paraId="39B7A5C4" w14:textId="77777777" w:rsidR="009B1AA5" w:rsidRDefault="009B1AA5" w:rsidP="00BD5667">
      <w:pPr>
        <w:jc w:val="both"/>
        <w:rPr>
          <w:rFonts w:ascii="Arial" w:hAnsi="Arial" w:cs="Arial"/>
          <w:color w:val="000000"/>
          <w:sz w:val="20"/>
          <w:szCs w:val="20"/>
        </w:rPr>
      </w:pPr>
    </w:p>
    <w:p w14:paraId="3F8931E9" w14:textId="77777777" w:rsidR="009B1AA5" w:rsidRDefault="009B1AA5" w:rsidP="00BD5667">
      <w:pPr>
        <w:jc w:val="both"/>
        <w:rPr>
          <w:rFonts w:ascii="Arial" w:hAnsi="Arial" w:cs="Arial"/>
          <w:color w:val="000000"/>
          <w:sz w:val="20"/>
          <w:szCs w:val="20"/>
        </w:rPr>
      </w:pPr>
    </w:p>
    <w:p w14:paraId="4AD571FB" w14:textId="77777777" w:rsidR="009B1AA5" w:rsidRDefault="009B1AA5" w:rsidP="00BD5667">
      <w:pPr>
        <w:jc w:val="both"/>
        <w:rPr>
          <w:rFonts w:ascii="Arial" w:hAnsi="Arial" w:cs="Arial"/>
          <w:color w:val="000000"/>
          <w:sz w:val="20"/>
          <w:szCs w:val="20"/>
        </w:rPr>
      </w:pPr>
    </w:p>
    <w:p w14:paraId="1FC7A394" w14:textId="77777777" w:rsidR="009B1AA5" w:rsidRDefault="009B1AA5" w:rsidP="00BD5667">
      <w:pPr>
        <w:jc w:val="both"/>
        <w:rPr>
          <w:rFonts w:ascii="Arial" w:hAnsi="Arial" w:cs="Arial"/>
          <w:color w:val="000000"/>
          <w:sz w:val="20"/>
          <w:szCs w:val="20"/>
        </w:rPr>
      </w:pPr>
    </w:p>
    <w:p w14:paraId="1510D3E2" w14:textId="77777777" w:rsidR="009B1AA5" w:rsidRDefault="009B1AA5" w:rsidP="00BD5667">
      <w:pPr>
        <w:jc w:val="both"/>
        <w:rPr>
          <w:rFonts w:ascii="Arial" w:hAnsi="Arial" w:cs="Arial"/>
          <w:color w:val="000000"/>
          <w:sz w:val="20"/>
          <w:szCs w:val="20"/>
        </w:rPr>
      </w:pPr>
    </w:p>
    <w:p w14:paraId="462BE779" w14:textId="77777777" w:rsidR="009B1AA5" w:rsidRDefault="009B1AA5" w:rsidP="00BD5667">
      <w:pPr>
        <w:jc w:val="both"/>
        <w:rPr>
          <w:rFonts w:ascii="Arial" w:hAnsi="Arial" w:cs="Arial"/>
          <w:color w:val="000000"/>
          <w:sz w:val="20"/>
          <w:szCs w:val="20"/>
        </w:rPr>
      </w:pPr>
    </w:p>
    <w:p w14:paraId="7879FB3A" w14:textId="77777777" w:rsidR="00BD5667" w:rsidRPr="00AC2D75" w:rsidRDefault="00BD5667" w:rsidP="00BD5667">
      <w:pPr>
        <w:pStyle w:val="Napis"/>
        <w:rPr>
          <w:rFonts w:ascii="Arial" w:hAnsi="Arial" w:cs="Arial"/>
        </w:rPr>
      </w:pPr>
      <w:r w:rsidRPr="00AC2D75">
        <w:rPr>
          <w:rFonts w:ascii="Arial" w:hAnsi="Arial" w:cs="Arial"/>
        </w:rPr>
        <w:lastRenderedPageBreak/>
        <w:t>Merila in načini ocenjevanja znanja na izpitih</w:t>
      </w:r>
    </w:p>
    <w:p w14:paraId="7AA7E823" w14:textId="77777777" w:rsidR="00BD5667" w:rsidRDefault="00BD5667" w:rsidP="00BD5667">
      <w:pPr>
        <w:jc w:val="both"/>
        <w:rPr>
          <w:rFonts w:ascii="Arial" w:hAnsi="Arial" w:cs="Arial"/>
          <w:color w:val="000000"/>
          <w:sz w:val="20"/>
          <w:szCs w:val="20"/>
        </w:rPr>
      </w:pPr>
    </w:p>
    <w:p w14:paraId="16818186" w14:textId="77777777" w:rsidR="00BD5667" w:rsidRDefault="00BD5667" w:rsidP="00BD5667">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0152C06F" w14:textId="77777777" w:rsidR="00BD5667" w:rsidRDefault="00BD5667" w:rsidP="00BD5667">
      <w:pPr>
        <w:jc w:val="both"/>
        <w:rPr>
          <w:rFonts w:ascii="Arial" w:hAnsi="Arial" w:cs="Arial"/>
          <w:color w:val="000000"/>
          <w:sz w:val="20"/>
          <w:szCs w:val="20"/>
        </w:rPr>
      </w:pPr>
    </w:p>
    <w:p w14:paraId="5EAD1220" w14:textId="77777777" w:rsidR="00BD5667" w:rsidRDefault="00BD5667" w:rsidP="00BD5667">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309D517C" w14:textId="77777777" w:rsidR="00BD5667" w:rsidRDefault="00BD5667" w:rsidP="00BD5667">
      <w:pPr>
        <w:jc w:val="both"/>
        <w:rPr>
          <w:rFonts w:ascii="Arial" w:hAnsi="Arial" w:cs="Arial"/>
          <w:color w:val="000000"/>
          <w:sz w:val="20"/>
          <w:szCs w:val="20"/>
        </w:rPr>
      </w:pPr>
    </w:p>
    <w:p w14:paraId="1E4BCAA8" w14:textId="77777777" w:rsidR="00BD5667" w:rsidRDefault="00BD5667" w:rsidP="00BD5667">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 s potekom izpita in minimalnimi standardi znanja, ki jih mora dijak usvojiti za pozitivno oceno. Ti minimalni standardi so enaki kot med šolskim letom. Učitelj izpitno gradivo odda v tajništvo vsaj 1 dan pred izpitom, kjer se hrani do izvedbe izpita.</w:t>
      </w:r>
    </w:p>
    <w:p w14:paraId="5CAA42E1" w14:textId="77777777" w:rsidR="00BD5667" w:rsidRDefault="00BD5667" w:rsidP="00BD5667">
      <w:pPr>
        <w:jc w:val="both"/>
        <w:rPr>
          <w:rFonts w:ascii="Arial" w:hAnsi="Arial" w:cs="Arial"/>
          <w:color w:val="000000"/>
          <w:sz w:val="20"/>
          <w:szCs w:val="20"/>
        </w:rPr>
      </w:pPr>
    </w:p>
    <w:p w14:paraId="0AD4A641" w14:textId="77777777" w:rsidR="00BD5667" w:rsidRDefault="00BD5667" w:rsidP="00BD5667">
      <w:pPr>
        <w:jc w:val="both"/>
        <w:rPr>
          <w:rFonts w:ascii="Arial" w:hAnsi="Arial" w:cs="Arial"/>
          <w:color w:val="000000"/>
          <w:sz w:val="20"/>
          <w:szCs w:val="20"/>
        </w:rPr>
      </w:pPr>
      <w:r>
        <w:rPr>
          <w:rFonts w:ascii="Arial" w:hAnsi="Arial" w:cs="Arial"/>
          <w:color w:val="000000"/>
          <w:sz w:val="20"/>
          <w:szCs w:val="20"/>
        </w:rPr>
        <w:t>Popravni izpit zajema učno snov celotnega šolskega leta. V primeru, da je dijak negativno ocenjen samo pri teoretičnem (praktičnem) delu strokovnega modula, se mu lahko pozitivno ocenjen praktični (teoretični) del strokovnega modula prizna in ni sestavni del popravnega izpita.</w:t>
      </w:r>
    </w:p>
    <w:p w14:paraId="1AFAD066" w14:textId="77777777" w:rsidR="00BD5667" w:rsidRDefault="00BD5667" w:rsidP="00BD5667">
      <w:pPr>
        <w:jc w:val="both"/>
        <w:rPr>
          <w:rFonts w:ascii="Arial" w:hAnsi="Arial" w:cs="Arial"/>
          <w:color w:val="000000"/>
          <w:sz w:val="20"/>
          <w:szCs w:val="20"/>
        </w:rPr>
      </w:pPr>
    </w:p>
    <w:p w14:paraId="2319A928" w14:textId="77777777" w:rsidR="00BD5667" w:rsidRDefault="00BD5667" w:rsidP="00BD5667">
      <w:pPr>
        <w:jc w:val="both"/>
        <w:rPr>
          <w:rFonts w:ascii="Arial" w:hAnsi="Arial" w:cs="Arial"/>
          <w:color w:val="000000"/>
          <w:sz w:val="20"/>
          <w:szCs w:val="20"/>
        </w:rPr>
      </w:pPr>
      <w:r>
        <w:rPr>
          <w:rFonts w:ascii="Arial" w:hAnsi="Arial" w:cs="Arial"/>
          <w:color w:val="000000"/>
          <w:sz w:val="20"/>
          <w:szCs w:val="20"/>
        </w:rPr>
        <w:t>Pri opravljanju popravnega izpita iz teoretičnega dela strokovnega modula predstavlja pisni del izpita 70% končne ocene in ustni del izpita 30% končne ocene. Za ustni del izpita učitelj priprave nabor listkov s po tremi vprašanji, dijak pa naključno izbere enega izmed njih. Vsako vprašanje je ovrednoteno z 10 točkami, ki pomenijo število odstotkov pri končni oceni teoretičnega dela izpita.</w:t>
      </w:r>
    </w:p>
    <w:p w14:paraId="2A7B1DAD" w14:textId="77777777" w:rsidR="00BD5667" w:rsidRDefault="00BD5667" w:rsidP="00BD5667">
      <w:pPr>
        <w:jc w:val="both"/>
        <w:rPr>
          <w:rFonts w:ascii="Arial" w:hAnsi="Arial" w:cs="Arial"/>
          <w:color w:val="000000"/>
          <w:sz w:val="20"/>
          <w:szCs w:val="20"/>
        </w:rPr>
      </w:pPr>
    </w:p>
    <w:p w14:paraId="502E4DE3" w14:textId="77777777" w:rsidR="00BD5667" w:rsidRDefault="00BD5667" w:rsidP="00BD5667">
      <w:pPr>
        <w:jc w:val="both"/>
        <w:rPr>
          <w:rFonts w:ascii="Arial" w:hAnsi="Arial" w:cs="Arial"/>
          <w:color w:val="000000"/>
          <w:sz w:val="20"/>
          <w:szCs w:val="20"/>
        </w:rPr>
      </w:pPr>
      <w:r>
        <w:rPr>
          <w:rFonts w:ascii="Arial" w:hAnsi="Arial" w:cs="Arial"/>
          <w:color w:val="000000"/>
          <w:sz w:val="20"/>
          <w:szCs w:val="20"/>
        </w:rPr>
        <w:t>Pri opravljanju popravnega izpita iz praktičnega dela modula predstavlja izdelek oziroma storitev 80% končne ocene (načrtovanje, izvedba, dokumentacija) in zagovor 20% končne ocene praktičnega dela izpita.</w:t>
      </w:r>
    </w:p>
    <w:p w14:paraId="1B6EE7B7" w14:textId="77777777" w:rsidR="00BD5667" w:rsidRDefault="00BD5667" w:rsidP="00BD5667">
      <w:pPr>
        <w:jc w:val="both"/>
        <w:rPr>
          <w:rFonts w:ascii="Arial" w:hAnsi="Arial" w:cs="Arial"/>
          <w:color w:val="000000"/>
          <w:sz w:val="20"/>
          <w:szCs w:val="20"/>
        </w:rPr>
      </w:pPr>
    </w:p>
    <w:p w14:paraId="08BC20B0" w14:textId="77777777" w:rsidR="00BD5667" w:rsidRDefault="00BD5667" w:rsidP="00BD5667">
      <w:pPr>
        <w:jc w:val="both"/>
        <w:rPr>
          <w:rFonts w:ascii="Arial" w:hAnsi="Arial" w:cs="Arial"/>
          <w:color w:val="000000"/>
          <w:sz w:val="20"/>
          <w:szCs w:val="20"/>
        </w:rPr>
      </w:pPr>
      <w:r>
        <w:rPr>
          <w:rFonts w:ascii="Arial" w:hAnsi="Arial" w:cs="Arial"/>
          <w:color w:val="000000"/>
          <w:sz w:val="20"/>
          <w:szCs w:val="20"/>
        </w:rPr>
        <w:t>Po uspešno opravljenem popravnem izpitu se končna ocena strokovnega modula določi glede na razmerje ur teoretičnega in praktičnega pouka v šolskem letu.</w:t>
      </w:r>
    </w:p>
    <w:p w14:paraId="343EC52C" w14:textId="77777777" w:rsidR="00BD5667" w:rsidRDefault="00BD5667" w:rsidP="00BD5667">
      <w:pPr>
        <w:rPr>
          <w:rFonts w:ascii="Arial" w:hAnsi="Arial" w:cs="Arial"/>
          <w:sz w:val="20"/>
          <w:szCs w:val="20"/>
        </w:rPr>
      </w:pPr>
    </w:p>
    <w:p w14:paraId="671EFC87" w14:textId="77777777" w:rsidR="00BD5667" w:rsidRDefault="00BD5667" w:rsidP="00BD5667">
      <w:pPr>
        <w:rPr>
          <w:rFonts w:ascii="Arial" w:hAnsi="Arial" w:cs="Arial"/>
          <w:sz w:val="20"/>
          <w:szCs w:val="20"/>
        </w:rPr>
      </w:pPr>
    </w:p>
    <w:p w14:paraId="2ACAB530" w14:textId="77777777" w:rsidR="00BD5667" w:rsidRDefault="00BD5667" w:rsidP="00BD5667">
      <w:pPr>
        <w:rPr>
          <w:rFonts w:ascii="Arial" w:hAnsi="Arial" w:cs="Arial"/>
          <w:sz w:val="20"/>
          <w:szCs w:val="20"/>
        </w:rPr>
      </w:pPr>
    </w:p>
    <w:p w14:paraId="3D95CCBA" w14:textId="77777777" w:rsidR="00BD5667" w:rsidRDefault="00BD5667" w:rsidP="00BD5667">
      <w:pPr>
        <w:rPr>
          <w:rFonts w:ascii="Arial" w:hAnsi="Arial" w:cs="Arial"/>
          <w:sz w:val="20"/>
          <w:szCs w:val="20"/>
        </w:rPr>
      </w:pPr>
    </w:p>
    <w:p w14:paraId="36DBD0B1" w14:textId="77777777" w:rsidR="00BD5667" w:rsidRDefault="00BD5667" w:rsidP="00BD5667">
      <w:pPr>
        <w:rPr>
          <w:rFonts w:ascii="Arial" w:hAnsi="Arial" w:cs="Arial"/>
          <w:sz w:val="20"/>
          <w:szCs w:val="20"/>
        </w:rPr>
      </w:pPr>
    </w:p>
    <w:p w14:paraId="29E1D6F7" w14:textId="77777777" w:rsidR="00BD5667" w:rsidRDefault="00BD5667" w:rsidP="00BD5667">
      <w:pPr>
        <w:rPr>
          <w:rFonts w:ascii="Arial" w:hAnsi="Arial" w:cs="Arial"/>
          <w:sz w:val="20"/>
          <w:szCs w:val="20"/>
        </w:rPr>
      </w:pPr>
    </w:p>
    <w:p w14:paraId="58009234" w14:textId="77777777" w:rsidR="00BD5667" w:rsidRDefault="00BD5667" w:rsidP="00BD5667">
      <w:pPr>
        <w:rPr>
          <w:rFonts w:ascii="Arial" w:hAnsi="Arial" w:cs="Arial"/>
          <w:sz w:val="20"/>
          <w:szCs w:val="20"/>
        </w:rPr>
      </w:pPr>
    </w:p>
    <w:p w14:paraId="28F5B1E1" w14:textId="77777777" w:rsidR="00BD5667" w:rsidRDefault="00BD5667" w:rsidP="00BD5667">
      <w:pPr>
        <w:rPr>
          <w:rFonts w:ascii="Arial" w:hAnsi="Arial" w:cs="Arial"/>
          <w:sz w:val="20"/>
          <w:szCs w:val="20"/>
        </w:rPr>
      </w:pPr>
    </w:p>
    <w:p w14:paraId="74B5C82C" w14:textId="77777777" w:rsidR="00BD5667" w:rsidRDefault="00BD5667" w:rsidP="00BD5667">
      <w:pPr>
        <w:rPr>
          <w:rFonts w:ascii="Arial" w:hAnsi="Arial" w:cs="Arial"/>
          <w:sz w:val="20"/>
          <w:szCs w:val="20"/>
        </w:rPr>
      </w:pPr>
    </w:p>
    <w:p w14:paraId="7CCD2C1A" w14:textId="77777777" w:rsidR="00BD5667" w:rsidRDefault="00BD5667" w:rsidP="00BD5667">
      <w:pPr>
        <w:rPr>
          <w:rFonts w:ascii="Arial" w:hAnsi="Arial" w:cs="Arial"/>
          <w:sz w:val="20"/>
          <w:szCs w:val="20"/>
        </w:rPr>
      </w:pPr>
    </w:p>
    <w:p w14:paraId="6621E5D7" w14:textId="77777777" w:rsidR="00BD5667" w:rsidRDefault="00BD5667" w:rsidP="00BD5667">
      <w:pPr>
        <w:rPr>
          <w:rFonts w:ascii="Arial" w:hAnsi="Arial" w:cs="Arial"/>
          <w:sz w:val="20"/>
          <w:szCs w:val="20"/>
        </w:rPr>
      </w:pPr>
    </w:p>
    <w:p w14:paraId="3D7B67CF" w14:textId="77777777" w:rsidR="00BD5667" w:rsidRDefault="00BD5667" w:rsidP="00BD5667">
      <w:pPr>
        <w:rPr>
          <w:rFonts w:ascii="Arial" w:hAnsi="Arial" w:cs="Arial"/>
          <w:sz w:val="20"/>
          <w:szCs w:val="20"/>
        </w:rPr>
      </w:pPr>
    </w:p>
    <w:p w14:paraId="424A4FF5" w14:textId="77777777" w:rsidR="00BD5667" w:rsidRDefault="00BD5667" w:rsidP="00BD5667">
      <w:pPr>
        <w:rPr>
          <w:rFonts w:ascii="Arial" w:hAnsi="Arial" w:cs="Arial"/>
          <w:sz w:val="20"/>
          <w:szCs w:val="20"/>
        </w:rPr>
      </w:pPr>
    </w:p>
    <w:p w14:paraId="37EA4917" w14:textId="77777777" w:rsidR="00BD5667" w:rsidRDefault="00BD5667" w:rsidP="00BD5667">
      <w:pPr>
        <w:rPr>
          <w:rFonts w:ascii="Arial" w:hAnsi="Arial" w:cs="Arial"/>
          <w:sz w:val="20"/>
          <w:szCs w:val="20"/>
        </w:rPr>
      </w:pPr>
    </w:p>
    <w:p w14:paraId="3202BE17" w14:textId="77777777" w:rsidR="00BD5667" w:rsidRDefault="00BD5667" w:rsidP="00BD5667">
      <w:pPr>
        <w:rPr>
          <w:rFonts w:ascii="Arial" w:hAnsi="Arial" w:cs="Arial"/>
          <w:sz w:val="20"/>
          <w:szCs w:val="20"/>
        </w:rPr>
      </w:pPr>
    </w:p>
    <w:p w14:paraId="2E433DD1" w14:textId="77777777" w:rsidR="00BD5667" w:rsidRDefault="00BD5667" w:rsidP="00BD5667">
      <w:pPr>
        <w:rPr>
          <w:rFonts w:ascii="Arial" w:hAnsi="Arial" w:cs="Arial"/>
          <w:sz w:val="20"/>
          <w:szCs w:val="20"/>
        </w:rPr>
      </w:pPr>
    </w:p>
    <w:p w14:paraId="64A73D03" w14:textId="77777777" w:rsidR="00BD5667" w:rsidRDefault="00BD5667" w:rsidP="00BD5667">
      <w:pPr>
        <w:rPr>
          <w:rFonts w:ascii="Arial" w:hAnsi="Arial" w:cs="Arial"/>
          <w:sz w:val="20"/>
          <w:szCs w:val="20"/>
        </w:rPr>
      </w:pPr>
    </w:p>
    <w:p w14:paraId="7EDC7DDE" w14:textId="77777777" w:rsidR="00BD5667" w:rsidRDefault="00BD5667" w:rsidP="00BD5667">
      <w:pPr>
        <w:rPr>
          <w:rFonts w:ascii="Arial" w:hAnsi="Arial" w:cs="Arial"/>
          <w:sz w:val="20"/>
          <w:szCs w:val="20"/>
        </w:rPr>
      </w:pPr>
    </w:p>
    <w:p w14:paraId="6BD5AF6C" w14:textId="77777777" w:rsidR="00BD5667" w:rsidRDefault="00BD5667" w:rsidP="00BD5667">
      <w:pPr>
        <w:rPr>
          <w:rFonts w:ascii="Arial" w:hAnsi="Arial" w:cs="Arial"/>
          <w:sz w:val="20"/>
          <w:szCs w:val="20"/>
        </w:rPr>
      </w:pPr>
    </w:p>
    <w:p w14:paraId="7FB7B326" w14:textId="77777777" w:rsidR="00BD5667" w:rsidRDefault="00BD5667" w:rsidP="00BD5667">
      <w:pPr>
        <w:rPr>
          <w:rFonts w:ascii="Arial" w:hAnsi="Arial" w:cs="Arial"/>
          <w:sz w:val="20"/>
          <w:szCs w:val="20"/>
        </w:rPr>
      </w:pPr>
    </w:p>
    <w:p w14:paraId="4560AED1" w14:textId="77777777" w:rsidR="00BD5667" w:rsidRDefault="00BD5667" w:rsidP="00BD5667">
      <w:pPr>
        <w:rPr>
          <w:rFonts w:ascii="Arial" w:hAnsi="Arial" w:cs="Arial"/>
          <w:sz w:val="20"/>
          <w:szCs w:val="20"/>
        </w:rPr>
      </w:pPr>
    </w:p>
    <w:p w14:paraId="291F6510" w14:textId="77777777" w:rsidR="00BD5667" w:rsidRDefault="00BD5667" w:rsidP="00BD5667">
      <w:pPr>
        <w:rPr>
          <w:rFonts w:ascii="Arial" w:hAnsi="Arial" w:cs="Arial"/>
          <w:sz w:val="20"/>
          <w:szCs w:val="20"/>
        </w:rPr>
      </w:pPr>
    </w:p>
    <w:p w14:paraId="3474E830" w14:textId="77777777" w:rsidR="00BD5667" w:rsidRDefault="00BD5667" w:rsidP="00BD5667">
      <w:pPr>
        <w:rPr>
          <w:rFonts w:ascii="Arial" w:hAnsi="Arial" w:cs="Arial"/>
          <w:sz w:val="20"/>
          <w:szCs w:val="20"/>
        </w:rPr>
      </w:pPr>
    </w:p>
    <w:p w14:paraId="03FC36F5" w14:textId="77777777" w:rsidR="00BD5667" w:rsidRDefault="00BD5667" w:rsidP="00BD5667">
      <w:pPr>
        <w:rPr>
          <w:rFonts w:ascii="Arial" w:hAnsi="Arial" w:cs="Arial"/>
          <w:sz w:val="20"/>
          <w:szCs w:val="20"/>
        </w:rPr>
      </w:pPr>
    </w:p>
    <w:p w14:paraId="7DD50D59" w14:textId="77777777" w:rsidR="00BD5667" w:rsidRDefault="00BD5667" w:rsidP="00BD5667">
      <w:pPr>
        <w:rPr>
          <w:rFonts w:ascii="Arial" w:hAnsi="Arial" w:cs="Arial"/>
          <w:sz w:val="20"/>
          <w:szCs w:val="20"/>
        </w:rPr>
      </w:pPr>
    </w:p>
    <w:p w14:paraId="716DFFF2" w14:textId="77777777" w:rsidR="00BD5667" w:rsidRDefault="00BD5667" w:rsidP="00BD5667">
      <w:pPr>
        <w:rPr>
          <w:rFonts w:ascii="Arial" w:hAnsi="Arial" w:cs="Arial"/>
          <w:sz w:val="20"/>
          <w:szCs w:val="20"/>
        </w:rPr>
      </w:pPr>
    </w:p>
    <w:p w14:paraId="2400E76B" w14:textId="77777777" w:rsidR="00BD5667" w:rsidRDefault="00BD5667" w:rsidP="00BD5667">
      <w:pPr>
        <w:rPr>
          <w:rFonts w:ascii="Arial" w:hAnsi="Arial" w:cs="Arial"/>
          <w:sz w:val="20"/>
          <w:szCs w:val="20"/>
        </w:rPr>
      </w:pPr>
    </w:p>
    <w:p w14:paraId="51BABB21" w14:textId="77777777" w:rsidR="00BD5667" w:rsidRDefault="00BD5667" w:rsidP="00BD5667">
      <w:pPr>
        <w:rPr>
          <w:rFonts w:ascii="Arial" w:hAnsi="Arial" w:cs="Arial"/>
          <w:sz w:val="20"/>
          <w:szCs w:val="20"/>
        </w:rPr>
      </w:pPr>
    </w:p>
    <w:p w14:paraId="03A9B0DE" w14:textId="77777777" w:rsidR="00BD5667" w:rsidRDefault="00BD5667" w:rsidP="00BD5667">
      <w:pPr>
        <w:rPr>
          <w:rFonts w:ascii="Arial" w:hAnsi="Arial" w:cs="Arial"/>
          <w:sz w:val="20"/>
          <w:szCs w:val="20"/>
        </w:rPr>
      </w:pPr>
    </w:p>
    <w:p w14:paraId="1FF2D9E4" w14:textId="77777777" w:rsidR="00BD5667" w:rsidRDefault="00BD5667" w:rsidP="00BD5667">
      <w:pPr>
        <w:rPr>
          <w:rFonts w:ascii="Arial" w:hAnsi="Arial" w:cs="Arial"/>
          <w:sz w:val="20"/>
          <w:szCs w:val="20"/>
        </w:rPr>
      </w:pPr>
    </w:p>
    <w:p w14:paraId="429DBDDE" w14:textId="77777777" w:rsidR="00BD5667" w:rsidRDefault="00BD5667" w:rsidP="00BD5667">
      <w:pPr>
        <w:rPr>
          <w:rFonts w:ascii="Arial" w:hAnsi="Arial" w:cs="Arial"/>
          <w:sz w:val="20"/>
          <w:szCs w:val="20"/>
        </w:rPr>
      </w:pPr>
    </w:p>
    <w:p w14:paraId="5B4D270C" w14:textId="77777777" w:rsidR="005964B6" w:rsidRDefault="005964B6" w:rsidP="005964B6">
      <w:pPr>
        <w:rPr>
          <w:rFonts w:ascii="Arial" w:hAnsi="Arial" w:cs="Arial"/>
          <w:sz w:val="20"/>
          <w:szCs w:val="20"/>
        </w:rPr>
      </w:pPr>
    </w:p>
    <w:p w14:paraId="545E15D4" w14:textId="77777777" w:rsidR="00CC6971" w:rsidRDefault="00CC6971" w:rsidP="00CC6971">
      <w:pPr>
        <w:pStyle w:val="Naslov2"/>
        <w:rPr>
          <w:color w:val="000000"/>
        </w:rPr>
      </w:pPr>
      <w:bookmarkStart w:id="31" w:name="_Toc181731795"/>
      <w:r>
        <w:rPr>
          <w:color w:val="000000"/>
        </w:rPr>
        <w:lastRenderedPageBreak/>
        <w:t>Izbrana poglavja elektrotehnike</w:t>
      </w:r>
      <w:bookmarkEnd w:id="31"/>
    </w:p>
    <w:p w14:paraId="38783B36" w14:textId="77777777" w:rsidR="00CC6971" w:rsidRDefault="00CC6971" w:rsidP="00CC6971">
      <w:pPr>
        <w:rPr>
          <w:rFonts w:ascii="Arial" w:hAnsi="Arial" w:cs="Arial"/>
          <w:sz w:val="20"/>
          <w:szCs w:val="20"/>
        </w:rPr>
      </w:pPr>
    </w:p>
    <w:p w14:paraId="77844E3F" w14:textId="77777777" w:rsidR="00CC6971" w:rsidRPr="00190FFE" w:rsidRDefault="00CC6971" w:rsidP="00CC6971">
      <w:pPr>
        <w:rPr>
          <w:rFonts w:ascii="Arial" w:hAnsi="Arial" w:cs="Arial"/>
          <w:b/>
          <w:bCs/>
          <w:color w:val="000000"/>
        </w:rPr>
      </w:pPr>
      <w:r w:rsidRPr="00190FFE">
        <w:rPr>
          <w:rFonts w:ascii="Arial" w:hAnsi="Arial" w:cs="Arial"/>
          <w:b/>
          <w:bCs/>
          <w:color w:val="000000"/>
        </w:rPr>
        <w:t xml:space="preserve">Načrt pripravil: </w:t>
      </w:r>
    </w:p>
    <w:p w14:paraId="29BAB99B" w14:textId="77777777" w:rsidR="00CC6971" w:rsidRDefault="00CC6971" w:rsidP="00CC6971">
      <w:pPr>
        <w:rPr>
          <w:rFonts w:ascii="Arial" w:hAnsi="Arial" w:cs="Arial"/>
          <w:color w:val="000000"/>
        </w:rPr>
      </w:pPr>
    </w:p>
    <w:p w14:paraId="7B6F2661" w14:textId="77777777" w:rsidR="00CC6971" w:rsidRDefault="00CC6971" w:rsidP="00CC6971">
      <w:pPr>
        <w:rPr>
          <w:rFonts w:ascii="Arial" w:hAnsi="Arial" w:cs="Arial"/>
          <w:color w:val="000000"/>
        </w:rPr>
      </w:pPr>
      <w:r>
        <w:rPr>
          <w:rFonts w:ascii="Arial" w:hAnsi="Arial" w:cs="Arial"/>
          <w:color w:val="000000"/>
        </w:rPr>
        <w:t>Rajko Palatin – teoretični pouk</w:t>
      </w:r>
    </w:p>
    <w:p w14:paraId="7220447B" w14:textId="77777777" w:rsidR="00CC6971" w:rsidRDefault="00CC6971" w:rsidP="00CC6971">
      <w:pPr>
        <w:rPr>
          <w:rFonts w:ascii="Arial" w:hAnsi="Arial" w:cs="Arial"/>
          <w:sz w:val="20"/>
          <w:szCs w:val="20"/>
        </w:rPr>
      </w:pPr>
    </w:p>
    <w:p w14:paraId="5AF01C97" w14:textId="77777777" w:rsidR="00CC6971" w:rsidRPr="00AC2D75" w:rsidRDefault="00CC6971" w:rsidP="00CC6971">
      <w:pPr>
        <w:pStyle w:val="Napis"/>
        <w:rPr>
          <w:rFonts w:ascii="Arial" w:hAnsi="Arial" w:cs="Arial"/>
        </w:rPr>
      </w:pPr>
      <w:r w:rsidRPr="00AC2D75">
        <w:rPr>
          <w:rFonts w:ascii="Arial" w:hAnsi="Arial" w:cs="Arial"/>
        </w:rPr>
        <w:t>Minimalni standardi znanja</w:t>
      </w:r>
    </w:p>
    <w:p w14:paraId="4885BB13" w14:textId="77777777" w:rsidR="00CC6971" w:rsidRDefault="00CC6971" w:rsidP="00CC6971">
      <w:pPr>
        <w:tabs>
          <w:tab w:val="right" w:leader="dot" w:pos="3420"/>
        </w:tabs>
        <w:rPr>
          <w:rFonts w:ascii="Arial" w:hAnsi="Arial" w:cs="Arial"/>
          <w:color w:val="000000"/>
          <w:sz w:val="20"/>
          <w:szCs w:val="20"/>
        </w:rPr>
      </w:pPr>
    </w:p>
    <w:p w14:paraId="4D66A929" w14:textId="77777777" w:rsidR="00CC6971" w:rsidRDefault="00CC6971" w:rsidP="00CC6971">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76745AE4" w14:textId="77777777" w:rsidR="00CC6971" w:rsidRDefault="00CC6971" w:rsidP="00CC6971">
      <w:pPr>
        <w:tabs>
          <w:tab w:val="right" w:leader="dot" w:pos="3420"/>
        </w:tabs>
        <w:jc w:val="both"/>
        <w:rPr>
          <w:rFonts w:ascii="Arial" w:hAnsi="Arial" w:cs="Arial"/>
          <w:color w:val="000000"/>
          <w:sz w:val="20"/>
          <w:szCs w:val="20"/>
        </w:rPr>
      </w:pPr>
    </w:p>
    <w:p w14:paraId="68CFC43A" w14:textId="77777777" w:rsidR="00CC6971" w:rsidRDefault="00CC6971" w:rsidP="00CC6971">
      <w:pPr>
        <w:rPr>
          <w:rFonts w:ascii="Arial" w:hAnsi="Arial" w:cs="Arial"/>
          <w:color w:val="000000"/>
          <w:sz w:val="20"/>
          <w:szCs w:val="20"/>
        </w:rPr>
      </w:pPr>
      <w:r>
        <w:rPr>
          <w:rFonts w:ascii="Arial" w:hAnsi="Arial" w:cs="Arial"/>
          <w:color w:val="000000"/>
          <w:sz w:val="20"/>
          <w:szCs w:val="20"/>
        </w:rPr>
        <w:t>Minimalni standard znanja – teoretični pouk</w:t>
      </w:r>
    </w:p>
    <w:p w14:paraId="05A7D864" w14:textId="77777777" w:rsidR="00CC6971" w:rsidRDefault="00CC6971" w:rsidP="00CC6971">
      <w:pPr>
        <w:tabs>
          <w:tab w:val="right" w:leader="dot" w:pos="3420"/>
        </w:tabs>
        <w:jc w:val="both"/>
        <w:rPr>
          <w:rFonts w:ascii="Arial" w:hAnsi="Arial" w:cs="Arial"/>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5670"/>
        <w:gridCol w:w="1418"/>
      </w:tblGrid>
      <w:tr w:rsidR="00CC6971" w:rsidRPr="001F1492" w14:paraId="3354F361" w14:textId="77777777" w:rsidTr="00520E59">
        <w:trPr>
          <w:trHeight w:hRule="exact" w:val="454"/>
          <w:tblHeader/>
          <w:jc w:val="center"/>
        </w:trPr>
        <w:tc>
          <w:tcPr>
            <w:tcW w:w="1701" w:type="dxa"/>
            <w:shd w:val="clear" w:color="auto" w:fill="E0E0E0"/>
            <w:vAlign w:val="center"/>
          </w:tcPr>
          <w:p w14:paraId="13251659" w14:textId="77777777" w:rsidR="00CC6971" w:rsidRPr="001F1492" w:rsidRDefault="00CC6971" w:rsidP="00520E59">
            <w:pPr>
              <w:tabs>
                <w:tab w:val="left" w:pos="6840"/>
              </w:tabs>
              <w:jc w:val="center"/>
              <w:rPr>
                <w:rFonts w:ascii="Arial" w:hAnsi="Arial" w:cs="Arial"/>
                <w:b/>
                <w:smallCaps/>
                <w:sz w:val="16"/>
                <w:szCs w:val="16"/>
              </w:rPr>
            </w:pPr>
            <w:r w:rsidRPr="001F1492">
              <w:rPr>
                <w:rFonts w:ascii="Arial" w:hAnsi="Arial" w:cs="Arial"/>
                <w:b/>
                <w:smallCaps/>
                <w:sz w:val="16"/>
                <w:szCs w:val="16"/>
              </w:rPr>
              <w:t>Učni sklop</w:t>
            </w:r>
          </w:p>
        </w:tc>
        <w:tc>
          <w:tcPr>
            <w:tcW w:w="5670" w:type="dxa"/>
            <w:shd w:val="clear" w:color="auto" w:fill="E0E0E0"/>
            <w:vAlign w:val="center"/>
          </w:tcPr>
          <w:p w14:paraId="10D719A5" w14:textId="77777777" w:rsidR="00CC6971" w:rsidRPr="001F1492" w:rsidRDefault="00CC6971" w:rsidP="00520E59">
            <w:pPr>
              <w:tabs>
                <w:tab w:val="left" w:pos="6840"/>
              </w:tabs>
              <w:jc w:val="center"/>
              <w:rPr>
                <w:rFonts w:ascii="Arial" w:hAnsi="Arial" w:cs="Arial"/>
                <w:b/>
                <w:smallCaps/>
                <w:sz w:val="16"/>
                <w:szCs w:val="16"/>
              </w:rPr>
            </w:pPr>
            <w:r w:rsidRPr="001F1492">
              <w:rPr>
                <w:rFonts w:ascii="Arial" w:hAnsi="Arial" w:cs="Arial"/>
                <w:b/>
                <w:smallCaps/>
                <w:sz w:val="16"/>
                <w:szCs w:val="16"/>
              </w:rPr>
              <w:t>Minimalni standard znanj</w:t>
            </w:r>
            <w:r>
              <w:rPr>
                <w:rFonts w:ascii="Arial" w:hAnsi="Arial" w:cs="Arial"/>
                <w:b/>
                <w:smallCaps/>
                <w:sz w:val="16"/>
                <w:szCs w:val="16"/>
              </w:rPr>
              <w:t xml:space="preserve"> – teoretični pouk</w:t>
            </w:r>
          </w:p>
        </w:tc>
        <w:tc>
          <w:tcPr>
            <w:tcW w:w="1418" w:type="dxa"/>
            <w:shd w:val="clear" w:color="auto" w:fill="E0E0E0"/>
            <w:vAlign w:val="center"/>
          </w:tcPr>
          <w:p w14:paraId="26FF8318" w14:textId="77777777" w:rsidR="00CC6971" w:rsidRPr="001F1492" w:rsidRDefault="00CC6971" w:rsidP="00520E59">
            <w:pPr>
              <w:tabs>
                <w:tab w:val="left" w:pos="6840"/>
              </w:tabs>
              <w:jc w:val="center"/>
              <w:rPr>
                <w:rFonts w:ascii="Arial" w:hAnsi="Arial" w:cs="Arial"/>
                <w:b/>
                <w:smallCaps/>
                <w:sz w:val="16"/>
                <w:szCs w:val="16"/>
              </w:rPr>
            </w:pPr>
            <w:r w:rsidRPr="001F1492">
              <w:rPr>
                <w:rFonts w:ascii="Arial" w:hAnsi="Arial" w:cs="Arial"/>
                <w:b/>
                <w:smallCaps/>
                <w:sz w:val="16"/>
                <w:szCs w:val="16"/>
              </w:rPr>
              <w:t>Način ocenjevanja</w:t>
            </w:r>
          </w:p>
        </w:tc>
      </w:tr>
      <w:tr w:rsidR="00CC6971" w:rsidRPr="001F1492" w14:paraId="797A1B7D" w14:textId="77777777" w:rsidTr="00520E59">
        <w:trPr>
          <w:jc w:val="center"/>
        </w:trPr>
        <w:tc>
          <w:tcPr>
            <w:tcW w:w="1701" w:type="dxa"/>
            <w:shd w:val="clear" w:color="auto" w:fill="auto"/>
            <w:vAlign w:val="center"/>
          </w:tcPr>
          <w:p w14:paraId="5D09AAE6" w14:textId="77777777" w:rsidR="00CC6971" w:rsidRPr="001F1492" w:rsidRDefault="00CC6971" w:rsidP="00520E59">
            <w:pPr>
              <w:tabs>
                <w:tab w:val="left" w:pos="6840"/>
              </w:tabs>
              <w:rPr>
                <w:rFonts w:ascii="Arial" w:hAnsi="Arial" w:cs="Arial"/>
                <w:sz w:val="16"/>
                <w:szCs w:val="16"/>
              </w:rPr>
            </w:pPr>
            <w:r w:rsidRPr="007E5245">
              <w:rPr>
                <w:rFonts w:ascii="Arial" w:hAnsi="Arial" w:cs="Arial"/>
                <w:b/>
                <w:bCs/>
                <w:sz w:val="16"/>
                <w:szCs w:val="16"/>
              </w:rPr>
              <w:t xml:space="preserve">1. </w:t>
            </w:r>
            <w:r>
              <w:rPr>
                <w:rFonts w:ascii="Arial" w:hAnsi="Arial" w:cs="Arial"/>
                <w:b/>
                <w:bCs/>
                <w:sz w:val="16"/>
                <w:szCs w:val="16"/>
              </w:rPr>
              <w:t>Elektrotehnika</w:t>
            </w:r>
          </w:p>
        </w:tc>
        <w:tc>
          <w:tcPr>
            <w:tcW w:w="5670" w:type="dxa"/>
            <w:shd w:val="clear" w:color="auto" w:fill="auto"/>
            <w:vAlign w:val="center"/>
          </w:tcPr>
          <w:p w14:paraId="56EE3184" w14:textId="77777777" w:rsidR="00CC6971" w:rsidRDefault="00CC6971" w:rsidP="00520E59">
            <w:pPr>
              <w:numPr>
                <w:ilvl w:val="0"/>
                <w:numId w:val="76"/>
              </w:numPr>
              <w:tabs>
                <w:tab w:val="left" w:pos="6840"/>
              </w:tabs>
              <w:rPr>
                <w:rFonts w:ascii="Arial" w:hAnsi="Arial" w:cs="Arial"/>
                <w:color w:val="000000"/>
                <w:sz w:val="16"/>
                <w:szCs w:val="16"/>
              </w:rPr>
            </w:pPr>
            <w:r>
              <w:rPr>
                <w:rFonts w:ascii="Arial" w:hAnsi="Arial" w:cs="Arial"/>
                <w:sz w:val="16"/>
                <w:szCs w:val="16"/>
              </w:rPr>
              <w:t>Opredeli pretok elektrine</w:t>
            </w:r>
            <w:r>
              <w:rPr>
                <w:rFonts w:ascii="Arial" w:hAnsi="Arial" w:cs="Arial"/>
                <w:color w:val="000000"/>
                <w:sz w:val="16"/>
                <w:szCs w:val="16"/>
              </w:rPr>
              <w:t>.</w:t>
            </w:r>
          </w:p>
          <w:p w14:paraId="0AEE6761" w14:textId="77777777" w:rsidR="00CC6971" w:rsidRPr="0084131D" w:rsidRDefault="00CC6971" w:rsidP="00520E59">
            <w:pPr>
              <w:numPr>
                <w:ilvl w:val="0"/>
                <w:numId w:val="76"/>
              </w:numPr>
              <w:tabs>
                <w:tab w:val="left" w:pos="6840"/>
              </w:tabs>
              <w:rPr>
                <w:rStyle w:val="fontstyle21"/>
                <w:rFonts w:ascii="Arial" w:hAnsi="Arial" w:cs="Arial"/>
                <w:sz w:val="16"/>
                <w:szCs w:val="16"/>
              </w:rPr>
            </w:pPr>
            <w:r>
              <w:rPr>
                <w:rFonts w:ascii="Arial" w:hAnsi="Arial" w:cs="Arial"/>
                <w:color w:val="000000"/>
                <w:sz w:val="16"/>
                <w:szCs w:val="16"/>
              </w:rPr>
              <w:t>Opiše</w:t>
            </w:r>
            <w:r w:rsidRPr="00476E32">
              <w:rPr>
                <w:rFonts w:ascii="Arial" w:hAnsi="Arial" w:cs="Arial"/>
                <w:color w:val="000000"/>
                <w:sz w:val="16"/>
                <w:szCs w:val="16"/>
              </w:rPr>
              <w:t xml:space="preserve"> in pojasni osnovne zakonitosti vzporedne in zaporedne vezave kondenzatorjev</w:t>
            </w:r>
            <w:r>
              <w:rPr>
                <w:rFonts w:ascii="Arial" w:hAnsi="Arial" w:cs="Arial"/>
                <w:color w:val="000000"/>
                <w:sz w:val="16"/>
                <w:szCs w:val="16"/>
              </w:rPr>
              <w:t>.</w:t>
            </w:r>
          </w:p>
          <w:p w14:paraId="7700A038" w14:textId="77777777" w:rsidR="00CC6971" w:rsidRPr="00471710" w:rsidRDefault="00CC6971" w:rsidP="00520E59">
            <w:pPr>
              <w:numPr>
                <w:ilvl w:val="0"/>
                <w:numId w:val="76"/>
              </w:numPr>
              <w:tabs>
                <w:tab w:val="left" w:pos="6840"/>
              </w:tabs>
              <w:rPr>
                <w:rFonts w:ascii="Arial" w:hAnsi="Arial" w:cs="Arial"/>
                <w:sz w:val="16"/>
                <w:szCs w:val="16"/>
              </w:rPr>
            </w:pPr>
            <w:r>
              <w:rPr>
                <w:rFonts w:ascii="Arial" w:hAnsi="Arial" w:cs="Arial"/>
                <w:color w:val="000000"/>
                <w:sz w:val="16"/>
                <w:szCs w:val="16"/>
              </w:rPr>
              <w:t>Opredeli Ohmov zakon.</w:t>
            </w:r>
          </w:p>
          <w:p w14:paraId="6E0F7615" w14:textId="77777777" w:rsidR="00CC6971" w:rsidRPr="00471710" w:rsidRDefault="00CC6971" w:rsidP="00520E59">
            <w:pPr>
              <w:numPr>
                <w:ilvl w:val="0"/>
                <w:numId w:val="76"/>
              </w:numPr>
              <w:tabs>
                <w:tab w:val="left" w:pos="6840"/>
              </w:tabs>
              <w:rPr>
                <w:rFonts w:ascii="Arial" w:hAnsi="Arial" w:cs="Arial"/>
                <w:sz w:val="16"/>
                <w:szCs w:val="16"/>
              </w:rPr>
            </w:pPr>
            <w:r>
              <w:rPr>
                <w:rFonts w:ascii="Arial" w:hAnsi="Arial" w:cs="Arial"/>
                <w:sz w:val="16"/>
                <w:szCs w:val="16"/>
              </w:rPr>
              <w:t xml:space="preserve">Definira </w:t>
            </w:r>
            <w:r w:rsidRPr="009E1063">
              <w:rPr>
                <w:rFonts w:ascii="Arial" w:hAnsi="Arial" w:cs="Arial"/>
                <w:color w:val="000000"/>
                <w:sz w:val="16"/>
                <w:szCs w:val="16"/>
              </w:rPr>
              <w:t>električno upornost in prevodnost</w:t>
            </w:r>
            <w:r>
              <w:rPr>
                <w:rFonts w:ascii="Arial" w:hAnsi="Arial" w:cs="Arial"/>
                <w:color w:val="000000"/>
                <w:sz w:val="16"/>
                <w:szCs w:val="16"/>
              </w:rPr>
              <w:t>.</w:t>
            </w:r>
          </w:p>
          <w:p w14:paraId="6231F9A4" w14:textId="77777777" w:rsidR="00CC6971" w:rsidRDefault="00CC6971" w:rsidP="00520E59">
            <w:pPr>
              <w:numPr>
                <w:ilvl w:val="0"/>
                <w:numId w:val="76"/>
              </w:numPr>
              <w:tabs>
                <w:tab w:val="left" w:pos="6840"/>
              </w:tabs>
              <w:rPr>
                <w:rFonts w:ascii="Arial" w:hAnsi="Arial" w:cs="Arial"/>
                <w:sz w:val="16"/>
                <w:szCs w:val="16"/>
              </w:rPr>
            </w:pPr>
            <w:r>
              <w:rPr>
                <w:rFonts w:ascii="Arial" w:hAnsi="Arial" w:cs="Arial"/>
                <w:sz w:val="16"/>
                <w:szCs w:val="16"/>
              </w:rPr>
              <w:t>Definira električno moč.</w:t>
            </w:r>
          </w:p>
          <w:p w14:paraId="3242E5B7" w14:textId="77777777" w:rsidR="00CC6971" w:rsidRPr="00471710" w:rsidRDefault="00CC6971" w:rsidP="00520E59">
            <w:pPr>
              <w:numPr>
                <w:ilvl w:val="0"/>
                <w:numId w:val="76"/>
              </w:numPr>
              <w:tabs>
                <w:tab w:val="left" w:pos="6840"/>
              </w:tabs>
              <w:rPr>
                <w:rFonts w:ascii="Arial" w:hAnsi="Arial" w:cs="Arial"/>
                <w:sz w:val="16"/>
                <w:szCs w:val="16"/>
              </w:rPr>
            </w:pPr>
            <w:r>
              <w:rPr>
                <w:rFonts w:ascii="Arial" w:hAnsi="Arial" w:cs="Arial"/>
                <w:sz w:val="16"/>
                <w:szCs w:val="16"/>
              </w:rPr>
              <w:t xml:space="preserve">Predstavi </w:t>
            </w:r>
            <w:r w:rsidRPr="009E1063">
              <w:rPr>
                <w:rFonts w:ascii="Arial" w:hAnsi="Arial" w:cs="Arial"/>
                <w:color w:val="000000"/>
                <w:sz w:val="16"/>
                <w:szCs w:val="16"/>
              </w:rPr>
              <w:t>vzporedno/zaporedno vezavo uporov ter opiše in pojasni osnovne zakonitosti ene in druge vezave</w:t>
            </w:r>
            <w:r>
              <w:rPr>
                <w:rFonts w:ascii="Arial" w:hAnsi="Arial" w:cs="Arial"/>
                <w:color w:val="000000"/>
                <w:sz w:val="16"/>
                <w:szCs w:val="16"/>
              </w:rPr>
              <w:t>.</w:t>
            </w:r>
          </w:p>
          <w:p w14:paraId="4B736EDA" w14:textId="77777777" w:rsidR="00CC6971" w:rsidRPr="00471710" w:rsidRDefault="00CC6971" w:rsidP="00520E59">
            <w:pPr>
              <w:numPr>
                <w:ilvl w:val="0"/>
                <w:numId w:val="76"/>
              </w:numPr>
              <w:tabs>
                <w:tab w:val="left" w:pos="6840"/>
              </w:tabs>
              <w:rPr>
                <w:rFonts w:ascii="Arial" w:hAnsi="Arial" w:cs="Arial"/>
                <w:sz w:val="16"/>
                <w:szCs w:val="16"/>
              </w:rPr>
            </w:pPr>
            <w:r>
              <w:rPr>
                <w:rFonts w:ascii="Arial" w:hAnsi="Arial" w:cs="Arial"/>
                <w:sz w:val="16"/>
                <w:szCs w:val="16"/>
              </w:rPr>
              <w:t xml:space="preserve">Razlikuje </w:t>
            </w:r>
            <w:r w:rsidRPr="009E1063">
              <w:rPr>
                <w:rFonts w:ascii="Arial" w:hAnsi="Arial" w:cs="Arial"/>
                <w:color w:val="000000"/>
                <w:sz w:val="16"/>
                <w:szCs w:val="16"/>
              </w:rPr>
              <w:t>časovne poteke enosmernih in izmeničnih količin v grafični obliki</w:t>
            </w:r>
            <w:r>
              <w:rPr>
                <w:rFonts w:ascii="Arial" w:hAnsi="Arial" w:cs="Arial"/>
                <w:color w:val="000000"/>
                <w:sz w:val="16"/>
                <w:szCs w:val="16"/>
              </w:rPr>
              <w:t>.</w:t>
            </w:r>
          </w:p>
          <w:p w14:paraId="26708514" w14:textId="77777777" w:rsidR="00CC6971" w:rsidRPr="00471710" w:rsidRDefault="00CC6971" w:rsidP="00520E59">
            <w:pPr>
              <w:numPr>
                <w:ilvl w:val="0"/>
                <w:numId w:val="76"/>
              </w:numPr>
              <w:tabs>
                <w:tab w:val="left" w:pos="6840"/>
              </w:tabs>
              <w:rPr>
                <w:rFonts w:ascii="Arial" w:hAnsi="Arial" w:cs="Arial"/>
                <w:sz w:val="16"/>
                <w:szCs w:val="16"/>
              </w:rPr>
            </w:pPr>
            <w:r>
              <w:rPr>
                <w:rFonts w:ascii="Arial" w:hAnsi="Arial" w:cs="Arial"/>
                <w:sz w:val="16"/>
                <w:szCs w:val="16"/>
              </w:rPr>
              <w:t xml:space="preserve">Izmenične </w:t>
            </w:r>
            <w:r w:rsidRPr="009E1063">
              <w:rPr>
                <w:rFonts w:ascii="Arial" w:hAnsi="Arial" w:cs="Arial"/>
                <w:color w:val="000000"/>
                <w:sz w:val="16"/>
                <w:szCs w:val="16"/>
              </w:rPr>
              <w:t>količine predstavi in opiše z matematičnimi ter grafičnimi orodji (enačba, časovni in kazalčni diagram</w:t>
            </w:r>
            <w:r>
              <w:rPr>
                <w:rFonts w:ascii="Arial" w:hAnsi="Arial" w:cs="Arial"/>
                <w:color w:val="000000"/>
                <w:sz w:val="16"/>
                <w:szCs w:val="16"/>
              </w:rPr>
              <w:t>).</w:t>
            </w:r>
          </w:p>
          <w:p w14:paraId="45AE089D" w14:textId="77777777" w:rsidR="00CC6971" w:rsidRPr="00471710" w:rsidRDefault="00CC6971" w:rsidP="00520E59">
            <w:pPr>
              <w:numPr>
                <w:ilvl w:val="0"/>
                <w:numId w:val="76"/>
              </w:numPr>
              <w:tabs>
                <w:tab w:val="left" w:pos="6840"/>
              </w:tabs>
              <w:rPr>
                <w:rFonts w:ascii="Arial" w:hAnsi="Arial" w:cs="Arial"/>
                <w:sz w:val="16"/>
                <w:szCs w:val="16"/>
              </w:rPr>
            </w:pPr>
            <w:r>
              <w:rPr>
                <w:rFonts w:ascii="Arial" w:hAnsi="Arial" w:cs="Arial"/>
                <w:sz w:val="16"/>
                <w:szCs w:val="16"/>
              </w:rPr>
              <w:t xml:space="preserve">Razloži </w:t>
            </w:r>
            <w:r w:rsidRPr="009E1063">
              <w:rPr>
                <w:rFonts w:ascii="Arial" w:hAnsi="Arial" w:cs="Arial"/>
                <w:color w:val="000000"/>
                <w:sz w:val="16"/>
                <w:szCs w:val="16"/>
              </w:rPr>
              <w:t>lastnosti elementov R, L in C v izmeničnem električnem krogu</w:t>
            </w:r>
            <w:r>
              <w:rPr>
                <w:rFonts w:ascii="Arial" w:hAnsi="Arial" w:cs="Arial"/>
                <w:color w:val="000000"/>
                <w:sz w:val="16"/>
                <w:szCs w:val="16"/>
              </w:rPr>
              <w:t>.</w:t>
            </w:r>
          </w:p>
          <w:p w14:paraId="408D394A" w14:textId="77777777" w:rsidR="00CC6971" w:rsidRPr="004808E8" w:rsidRDefault="00CC6971" w:rsidP="00520E59">
            <w:pPr>
              <w:numPr>
                <w:ilvl w:val="0"/>
                <w:numId w:val="76"/>
              </w:numPr>
              <w:tabs>
                <w:tab w:val="left" w:pos="6840"/>
              </w:tabs>
              <w:rPr>
                <w:rFonts w:ascii="Arial" w:hAnsi="Arial" w:cs="Arial"/>
                <w:sz w:val="16"/>
                <w:szCs w:val="16"/>
              </w:rPr>
            </w:pPr>
            <w:r>
              <w:rPr>
                <w:rFonts w:ascii="Arial" w:hAnsi="Arial" w:cs="Arial"/>
                <w:sz w:val="16"/>
                <w:szCs w:val="16"/>
              </w:rPr>
              <w:t xml:space="preserve">Razlikuje </w:t>
            </w:r>
            <w:r w:rsidRPr="009E1063">
              <w:rPr>
                <w:rFonts w:ascii="Arial" w:hAnsi="Arial" w:cs="Arial"/>
                <w:color w:val="000000"/>
                <w:sz w:val="16"/>
                <w:szCs w:val="16"/>
              </w:rPr>
              <w:t>med navidezno, delovno in jalovo močjo</w:t>
            </w:r>
            <w:r>
              <w:rPr>
                <w:rFonts w:ascii="Arial" w:hAnsi="Arial" w:cs="Arial"/>
                <w:color w:val="000000"/>
                <w:sz w:val="16"/>
                <w:szCs w:val="16"/>
              </w:rPr>
              <w:t>.</w:t>
            </w:r>
          </w:p>
        </w:tc>
        <w:tc>
          <w:tcPr>
            <w:tcW w:w="1418" w:type="dxa"/>
            <w:shd w:val="clear" w:color="auto" w:fill="auto"/>
            <w:vAlign w:val="center"/>
          </w:tcPr>
          <w:p w14:paraId="04DBA5F3" w14:textId="77777777" w:rsidR="00CC6971" w:rsidRPr="001F1492" w:rsidRDefault="00CC6971" w:rsidP="00520E59">
            <w:pPr>
              <w:tabs>
                <w:tab w:val="left" w:pos="6840"/>
              </w:tabs>
              <w:rPr>
                <w:rFonts w:ascii="Arial" w:hAnsi="Arial" w:cs="Arial"/>
                <w:sz w:val="16"/>
                <w:szCs w:val="16"/>
              </w:rPr>
            </w:pPr>
            <w:r w:rsidRPr="00FA3421">
              <w:rPr>
                <w:rFonts w:ascii="Arial" w:hAnsi="Arial" w:cs="Arial"/>
                <w:sz w:val="16"/>
                <w:szCs w:val="16"/>
              </w:rPr>
              <w:t>Pisno in/ali ustno</w:t>
            </w:r>
          </w:p>
        </w:tc>
      </w:tr>
      <w:tr w:rsidR="00CC6971" w:rsidRPr="001F1492" w14:paraId="0A33FACD" w14:textId="77777777" w:rsidTr="00520E59">
        <w:trPr>
          <w:jc w:val="center"/>
        </w:trPr>
        <w:tc>
          <w:tcPr>
            <w:tcW w:w="1701" w:type="dxa"/>
            <w:shd w:val="clear" w:color="auto" w:fill="auto"/>
            <w:vAlign w:val="center"/>
          </w:tcPr>
          <w:p w14:paraId="5C7D7DCC" w14:textId="77777777" w:rsidR="00CC6971" w:rsidRPr="001F1492" w:rsidRDefault="00CC6971" w:rsidP="00520E59">
            <w:pPr>
              <w:tabs>
                <w:tab w:val="left" w:pos="6840"/>
              </w:tabs>
              <w:rPr>
                <w:rFonts w:ascii="Arial" w:hAnsi="Arial" w:cs="Arial"/>
                <w:sz w:val="16"/>
                <w:szCs w:val="16"/>
              </w:rPr>
            </w:pPr>
            <w:r w:rsidRPr="007E5245">
              <w:rPr>
                <w:rFonts w:ascii="Arial" w:hAnsi="Arial" w:cs="Arial"/>
                <w:b/>
                <w:bCs/>
                <w:sz w:val="16"/>
                <w:szCs w:val="16"/>
              </w:rPr>
              <w:t xml:space="preserve">2. </w:t>
            </w:r>
            <w:r>
              <w:rPr>
                <w:rFonts w:ascii="Arial" w:hAnsi="Arial" w:cs="Arial"/>
                <w:b/>
                <w:bCs/>
                <w:sz w:val="16"/>
                <w:szCs w:val="16"/>
              </w:rPr>
              <w:t>Programirljivi sistemi</w:t>
            </w:r>
          </w:p>
        </w:tc>
        <w:tc>
          <w:tcPr>
            <w:tcW w:w="5670" w:type="dxa"/>
            <w:shd w:val="clear" w:color="auto" w:fill="auto"/>
            <w:vAlign w:val="center"/>
          </w:tcPr>
          <w:p w14:paraId="554FF0D2" w14:textId="77777777" w:rsidR="00CC6971" w:rsidRDefault="00CC6971" w:rsidP="00520E59">
            <w:pPr>
              <w:numPr>
                <w:ilvl w:val="0"/>
                <w:numId w:val="77"/>
              </w:numPr>
              <w:tabs>
                <w:tab w:val="left" w:pos="6840"/>
              </w:tabs>
              <w:rPr>
                <w:rFonts w:ascii="Arial" w:hAnsi="Arial" w:cs="Arial"/>
                <w:color w:val="000000"/>
                <w:sz w:val="16"/>
                <w:szCs w:val="16"/>
              </w:rPr>
            </w:pPr>
            <w:r>
              <w:rPr>
                <w:rFonts w:ascii="Arial" w:hAnsi="Arial" w:cs="Arial"/>
                <w:sz w:val="16"/>
                <w:szCs w:val="16"/>
              </w:rPr>
              <w:t xml:space="preserve">Razlikuje </w:t>
            </w:r>
            <w:r w:rsidRPr="009E1063">
              <w:rPr>
                <w:rFonts w:ascii="Arial" w:hAnsi="Arial" w:cs="Arial"/>
                <w:color w:val="000000"/>
                <w:sz w:val="16"/>
                <w:szCs w:val="16"/>
              </w:rPr>
              <w:t>in uporablja osnovne številske sisteme</w:t>
            </w:r>
            <w:r>
              <w:rPr>
                <w:rFonts w:ascii="Arial" w:hAnsi="Arial" w:cs="Arial"/>
                <w:color w:val="000000"/>
                <w:sz w:val="16"/>
                <w:szCs w:val="16"/>
              </w:rPr>
              <w:t>.</w:t>
            </w:r>
          </w:p>
          <w:p w14:paraId="76D68FD6" w14:textId="77777777" w:rsidR="00CC6971" w:rsidRPr="0084131D" w:rsidRDefault="00CC6971" w:rsidP="00520E59">
            <w:pPr>
              <w:numPr>
                <w:ilvl w:val="0"/>
                <w:numId w:val="77"/>
              </w:numPr>
              <w:tabs>
                <w:tab w:val="left" w:pos="6840"/>
              </w:tabs>
              <w:rPr>
                <w:rStyle w:val="fontstyle21"/>
                <w:rFonts w:ascii="Arial" w:hAnsi="Arial" w:cs="Arial"/>
                <w:sz w:val="16"/>
                <w:szCs w:val="16"/>
              </w:rPr>
            </w:pPr>
            <w:r>
              <w:rPr>
                <w:rFonts w:ascii="Arial" w:hAnsi="Arial" w:cs="Arial"/>
                <w:color w:val="000000"/>
                <w:sz w:val="16"/>
                <w:szCs w:val="16"/>
              </w:rPr>
              <w:t xml:space="preserve">Razume </w:t>
            </w:r>
            <w:r w:rsidRPr="009E1063">
              <w:rPr>
                <w:rFonts w:ascii="Arial" w:hAnsi="Arial" w:cs="Arial"/>
                <w:color w:val="000000"/>
                <w:sz w:val="16"/>
                <w:szCs w:val="16"/>
              </w:rPr>
              <w:t>delovanje osnovnih logičnih funkcij</w:t>
            </w:r>
            <w:r>
              <w:rPr>
                <w:rFonts w:ascii="Arial" w:hAnsi="Arial" w:cs="Arial"/>
                <w:color w:val="000000"/>
                <w:sz w:val="16"/>
                <w:szCs w:val="16"/>
              </w:rPr>
              <w:t>.</w:t>
            </w:r>
          </w:p>
          <w:p w14:paraId="205905FF" w14:textId="77777777" w:rsidR="00CC6971" w:rsidRPr="0084131D" w:rsidRDefault="00CC6971" w:rsidP="00520E59">
            <w:pPr>
              <w:numPr>
                <w:ilvl w:val="0"/>
                <w:numId w:val="77"/>
              </w:numPr>
              <w:tabs>
                <w:tab w:val="left" w:pos="6840"/>
              </w:tabs>
              <w:rPr>
                <w:rStyle w:val="fontstyle21"/>
                <w:rFonts w:ascii="Arial" w:hAnsi="Arial" w:cs="Arial"/>
                <w:sz w:val="16"/>
                <w:szCs w:val="16"/>
              </w:rPr>
            </w:pPr>
            <w:r>
              <w:rPr>
                <w:rFonts w:ascii="Arial" w:hAnsi="Arial" w:cs="Arial"/>
                <w:sz w:val="16"/>
                <w:szCs w:val="16"/>
              </w:rPr>
              <w:t xml:space="preserve">Razloži </w:t>
            </w:r>
            <w:r w:rsidRPr="009E1063">
              <w:rPr>
                <w:rFonts w:ascii="Arial" w:hAnsi="Arial" w:cs="Arial"/>
                <w:color w:val="000000"/>
                <w:sz w:val="16"/>
                <w:szCs w:val="16"/>
              </w:rPr>
              <w:t>analizo logičnega vezja</w:t>
            </w:r>
            <w:r>
              <w:rPr>
                <w:rFonts w:ascii="Arial" w:hAnsi="Arial" w:cs="Arial"/>
                <w:sz w:val="16"/>
                <w:szCs w:val="16"/>
              </w:rPr>
              <w:t>.</w:t>
            </w:r>
          </w:p>
          <w:p w14:paraId="1247C7DA" w14:textId="77777777" w:rsidR="00CC6971" w:rsidRPr="004808E8" w:rsidRDefault="00CC6971" w:rsidP="00520E59">
            <w:pPr>
              <w:numPr>
                <w:ilvl w:val="0"/>
                <w:numId w:val="77"/>
              </w:numPr>
              <w:tabs>
                <w:tab w:val="left" w:pos="6840"/>
              </w:tabs>
              <w:rPr>
                <w:rStyle w:val="fontstyle21"/>
                <w:rFonts w:ascii="Arial" w:hAnsi="Arial" w:cs="Arial"/>
                <w:color w:val="auto"/>
                <w:sz w:val="16"/>
                <w:szCs w:val="16"/>
              </w:rPr>
            </w:pPr>
            <w:r>
              <w:rPr>
                <w:rStyle w:val="fontstyle21"/>
                <w:rFonts w:ascii="Arial" w:hAnsi="Arial" w:cs="Arial"/>
                <w:sz w:val="16"/>
                <w:szCs w:val="16"/>
              </w:rPr>
              <w:t xml:space="preserve">Poenostavi </w:t>
            </w:r>
            <w:r w:rsidRPr="009E1063">
              <w:rPr>
                <w:rFonts w:ascii="Arial" w:hAnsi="Arial" w:cs="Arial"/>
                <w:color w:val="000000"/>
                <w:sz w:val="16"/>
                <w:szCs w:val="16"/>
              </w:rPr>
              <w:t>zapis logične funkcije</w:t>
            </w:r>
            <w:r>
              <w:rPr>
                <w:rStyle w:val="fontstyle21"/>
                <w:rFonts w:ascii="Arial" w:hAnsi="Arial" w:cs="Arial"/>
                <w:sz w:val="16"/>
                <w:szCs w:val="16"/>
              </w:rPr>
              <w:t>.</w:t>
            </w:r>
          </w:p>
          <w:p w14:paraId="66CAC338" w14:textId="77777777" w:rsidR="00CC6971" w:rsidRPr="004808E8" w:rsidRDefault="00CC6971" w:rsidP="00520E59">
            <w:pPr>
              <w:numPr>
                <w:ilvl w:val="0"/>
                <w:numId w:val="77"/>
              </w:numPr>
              <w:tabs>
                <w:tab w:val="left" w:pos="6840"/>
              </w:tabs>
              <w:rPr>
                <w:rFonts w:ascii="Arial" w:hAnsi="Arial" w:cs="Arial"/>
                <w:sz w:val="16"/>
                <w:szCs w:val="16"/>
              </w:rPr>
            </w:pPr>
            <w:r>
              <w:rPr>
                <w:rFonts w:ascii="Arial" w:hAnsi="Arial" w:cs="Arial"/>
                <w:color w:val="000000"/>
                <w:sz w:val="16"/>
                <w:szCs w:val="16"/>
              </w:rPr>
              <w:t xml:space="preserve">Zna </w:t>
            </w:r>
            <w:r w:rsidRPr="009E1063">
              <w:rPr>
                <w:rFonts w:ascii="Arial" w:hAnsi="Arial" w:cs="Arial"/>
                <w:color w:val="000000"/>
                <w:sz w:val="16"/>
                <w:szCs w:val="16"/>
              </w:rPr>
              <w:t>narisati preprost krmilni, kontaktni in funkcijski načrt</w:t>
            </w:r>
            <w:r>
              <w:rPr>
                <w:rFonts w:ascii="Arial" w:hAnsi="Arial" w:cs="Arial"/>
                <w:color w:val="000000"/>
                <w:sz w:val="16"/>
                <w:szCs w:val="16"/>
              </w:rPr>
              <w:t>.</w:t>
            </w:r>
          </w:p>
          <w:p w14:paraId="0BB0310F" w14:textId="77777777" w:rsidR="00CC6971" w:rsidRDefault="00CC6971" w:rsidP="00520E59">
            <w:pPr>
              <w:numPr>
                <w:ilvl w:val="0"/>
                <w:numId w:val="77"/>
              </w:numPr>
              <w:tabs>
                <w:tab w:val="left" w:pos="6840"/>
              </w:tabs>
              <w:rPr>
                <w:rFonts w:ascii="Arial" w:hAnsi="Arial" w:cs="Arial"/>
                <w:sz w:val="16"/>
                <w:szCs w:val="16"/>
              </w:rPr>
            </w:pPr>
            <w:r>
              <w:rPr>
                <w:rFonts w:ascii="Arial" w:hAnsi="Arial" w:cs="Arial"/>
                <w:sz w:val="16"/>
                <w:szCs w:val="16"/>
              </w:rPr>
              <w:t xml:space="preserve">Opiše </w:t>
            </w:r>
            <w:r w:rsidRPr="009E1063">
              <w:rPr>
                <w:rFonts w:ascii="Arial" w:hAnsi="Arial" w:cs="Arial"/>
                <w:color w:val="000000"/>
                <w:sz w:val="16"/>
                <w:szCs w:val="16"/>
              </w:rPr>
              <w:t>pomnilno celico in njihovo delovanje</w:t>
            </w:r>
            <w:r>
              <w:rPr>
                <w:rFonts w:ascii="Arial" w:hAnsi="Arial" w:cs="Arial"/>
                <w:sz w:val="16"/>
                <w:szCs w:val="16"/>
              </w:rPr>
              <w:t>.</w:t>
            </w:r>
          </w:p>
          <w:p w14:paraId="0156CDA4" w14:textId="77777777" w:rsidR="00CC6971" w:rsidRPr="004808E8" w:rsidRDefault="00CC6971" w:rsidP="00520E59">
            <w:pPr>
              <w:numPr>
                <w:ilvl w:val="0"/>
                <w:numId w:val="77"/>
              </w:numPr>
              <w:tabs>
                <w:tab w:val="left" w:pos="6840"/>
              </w:tabs>
              <w:rPr>
                <w:rFonts w:ascii="Arial" w:hAnsi="Arial" w:cs="Arial"/>
                <w:sz w:val="16"/>
                <w:szCs w:val="16"/>
              </w:rPr>
            </w:pPr>
            <w:r>
              <w:rPr>
                <w:rFonts w:ascii="Arial" w:hAnsi="Arial" w:cs="Arial"/>
                <w:color w:val="000000"/>
                <w:sz w:val="16"/>
                <w:szCs w:val="16"/>
              </w:rPr>
              <w:t xml:space="preserve">Nariše </w:t>
            </w:r>
            <w:r w:rsidRPr="009E1063">
              <w:rPr>
                <w:rFonts w:ascii="Arial" w:hAnsi="Arial" w:cs="Arial"/>
                <w:color w:val="000000"/>
                <w:sz w:val="16"/>
                <w:szCs w:val="16"/>
              </w:rPr>
              <w:t>in opiše simbole sekvenčnih vezij</w:t>
            </w:r>
            <w:r>
              <w:rPr>
                <w:rFonts w:ascii="Arial" w:hAnsi="Arial" w:cs="Arial"/>
                <w:color w:val="000000"/>
                <w:sz w:val="16"/>
                <w:szCs w:val="16"/>
              </w:rPr>
              <w:t>.</w:t>
            </w:r>
          </w:p>
          <w:p w14:paraId="7A1BC11A" w14:textId="77777777" w:rsidR="00CC6971" w:rsidRPr="004808E8" w:rsidRDefault="00CC6971" w:rsidP="00520E59">
            <w:pPr>
              <w:numPr>
                <w:ilvl w:val="0"/>
                <w:numId w:val="77"/>
              </w:numPr>
              <w:tabs>
                <w:tab w:val="left" w:pos="6840"/>
              </w:tabs>
              <w:rPr>
                <w:rFonts w:ascii="Arial" w:hAnsi="Arial" w:cs="Arial"/>
                <w:sz w:val="16"/>
                <w:szCs w:val="16"/>
              </w:rPr>
            </w:pPr>
            <w:r>
              <w:rPr>
                <w:rFonts w:ascii="Arial" w:hAnsi="Arial" w:cs="Arial"/>
                <w:color w:val="000000"/>
                <w:sz w:val="16"/>
                <w:szCs w:val="16"/>
              </w:rPr>
              <w:t>Opiše vrste krmilj.</w:t>
            </w:r>
          </w:p>
          <w:p w14:paraId="15CBE8F4" w14:textId="77777777" w:rsidR="00CC6971" w:rsidRPr="00471710" w:rsidRDefault="00CC6971" w:rsidP="00520E59">
            <w:pPr>
              <w:numPr>
                <w:ilvl w:val="0"/>
                <w:numId w:val="77"/>
              </w:numPr>
              <w:tabs>
                <w:tab w:val="left" w:pos="6840"/>
              </w:tabs>
              <w:rPr>
                <w:rFonts w:ascii="Arial" w:hAnsi="Arial" w:cs="Arial"/>
                <w:sz w:val="16"/>
                <w:szCs w:val="16"/>
              </w:rPr>
            </w:pPr>
            <w:r>
              <w:rPr>
                <w:rFonts w:ascii="Arial" w:hAnsi="Arial" w:cs="Arial"/>
                <w:sz w:val="16"/>
                <w:szCs w:val="16"/>
              </w:rPr>
              <w:t>Razloži načine opisovanja krmilj.</w:t>
            </w:r>
          </w:p>
        </w:tc>
        <w:tc>
          <w:tcPr>
            <w:tcW w:w="1418" w:type="dxa"/>
            <w:shd w:val="clear" w:color="auto" w:fill="auto"/>
            <w:vAlign w:val="center"/>
          </w:tcPr>
          <w:p w14:paraId="4AB483E0" w14:textId="77777777" w:rsidR="00CC6971" w:rsidRPr="001F1492" w:rsidRDefault="00CC6971" w:rsidP="00520E59">
            <w:pPr>
              <w:tabs>
                <w:tab w:val="left" w:pos="6840"/>
              </w:tabs>
              <w:rPr>
                <w:rFonts w:ascii="Arial" w:hAnsi="Arial" w:cs="Arial"/>
                <w:sz w:val="16"/>
                <w:szCs w:val="16"/>
              </w:rPr>
            </w:pPr>
            <w:r w:rsidRPr="00FA3421">
              <w:rPr>
                <w:rFonts w:ascii="Arial" w:hAnsi="Arial" w:cs="Arial"/>
                <w:sz w:val="16"/>
                <w:szCs w:val="16"/>
              </w:rPr>
              <w:t>Pisno in/ali ustno</w:t>
            </w:r>
          </w:p>
        </w:tc>
      </w:tr>
      <w:tr w:rsidR="00CC6971" w:rsidRPr="001F1492" w14:paraId="3CD672C5" w14:textId="77777777" w:rsidTr="00520E59">
        <w:trPr>
          <w:jc w:val="center"/>
        </w:trPr>
        <w:tc>
          <w:tcPr>
            <w:tcW w:w="1701" w:type="dxa"/>
            <w:shd w:val="clear" w:color="auto" w:fill="auto"/>
            <w:vAlign w:val="center"/>
          </w:tcPr>
          <w:p w14:paraId="07293676" w14:textId="77777777" w:rsidR="00CC6971" w:rsidRPr="006A5F77" w:rsidRDefault="00CC6971" w:rsidP="00520E59">
            <w:pPr>
              <w:tabs>
                <w:tab w:val="left" w:pos="6840"/>
              </w:tabs>
              <w:rPr>
                <w:rFonts w:ascii="Arial" w:hAnsi="Arial" w:cs="Arial"/>
                <w:b/>
                <w:bCs/>
                <w:sz w:val="16"/>
                <w:szCs w:val="16"/>
              </w:rPr>
            </w:pPr>
            <w:r w:rsidRPr="007E5245">
              <w:rPr>
                <w:rFonts w:ascii="Arial" w:hAnsi="Arial" w:cs="Arial"/>
                <w:b/>
                <w:bCs/>
                <w:sz w:val="16"/>
                <w:szCs w:val="16"/>
              </w:rPr>
              <w:t xml:space="preserve">3. </w:t>
            </w:r>
            <w:r>
              <w:rPr>
                <w:rFonts w:ascii="Arial" w:hAnsi="Arial" w:cs="Arial"/>
                <w:b/>
                <w:bCs/>
                <w:sz w:val="16"/>
                <w:szCs w:val="16"/>
              </w:rPr>
              <w:t>Elektronska vezja</w:t>
            </w:r>
          </w:p>
        </w:tc>
        <w:tc>
          <w:tcPr>
            <w:tcW w:w="5670" w:type="dxa"/>
            <w:shd w:val="clear" w:color="auto" w:fill="auto"/>
            <w:vAlign w:val="center"/>
          </w:tcPr>
          <w:p w14:paraId="531AF1E2" w14:textId="77777777" w:rsidR="00CC6971" w:rsidRPr="0084131D" w:rsidRDefault="00CC6971" w:rsidP="00520E59">
            <w:pPr>
              <w:numPr>
                <w:ilvl w:val="0"/>
                <w:numId w:val="77"/>
              </w:numPr>
              <w:tabs>
                <w:tab w:val="left" w:pos="6840"/>
              </w:tabs>
              <w:rPr>
                <w:rStyle w:val="fontstyle21"/>
                <w:rFonts w:ascii="Arial" w:hAnsi="Arial" w:cs="Arial"/>
                <w:sz w:val="16"/>
                <w:szCs w:val="16"/>
              </w:rPr>
            </w:pPr>
            <w:r>
              <w:rPr>
                <w:rFonts w:ascii="Arial" w:hAnsi="Arial" w:cs="Arial"/>
                <w:sz w:val="16"/>
                <w:szCs w:val="16"/>
              </w:rPr>
              <w:t xml:space="preserve">Loči prevodne, </w:t>
            </w:r>
            <w:r w:rsidRPr="00D45E94">
              <w:rPr>
                <w:rFonts w:ascii="Arial" w:hAnsi="Arial" w:cs="Arial"/>
                <w:color w:val="000000"/>
                <w:sz w:val="16"/>
                <w:szCs w:val="16"/>
              </w:rPr>
              <w:t>neprevodne in polprevodne snovi ter pozna njihovo uporabo</w:t>
            </w:r>
            <w:r>
              <w:rPr>
                <w:rFonts w:ascii="Arial" w:hAnsi="Arial" w:cs="Arial"/>
                <w:sz w:val="16"/>
                <w:szCs w:val="16"/>
              </w:rPr>
              <w:t xml:space="preserve"> </w:t>
            </w:r>
            <w:r>
              <w:rPr>
                <w:rFonts w:ascii="Arial" w:hAnsi="Arial" w:cs="Arial"/>
                <w:color w:val="000000"/>
                <w:sz w:val="16"/>
                <w:szCs w:val="16"/>
              </w:rPr>
              <w:t>.</w:t>
            </w:r>
          </w:p>
          <w:p w14:paraId="4BBE3A9A" w14:textId="77777777" w:rsidR="00CC6971" w:rsidRDefault="00CC6971" w:rsidP="00520E59">
            <w:pPr>
              <w:numPr>
                <w:ilvl w:val="0"/>
                <w:numId w:val="77"/>
              </w:numPr>
              <w:tabs>
                <w:tab w:val="left" w:pos="6840"/>
              </w:tabs>
              <w:rPr>
                <w:rFonts w:ascii="Arial" w:hAnsi="Arial" w:cs="Arial"/>
                <w:color w:val="000000"/>
                <w:sz w:val="16"/>
                <w:szCs w:val="16"/>
              </w:rPr>
            </w:pPr>
            <w:r>
              <w:rPr>
                <w:rFonts w:ascii="Arial" w:hAnsi="Arial" w:cs="Arial"/>
                <w:color w:val="000000"/>
                <w:sz w:val="16"/>
                <w:szCs w:val="16"/>
              </w:rPr>
              <w:t xml:space="preserve">Opiše </w:t>
            </w:r>
            <w:r w:rsidRPr="00D45E94">
              <w:rPr>
                <w:rFonts w:ascii="Arial" w:hAnsi="Arial" w:cs="Arial"/>
                <w:color w:val="000000"/>
                <w:sz w:val="16"/>
                <w:szCs w:val="16"/>
              </w:rPr>
              <w:t>lastnosti diod in njihovo uporabo v elektronskih vezjih (usmerniška dioda, LED, prebojna dioda, fotodioda…</w:t>
            </w:r>
            <w:r>
              <w:rPr>
                <w:rFonts w:ascii="Arial" w:hAnsi="Arial" w:cs="Arial"/>
                <w:color w:val="000000"/>
                <w:sz w:val="16"/>
                <w:szCs w:val="16"/>
              </w:rPr>
              <w:t>).</w:t>
            </w:r>
          </w:p>
          <w:p w14:paraId="5BDAF511" w14:textId="77777777" w:rsidR="00CC6971" w:rsidRDefault="00CC6971" w:rsidP="00520E59">
            <w:pPr>
              <w:numPr>
                <w:ilvl w:val="0"/>
                <w:numId w:val="77"/>
              </w:numPr>
              <w:tabs>
                <w:tab w:val="left" w:pos="6840"/>
              </w:tabs>
              <w:rPr>
                <w:rFonts w:ascii="Arial" w:hAnsi="Arial" w:cs="Arial"/>
                <w:color w:val="000000"/>
                <w:sz w:val="16"/>
                <w:szCs w:val="16"/>
              </w:rPr>
            </w:pPr>
            <w:r>
              <w:rPr>
                <w:rFonts w:ascii="Arial" w:hAnsi="Arial" w:cs="Arial"/>
                <w:color w:val="000000"/>
                <w:sz w:val="16"/>
                <w:szCs w:val="16"/>
              </w:rPr>
              <w:t xml:space="preserve">Opiše </w:t>
            </w:r>
            <w:r w:rsidRPr="00D45E94">
              <w:rPr>
                <w:rFonts w:ascii="Arial" w:hAnsi="Arial" w:cs="Arial"/>
                <w:color w:val="000000"/>
                <w:sz w:val="16"/>
                <w:szCs w:val="16"/>
              </w:rPr>
              <w:t>glavne značilnosti in uporabo bipolarnega tranzistorja kot stikalo in kot ojačevalnega elementa</w:t>
            </w:r>
            <w:r>
              <w:rPr>
                <w:rFonts w:ascii="Arial" w:hAnsi="Arial" w:cs="Arial"/>
                <w:color w:val="000000"/>
                <w:sz w:val="16"/>
                <w:szCs w:val="16"/>
              </w:rPr>
              <w:t>.</w:t>
            </w:r>
          </w:p>
          <w:p w14:paraId="79F8862F" w14:textId="77777777" w:rsidR="00CC6971" w:rsidRDefault="00CC6971" w:rsidP="00520E59">
            <w:pPr>
              <w:numPr>
                <w:ilvl w:val="0"/>
                <w:numId w:val="77"/>
              </w:numPr>
              <w:tabs>
                <w:tab w:val="left" w:pos="6840"/>
              </w:tabs>
              <w:rPr>
                <w:rFonts w:ascii="Arial" w:hAnsi="Arial" w:cs="Arial"/>
                <w:color w:val="000000"/>
                <w:sz w:val="16"/>
                <w:szCs w:val="16"/>
              </w:rPr>
            </w:pPr>
            <w:r>
              <w:rPr>
                <w:rFonts w:ascii="Arial" w:hAnsi="Arial" w:cs="Arial"/>
                <w:color w:val="000000"/>
                <w:sz w:val="16"/>
                <w:szCs w:val="16"/>
              </w:rPr>
              <w:t xml:space="preserve">Opiše </w:t>
            </w:r>
            <w:r w:rsidRPr="00D45E94">
              <w:rPr>
                <w:rFonts w:ascii="Arial" w:hAnsi="Arial" w:cs="Arial"/>
                <w:color w:val="000000"/>
                <w:sz w:val="16"/>
                <w:szCs w:val="16"/>
              </w:rPr>
              <w:t>glavne značilnosti operacijskega ojačevalnika</w:t>
            </w:r>
            <w:r>
              <w:rPr>
                <w:rFonts w:ascii="Arial" w:hAnsi="Arial" w:cs="Arial"/>
                <w:color w:val="000000"/>
                <w:sz w:val="16"/>
                <w:szCs w:val="16"/>
              </w:rPr>
              <w:t>.</w:t>
            </w:r>
          </w:p>
          <w:p w14:paraId="4E40A053" w14:textId="77777777" w:rsidR="00CC6971" w:rsidRPr="00877CEB" w:rsidRDefault="00CC6971" w:rsidP="00520E59">
            <w:pPr>
              <w:numPr>
                <w:ilvl w:val="0"/>
                <w:numId w:val="77"/>
              </w:numPr>
              <w:tabs>
                <w:tab w:val="left" w:pos="6840"/>
              </w:tabs>
              <w:rPr>
                <w:rFonts w:ascii="Arial" w:hAnsi="Arial" w:cs="Arial"/>
                <w:color w:val="000000"/>
                <w:sz w:val="16"/>
                <w:szCs w:val="16"/>
              </w:rPr>
            </w:pPr>
            <w:r>
              <w:rPr>
                <w:rFonts w:ascii="Arial" w:hAnsi="Arial" w:cs="Arial"/>
                <w:color w:val="000000"/>
                <w:sz w:val="16"/>
                <w:szCs w:val="16"/>
              </w:rPr>
              <w:t xml:space="preserve">Opiše </w:t>
            </w:r>
            <w:r w:rsidRPr="00D45E94">
              <w:rPr>
                <w:rFonts w:ascii="Arial" w:hAnsi="Arial" w:cs="Arial"/>
                <w:color w:val="000000"/>
                <w:sz w:val="16"/>
                <w:szCs w:val="16"/>
              </w:rPr>
              <w:t>glavne značilnosti in uporabo unipolarnega tranzistorja kot stikalo in kot ojačevalnega elementa (MOSFET z induciranim kanalom…</w:t>
            </w:r>
            <w:r>
              <w:rPr>
                <w:rFonts w:ascii="Arial" w:hAnsi="Arial" w:cs="Arial"/>
                <w:color w:val="000000"/>
                <w:sz w:val="16"/>
                <w:szCs w:val="16"/>
              </w:rPr>
              <w:t>).</w:t>
            </w:r>
          </w:p>
        </w:tc>
        <w:tc>
          <w:tcPr>
            <w:tcW w:w="1418" w:type="dxa"/>
            <w:shd w:val="clear" w:color="auto" w:fill="auto"/>
            <w:vAlign w:val="center"/>
          </w:tcPr>
          <w:p w14:paraId="205375AF" w14:textId="77777777" w:rsidR="00CC6971" w:rsidRPr="001F1492" w:rsidRDefault="00CC6971" w:rsidP="00520E59">
            <w:pPr>
              <w:tabs>
                <w:tab w:val="left" w:pos="6840"/>
              </w:tabs>
              <w:rPr>
                <w:rFonts w:ascii="Arial" w:hAnsi="Arial" w:cs="Arial"/>
                <w:sz w:val="16"/>
                <w:szCs w:val="16"/>
              </w:rPr>
            </w:pPr>
            <w:r w:rsidRPr="00FA3421">
              <w:rPr>
                <w:rFonts w:ascii="Arial" w:hAnsi="Arial" w:cs="Arial"/>
                <w:sz w:val="16"/>
                <w:szCs w:val="16"/>
              </w:rPr>
              <w:t>Pisno in/ali ustno</w:t>
            </w:r>
          </w:p>
        </w:tc>
      </w:tr>
      <w:tr w:rsidR="00CC6971" w:rsidRPr="001F1492" w14:paraId="17D8C5A1" w14:textId="77777777" w:rsidTr="00520E59">
        <w:trPr>
          <w:jc w:val="center"/>
        </w:trPr>
        <w:tc>
          <w:tcPr>
            <w:tcW w:w="1701" w:type="dxa"/>
            <w:shd w:val="clear" w:color="auto" w:fill="auto"/>
            <w:vAlign w:val="center"/>
          </w:tcPr>
          <w:p w14:paraId="09FDD240" w14:textId="77777777" w:rsidR="00CC6971" w:rsidRPr="006A5F77" w:rsidRDefault="00CC6971" w:rsidP="00520E59">
            <w:pPr>
              <w:tabs>
                <w:tab w:val="left" w:pos="6840"/>
              </w:tabs>
              <w:rPr>
                <w:rFonts w:ascii="Arial" w:hAnsi="Arial" w:cs="Arial"/>
                <w:b/>
                <w:bCs/>
                <w:sz w:val="16"/>
                <w:szCs w:val="16"/>
              </w:rPr>
            </w:pPr>
            <w:r w:rsidRPr="007E5245">
              <w:rPr>
                <w:rFonts w:ascii="Arial" w:hAnsi="Arial" w:cs="Arial"/>
                <w:b/>
                <w:bCs/>
                <w:sz w:val="16"/>
                <w:szCs w:val="16"/>
              </w:rPr>
              <w:t xml:space="preserve">4. </w:t>
            </w:r>
            <w:r>
              <w:rPr>
                <w:rFonts w:ascii="Arial" w:hAnsi="Arial" w:cs="Arial"/>
                <w:b/>
                <w:bCs/>
                <w:sz w:val="16"/>
                <w:szCs w:val="16"/>
              </w:rPr>
              <w:t>Električne meritve</w:t>
            </w:r>
          </w:p>
        </w:tc>
        <w:tc>
          <w:tcPr>
            <w:tcW w:w="5670" w:type="dxa"/>
            <w:shd w:val="clear" w:color="auto" w:fill="auto"/>
            <w:vAlign w:val="center"/>
          </w:tcPr>
          <w:p w14:paraId="69779D31" w14:textId="77777777" w:rsidR="00CC6971" w:rsidRDefault="00CC6971" w:rsidP="00520E59">
            <w:pPr>
              <w:numPr>
                <w:ilvl w:val="0"/>
                <w:numId w:val="77"/>
              </w:numPr>
              <w:tabs>
                <w:tab w:val="left" w:pos="6840"/>
              </w:tabs>
              <w:rPr>
                <w:rFonts w:ascii="Arial" w:hAnsi="Arial" w:cs="Arial"/>
                <w:color w:val="000000"/>
                <w:sz w:val="16"/>
                <w:szCs w:val="16"/>
              </w:rPr>
            </w:pPr>
            <w:r>
              <w:rPr>
                <w:rFonts w:ascii="Arial" w:hAnsi="Arial" w:cs="Arial"/>
                <w:color w:val="000000"/>
                <w:sz w:val="16"/>
                <w:szCs w:val="16"/>
              </w:rPr>
              <w:t>Pozna osnove meroslovja.</w:t>
            </w:r>
          </w:p>
          <w:p w14:paraId="2CD646A1" w14:textId="77777777" w:rsidR="00CC6971" w:rsidRDefault="00CC6971" w:rsidP="00520E59">
            <w:pPr>
              <w:numPr>
                <w:ilvl w:val="0"/>
                <w:numId w:val="77"/>
              </w:numPr>
              <w:tabs>
                <w:tab w:val="left" w:pos="6840"/>
              </w:tabs>
              <w:rPr>
                <w:rFonts w:ascii="Arial" w:hAnsi="Arial" w:cs="Arial"/>
                <w:color w:val="000000"/>
                <w:sz w:val="16"/>
                <w:szCs w:val="16"/>
              </w:rPr>
            </w:pPr>
            <w:r>
              <w:rPr>
                <w:rFonts w:ascii="Arial" w:hAnsi="Arial" w:cs="Arial"/>
                <w:color w:val="000000"/>
                <w:sz w:val="16"/>
                <w:szCs w:val="16"/>
              </w:rPr>
              <w:t xml:space="preserve">Našteje </w:t>
            </w:r>
            <w:r w:rsidRPr="00D45E94">
              <w:rPr>
                <w:rFonts w:ascii="Arial" w:hAnsi="Arial" w:cs="Arial"/>
                <w:color w:val="000000"/>
                <w:sz w:val="16"/>
                <w:szCs w:val="16"/>
              </w:rPr>
              <w:t>lastnosti analognih in digitalnih merilnih instrumentov</w:t>
            </w:r>
            <w:r>
              <w:rPr>
                <w:rFonts w:ascii="Arial" w:hAnsi="Arial" w:cs="Arial"/>
                <w:color w:val="000000"/>
                <w:sz w:val="16"/>
                <w:szCs w:val="16"/>
              </w:rPr>
              <w:t>.</w:t>
            </w:r>
          </w:p>
          <w:p w14:paraId="3360628F" w14:textId="77777777" w:rsidR="00CC6971" w:rsidRDefault="00CC6971" w:rsidP="00520E59">
            <w:pPr>
              <w:numPr>
                <w:ilvl w:val="0"/>
                <w:numId w:val="77"/>
              </w:numPr>
              <w:tabs>
                <w:tab w:val="left" w:pos="6840"/>
              </w:tabs>
              <w:rPr>
                <w:rFonts w:ascii="Arial" w:hAnsi="Arial" w:cs="Arial"/>
                <w:color w:val="000000"/>
                <w:sz w:val="16"/>
                <w:szCs w:val="16"/>
              </w:rPr>
            </w:pPr>
            <w:r>
              <w:rPr>
                <w:rFonts w:ascii="Arial" w:hAnsi="Arial" w:cs="Arial"/>
                <w:color w:val="000000"/>
                <w:sz w:val="16"/>
                <w:szCs w:val="16"/>
              </w:rPr>
              <w:t xml:space="preserve">Razloži </w:t>
            </w:r>
            <w:r w:rsidRPr="00D45E94">
              <w:rPr>
                <w:rFonts w:ascii="Arial" w:hAnsi="Arial" w:cs="Arial"/>
                <w:color w:val="000000"/>
                <w:sz w:val="16"/>
                <w:szCs w:val="16"/>
              </w:rPr>
              <w:t>delovanje analognega in digitalnega osciloskopa</w:t>
            </w:r>
            <w:r>
              <w:rPr>
                <w:rFonts w:ascii="Arial" w:hAnsi="Arial" w:cs="Arial"/>
                <w:color w:val="000000"/>
                <w:sz w:val="16"/>
                <w:szCs w:val="16"/>
              </w:rPr>
              <w:t>.</w:t>
            </w:r>
          </w:p>
          <w:p w14:paraId="13B1DA26" w14:textId="77777777" w:rsidR="00CC6971" w:rsidRPr="00877CEB" w:rsidRDefault="00CC6971" w:rsidP="00520E59">
            <w:pPr>
              <w:numPr>
                <w:ilvl w:val="0"/>
                <w:numId w:val="77"/>
              </w:numPr>
              <w:tabs>
                <w:tab w:val="left" w:pos="6840"/>
              </w:tabs>
              <w:rPr>
                <w:rFonts w:ascii="Arial" w:hAnsi="Arial" w:cs="Arial"/>
                <w:color w:val="000000"/>
                <w:sz w:val="16"/>
                <w:szCs w:val="16"/>
              </w:rPr>
            </w:pPr>
            <w:r>
              <w:rPr>
                <w:rFonts w:ascii="Arial" w:hAnsi="Arial" w:cs="Arial"/>
                <w:color w:val="000000"/>
                <w:sz w:val="16"/>
                <w:szCs w:val="16"/>
              </w:rPr>
              <w:t xml:space="preserve">Opiše </w:t>
            </w:r>
            <w:r w:rsidRPr="00D45E94">
              <w:rPr>
                <w:rFonts w:ascii="Arial" w:hAnsi="Arial" w:cs="Arial"/>
                <w:color w:val="000000"/>
                <w:sz w:val="16"/>
                <w:szCs w:val="16"/>
              </w:rPr>
              <w:t>delovanje funkcijskih generatorjev in merilnih izvorov</w:t>
            </w:r>
            <w:r>
              <w:rPr>
                <w:rFonts w:ascii="Arial" w:hAnsi="Arial" w:cs="Arial"/>
                <w:color w:val="000000"/>
                <w:sz w:val="16"/>
                <w:szCs w:val="16"/>
              </w:rPr>
              <w:t>.</w:t>
            </w:r>
          </w:p>
        </w:tc>
        <w:tc>
          <w:tcPr>
            <w:tcW w:w="1418" w:type="dxa"/>
            <w:shd w:val="clear" w:color="auto" w:fill="auto"/>
            <w:vAlign w:val="center"/>
          </w:tcPr>
          <w:p w14:paraId="290AA13F" w14:textId="77777777" w:rsidR="00CC6971" w:rsidRPr="001F1492" w:rsidRDefault="00CC6971" w:rsidP="00520E59">
            <w:pPr>
              <w:tabs>
                <w:tab w:val="left" w:pos="6840"/>
              </w:tabs>
              <w:rPr>
                <w:rFonts w:ascii="Arial" w:hAnsi="Arial" w:cs="Arial"/>
                <w:sz w:val="16"/>
                <w:szCs w:val="16"/>
              </w:rPr>
            </w:pPr>
            <w:r w:rsidRPr="00FA3421">
              <w:rPr>
                <w:rFonts w:ascii="Arial" w:hAnsi="Arial" w:cs="Arial"/>
                <w:sz w:val="16"/>
                <w:szCs w:val="16"/>
              </w:rPr>
              <w:t>Pisno in/ali ustno</w:t>
            </w:r>
          </w:p>
        </w:tc>
      </w:tr>
      <w:tr w:rsidR="00CC6971" w:rsidRPr="001F1492" w14:paraId="2C44E330" w14:textId="77777777" w:rsidTr="00520E59">
        <w:trPr>
          <w:jc w:val="center"/>
        </w:trPr>
        <w:tc>
          <w:tcPr>
            <w:tcW w:w="1701" w:type="dxa"/>
            <w:shd w:val="clear" w:color="auto" w:fill="auto"/>
            <w:vAlign w:val="center"/>
          </w:tcPr>
          <w:p w14:paraId="72227FDC" w14:textId="77777777" w:rsidR="00CC6971" w:rsidRDefault="00CC6971" w:rsidP="00520E59">
            <w:pPr>
              <w:tabs>
                <w:tab w:val="left" w:pos="6840"/>
              </w:tabs>
              <w:rPr>
                <w:rFonts w:ascii="Arial" w:hAnsi="Arial" w:cs="Arial"/>
                <w:b/>
                <w:bCs/>
                <w:sz w:val="16"/>
                <w:szCs w:val="16"/>
              </w:rPr>
            </w:pPr>
            <w:r w:rsidRPr="007E5245">
              <w:rPr>
                <w:rFonts w:ascii="Arial" w:hAnsi="Arial" w:cs="Arial"/>
                <w:b/>
                <w:bCs/>
                <w:sz w:val="16"/>
                <w:szCs w:val="16"/>
              </w:rPr>
              <w:t>5. I</w:t>
            </w:r>
            <w:r>
              <w:rPr>
                <w:rFonts w:ascii="Arial" w:hAnsi="Arial" w:cs="Arial"/>
                <w:b/>
                <w:bCs/>
                <w:sz w:val="16"/>
                <w:szCs w:val="16"/>
              </w:rPr>
              <w:t>nštalacije v elektrotehniki</w:t>
            </w:r>
          </w:p>
        </w:tc>
        <w:tc>
          <w:tcPr>
            <w:tcW w:w="5670" w:type="dxa"/>
            <w:shd w:val="clear" w:color="auto" w:fill="auto"/>
            <w:vAlign w:val="center"/>
          </w:tcPr>
          <w:p w14:paraId="30901AFA" w14:textId="77777777" w:rsidR="00CC6971" w:rsidRPr="006B3511" w:rsidRDefault="00CC6971" w:rsidP="00520E59">
            <w:pPr>
              <w:numPr>
                <w:ilvl w:val="0"/>
                <w:numId w:val="77"/>
              </w:numPr>
              <w:tabs>
                <w:tab w:val="left" w:pos="6840"/>
              </w:tabs>
              <w:rPr>
                <w:rFonts w:ascii="Arial" w:hAnsi="Arial" w:cs="Arial"/>
                <w:sz w:val="16"/>
                <w:szCs w:val="16"/>
              </w:rPr>
            </w:pPr>
            <w:r>
              <w:rPr>
                <w:rFonts w:ascii="Arial" w:hAnsi="Arial" w:cs="Arial"/>
                <w:color w:val="000000"/>
                <w:sz w:val="16"/>
                <w:szCs w:val="16"/>
              </w:rPr>
              <w:t xml:space="preserve">Našteje </w:t>
            </w:r>
            <w:r w:rsidRPr="0006589F">
              <w:rPr>
                <w:rFonts w:ascii="Arial" w:hAnsi="Arial" w:cs="Arial"/>
                <w:color w:val="000000"/>
                <w:sz w:val="16"/>
                <w:szCs w:val="16"/>
              </w:rPr>
              <w:t>in razloži osnovne pojme s področja inštalaci</w:t>
            </w:r>
            <w:r>
              <w:rPr>
                <w:rFonts w:ascii="Arial" w:hAnsi="Arial" w:cs="Arial"/>
                <w:color w:val="000000"/>
                <w:sz w:val="16"/>
                <w:szCs w:val="16"/>
              </w:rPr>
              <w:t>j.</w:t>
            </w:r>
          </w:p>
          <w:p w14:paraId="2367ACA2" w14:textId="77777777" w:rsidR="00CC6971" w:rsidRPr="006B3511" w:rsidRDefault="00CC6971" w:rsidP="00520E59">
            <w:pPr>
              <w:numPr>
                <w:ilvl w:val="0"/>
                <w:numId w:val="77"/>
              </w:numPr>
              <w:tabs>
                <w:tab w:val="left" w:pos="6840"/>
              </w:tabs>
              <w:rPr>
                <w:rFonts w:ascii="Arial" w:hAnsi="Arial" w:cs="Arial"/>
                <w:sz w:val="16"/>
                <w:szCs w:val="16"/>
              </w:rPr>
            </w:pPr>
            <w:r>
              <w:rPr>
                <w:rFonts w:ascii="Arial" w:hAnsi="Arial" w:cs="Arial"/>
                <w:sz w:val="16"/>
                <w:szCs w:val="16"/>
              </w:rPr>
              <w:t xml:space="preserve">Razlikuje </w:t>
            </w:r>
            <w:r w:rsidRPr="0006589F">
              <w:rPr>
                <w:rFonts w:ascii="Arial" w:hAnsi="Arial" w:cs="Arial"/>
                <w:color w:val="000000"/>
                <w:sz w:val="16"/>
                <w:szCs w:val="16"/>
              </w:rPr>
              <w:t>napajalne sisteme glede ozemljitve (TN, TT, IT) in vrste vodnikov pod napetostjo</w:t>
            </w:r>
            <w:r>
              <w:rPr>
                <w:rFonts w:ascii="Arial" w:hAnsi="Arial" w:cs="Arial"/>
                <w:color w:val="000000"/>
                <w:sz w:val="16"/>
                <w:szCs w:val="16"/>
              </w:rPr>
              <w:t>.</w:t>
            </w:r>
          </w:p>
          <w:p w14:paraId="5B568516" w14:textId="77777777" w:rsidR="00CC6971" w:rsidRPr="006B3511" w:rsidRDefault="00CC6971" w:rsidP="00520E59">
            <w:pPr>
              <w:numPr>
                <w:ilvl w:val="0"/>
                <w:numId w:val="77"/>
              </w:numPr>
              <w:tabs>
                <w:tab w:val="left" w:pos="6840"/>
              </w:tabs>
              <w:rPr>
                <w:rFonts w:ascii="Arial" w:hAnsi="Arial" w:cs="Arial"/>
                <w:sz w:val="16"/>
                <w:szCs w:val="16"/>
              </w:rPr>
            </w:pPr>
            <w:r>
              <w:rPr>
                <w:rFonts w:ascii="Arial" w:hAnsi="Arial" w:cs="Arial"/>
                <w:sz w:val="16"/>
                <w:szCs w:val="16"/>
              </w:rPr>
              <w:t xml:space="preserve">Opiše </w:t>
            </w:r>
            <w:r w:rsidRPr="0006589F">
              <w:rPr>
                <w:rFonts w:ascii="Arial" w:hAnsi="Arial" w:cs="Arial"/>
                <w:color w:val="000000"/>
                <w:sz w:val="16"/>
                <w:szCs w:val="16"/>
              </w:rPr>
              <w:t>delovanje elementov za varovanje v</w:t>
            </w:r>
            <w:r>
              <w:rPr>
                <w:rFonts w:ascii="Arial" w:hAnsi="Arial" w:cs="Arial"/>
                <w:color w:val="000000"/>
                <w:sz w:val="16"/>
                <w:szCs w:val="16"/>
              </w:rPr>
              <w:t xml:space="preserve"> </w:t>
            </w:r>
            <w:r w:rsidRPr="0006589F">
              <w:rPr>
                <w:rFonts w:ascii="Arial" w:hAnsi="Arial" w:cs="Arial"/>
                <w:color w:val="000000"/>
                <w:sz w:val="16"/>
                <w:szCs w:val="16"/>
              </w:rPr>
              <w:t>električnih inštalacijah (varovalke, odklopnike in RCD stikala</w:t>
            </w:r>
            <w:r>
              <w:rPr>
                <w:rFonts w:ascii="Arial" w:hAnsi="Arial" w:cs="Arial"/>
                <w:color w:val="000000"/>
                <w:sz w:val="16"/>
                <w:szCs w:val="16"/>
              </w:rPr>
              <w:t>).</w:t>
            </w:r>
          </w:p>
          <w:p w14:paraId="213C8CB6" w14:textId="77777777" w:rsidR="00CC6971" w:rsidRDefault="00CC6971" w:rsidP="00520E59">
            <w:pPr>
              <w:numPr>
                <w:ilvl w:val="0"/>
                <w:numId w:val="77"/>
              </w:numPr>
              <w:tabs>
                <w:tab w:val="left" w:pos="6840"/>
              </w:tabs>
              <w:rPr>
                <w:rFonts w:ascii="Arial" w:hAnsi="Arial" w:cs="Arial"/>
                <w:sz w:val="16"/>
                <w:szCs w:val="16"/>
              </w:rPr>
            </w:pPr>
            <w:r>
              <w:rPr>
                <w:rFonts w:ascii="Arial" w:hAnsi="Arial" w:cs="Arial"/>
                <w:sz w:val="16"/>
                <w:szCs w:val="16"/>
              </w:rPr>
              <w:t xml:space="preserve">Razloži </w:t>
            </w:r>
            <w:r w:rsidRPr="0006589F">
              <w:rPr>
                <w:rFonts w:ascii="Arial" w:hAnsi="Arial" w:cs="Arial"/>
                <w:color w:val="000000"/>
                <w:sz w:val="16"/>
                <w:szCs w:val="16"/>
              </w:rPr>
              <w:t>delovanje zaščite s samodejnim odklopom v TN – sistemu, razlikuje ozemljitveni sestav, izoliranje in okrove</w:t>
            </w:r>
            <w:r>
              <w:rPr>
                <w:rFonts w:ascii="Arial" w:hAnsi="Arial" w:cs="Arial"/>
                <w:color w:val="000000"/>
                <w:sz w:val="16"/>
                <w:szCs w:val="16"/>
              </w:rPr>
              <w:t>.</w:t>
            </w:r>
          </w:p>
        </w:tc>
        <w:tc>
          <w:tcPr>
            <w:tcW w:w="1418" w:type="dxa"/>
            <w:shd w:val="clear" w:color="auto" w:fill="auto"/>
            <w:vAlign w:val="center"/>
          </w:tcPr>
          <w:p w14:paraId="2AEEF54A" w14:textId="77777777" w:rsidR="00CC6971" w:rsidRPr="00FA3421" w:rsidRDefault="00CC6971" w:rsidP="00520E59">
            <w:pPr>
              <w:tabs>
                <w:tab w:val="left" w:pos="6840"/>
              </w:tabs>
              <w:rPr>
                <w:rFonts w:ascii="Arial" w:hAnsi="Arial" w:cs="Arial"/>
                <w:sz w:val="16"/>
                <w:szCs w:val="16"/>
              </w:rPr>
            </w:pPr>
            <w:r w:rsidRPr="00FA3421">
              <w:rPr>
                <w:rFonts w:ascii="Arial" w:hAnsi="Arial" w:cs="Arial"/>
                <w:sz w:val="16"/>
                <w:szCs w:val="16"/>
              </w:rPr>
              <w:t>Pisno in/ali ustno</w:t>
            </w:r>
          </w:p>
        </w:tc>
      </w:tr>
    </w:tbl>
    <w:p w14:paraId="69CC70F7" w14:textId="77777777" w:rsidR="00CC6971" w:rsidRDefault="00CC6971" w:rsidP="00CC6971">
      <w:pPr>
        <w:tabs>
          <w:tab w:val="right" w:leader="dot" w:pos="3420"/>
        </w:tabs>
        <w:jc w:val="both"/>
        <w:rPr>
          <w:rFonts w:ascii="Arial" w:hAnsi="Arial" w:cs="Arial"/>
          <w:color w:val="000000"/>
          <w:sz w:val="20"/>
          <w:szCs w:val="20"/>
        </w:rPr>
      </w:pPr>
    </w:p>
    <w:p w14:paraId="6316AD56" w14:textId="77777777" w:rsidR="00CC6971" w:rsidRDefault="00CC6971" w:rsidP="00CC6971">
      <w:pPr>
        <w:tabs>
          <w:tab w:val="right" w:leader="dot" w:pos="3420"/>
        </w:tabs>
        <w:jc w:val="both"/>
        <w:rPr>
          <w:rFonts w:ascii="Arial" w:hAnsi="Arial" w:cs="Arial"/>
          <w:color w:val="000000"/>
          <w:sz w:val="20"/>
          <w:szCs w:val="20"/>
        </w:rPr>
      </w:pPr>
    </w:p>
    <w:p w14:paraId="7804B4E0" w14:textId="77777777" w:rsidR="00CC6971" w:rsidRDefault="00CC6971" w:rsidP="00CC6971">
      <w:pPr>
        <w:tabs>
          <w:tab w:val="right" w:leader="dot" w:pos="3420"/>
        </w:tabs>
        <w:jc w:val="both"/>
        <w:rPr>
          <w:rFonts w:ascii="Arial" w:hAnsi="Arial" w:cs="Arial"/>
          <w:color w:val="000000"/>
          <w:sz w:val="20"/>
          <w:szCs w:val="20"/>
        </w:rPr>
      </w:pPr>
    </w:p>
    <w:p w14:paraId="679BE025" w14:textId="77777777" w:rsidR="00CC6971" w:rsidRDefault="00CC6971" w:rsidP="00CC6971">
      <w:pPr>
        <w:tabs>
          <w:tab w:val="right" w:leader="dot" w:pos="3420"/>
        </w:tabs>
        <w:jc w:val="both"/>
        <w:rPr>
          <w:rFonts w:ascii="Arial" w:hAnsi="Arial" w:cs="Arial"/>
          <w:color w:val="000000"/>
          <w:sz w:val="20"/>
          <w:szCs w:val="20"/>
        </w:rPr>
      </w:pPr>
    </w:p>
    <w:p w14:paraId="61F2E57F" w14:textId="77777777" w:rsidR="00CC6971" w:rsidRDefault="00CC6971" w:rsidP="00CC6971">
      <w:pPr>
        <w:pStyle w:val="Naslov2"/>
        <w:numPr>
          <w:ilvl w:val="0"/>
          <w:numId w:val="0"/>
        </w:numPr>
        <w:rPr>
          <w:b w:val="0"/>
          <w:bCs w:val="0"/>
          <w:color w:val="000000"/>
          <w:sz w:val="20"/>
          <w:szCs w:val="20"/>
        </w:rPr>
      </w:pPr>
    </w:p>
    <w:p w14:paraId="3E5B3538" w14:textId="77777777" w:rsidR="00CC6971" w:rsidRPr="001D67D1" w:rsidRDefault="00CC6971" w:rsidP="00CC6971"/>
    <w:p w14:paraId="4C157764" w14:textId="77777777" w:rsidR="00CC6971" w:rsidRPr="00C8050D" w:rsidRDefault="00CC6971" w:rsidP="00CC6971">
      <w:pPr>
        <w:rPr>
          <w:rFonts w:ascii="Arial" w:hAnsi="Arial" w:cs="Arial"/>
          <w:sz w:val="20"/>
          <w:szCs w:val="20"/>
        </w:rPr>
      </w:pPr>
    </w:p>
    <w:p w14:paraId="6E920D32" w14:textId="77777777" w:rsidR="00CC6971" w:rsidRPr="00C8050D" w:rsidRDefault="00CC6971" w:rsidP="00CC6971">
      <w:pPr>
        <w:pStyle w:val="Napis"/>
        <w:rPr>
          <w:rFonts w:ascii="Arial" w:hAnsi="Arial" w:cs="Arial"/>
        </w:rPr>
      </w:pPr>
      <w:r w:rsidRPr="00C8050D">
        <w:rPr>
          <w:rFonts w:ascii="Arial" w:hAnsi="Arial" w:cs="Arial"/>
        </w:rPr>
        <w:lastRenderedPageBreak/>
        <w:t>Merila in načini ocenjevanja znanja med šolskim letom</w:t>
      </w:r>
    </w:p>
    <w:p w14:paraId="74111725" w14:textId="77777777" w:rsidR="00CC6971" w:rsidRDefault="00CC6971" w:rsidP="00CC6971">
      <w:pPr>
        <w:tabs>
          <w:tab w:val="right" w:leader="dot" w:pos="3420"/>
        </w:tabs>
        <w:rPr>
          <w:rFonts w:ascii="Arial" w:hAnsi="Arial" w:cs="Arial"/>
          <w:color w:val="000000"/>
          <w:sz w:val="20"/>
          <w:szCs w:val="20"/>
        </w:rPr>
      </w:pPr>
    </w:p>
    <w:p w14:paraId="4EB1DA81" w14:textId="77777777" w:rsidR="00CC6971" w:rsidRPr="002311D8" w:rsidRDefault="00CC6971" w:rsidP="00CC6971">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18186EA4" w14:textId="77777777" w:rsidR="00CC6971" w:rsidRDefault="00CC6971" w:rsidP="00CC6971">
      <w:pPr>
        <w:pStyle w:val="Brezrazmikov"/>
        <w:jc w:val="both"/>
        <w:rPr>
          <w:rFonts w:ascii="Arial" w:hAnsi="Arial" w:cs="Arial"/>
          <w:sz w:val="20"/>
          <w:szCs w:val="20"/>
        </w:rPr>
      </w:pPr>
    </w:p>
    <w:p w14:paraId="7C595301" w14:textId="77777777" w:rsidR="00CC6971" w:rsidRPr="002C2188" w:rsidRDefault="00CC6971" w:rsidP="00CC6971">
      <w:pPr>
        <w:pStyle w:val="Brezrazmikov"/>
        <w:jc w:val="both"/>
        <w:rPr>
          <w:rFonts w:ascii="Arial" w:hAnsi="Arial" w:cs="Arial"/>
          <w:sz w:val="20"/>
          <w:szCs w:val="20"/>
        </w:rPr>
      </w:pPr>
      <w:r w:rsidRPr="0065181D">
        <w:rPr>
          <w:rFonts w:ascii="Arial" w:hAnsi="Arial" w:cs="Arial"/>
          <w:sz w:val="20"/>
          <w:szCs w:val="20"/>
        </w:rPr>
        <w:t xml:space="preserve">Kriterij </w:t>
      </w:r>
      <w:r>
        <w:rPr>
          <w:rFonts w:ascii="Arial" w:hAnsi="Arial" w:cs="Arial"/>
          <w:sz w:val="20"/>
          <w:szCs w:val="20"/>
        </w:rPr>
        <w:t xml:space="preserve">pri </w:t>
      </w:r>
      <w:r w:rsidRPr="0065181D">
        <w:rPr>
          <w:rFonts w:ascii="Arial" w:hAnsi="Arial" w:cs="Arial"/>
          <w:sz w:val="20"/>
          <w:szCs w:val="20"/>
        </w:rPr>
        <w:t>pisne</w:t>
      </w:r>
      <w:r>
        <w:rPr>
          <w:rFonts w:ascii="Arial" w:hAnsi="Arial" w:cs="Arial"/>
          <w:sz w:val="20"/>
          <w:szCs w:val="20"/>
        </w:rPr>
        <w:t>m</w:t>
      </w:r>
      <w:r w:rsidRPr="0065181D">
        <w:rPr>
          <w:rFonts w:ascii="Arial" w:hAnsi="Arial" w:cs="Arial"/>
          <w:sz w:val="20"/>
          <w:szCs w:val="20"/>
        </w:rPr>
        <w:t xml:space="preserve"> ocenjevan</w:t>
      </w:r>
      <w:r>
        <w:rPr>
          <w:rFonts w:ascii="Arial" w:hAnsi="Arial" w:cs="Arial"/>
          <w:sz w:val="20"/>
          <w:szCs w:val="20"/>
        </w:rPr>
        <w:t>ju</w:t>
      </w:r>
      <w:r w:rsidRPr="0065181D">
        <w:rPr>
          <w:rFonts w:ascii="Arial" w:hAnsi="Arial" w:cs="Arial"/>
          <w:sz w:val="20"/>
          <w:szCs w:val="20"/>
        </w:rPr>
        <w:t xml:space="preserve"> znanja</w:t>
      </w:r>
      <w:r>
        <w:rPr>
          <w:rFonts w:ascii="Arial" w:hAnsi="Arial" w:cs="Arial"/>
          <w:sz w:val="20"/>
          <w:szCs w:val="20"/>
        </w:rPr>
        <w:t>, izražen v odstotkih.</w:t>
      </w:r>
    </w:p>
    <w:p w14:paraId="09D24DDE" w14:textId="77777777" w:rsidR="00CC6971" w:rsidRDefault="00CC6971" w:rsidP="00CC6971">
      <w:pPr>
        <w:pStyle w:val="Brezrazmikov"/>
        <w:jc w:val="both"/>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CC6971" w:rsidRPr="00A010DD" w14:paraId="09DCB223" w14:textId="77777777" w:rsidTr="00520E59">
        <w:trPr>
          <w:trHeight w:val="283"/>
          <w:jc w:val="center"/>
        </w:trPr>
        <w:tc>
          <w:tcPr>
            <w:tcW w:w="2835" w:type="dxa"/>
            <w:shd w:val="clear" w:color="auto" w:fill="D9D9D9"/>
            <w:vAlign w:val="center"/>
          </w:tcPr>
          <w:p w14:paraId="640204E7" w14:textId="77777777" w:rsidR="00CC6971" w:rsidRPr="00EA1805" w:rsidRDefault="00CC6971" w:rsidP="00520E59">
            <w:pPr>
              <w:tabs>
                <w:tab w:val="left" w:pos="6840"/>
              </w:tabs>
              <w:jc w:val="center"/>
              <w:rPr>
                <w:rFonts w:ascii="Arial" w:hAnsi="Arial" w:cs="Arial"/>
                <w:b/>
                <w:smallCaps/>
                <w:sz w:val="20"/>
                <w:szCs w:val="20"/>
              </w:rPr>
            </w:pPr>
            <w:r w:rsidRPr="00EA1805">
              <w:rPr>
                <w:rFonts w:ascii="Arial" w:hAnsi="Arial" w:cs="Arial"/>
                <w:b/>
                <w:smallCaps/>
                <w:sz w:val="20"/>
                <w:szCs w:val="20"/>
              </w:rPr>
              <w:t>Doseženi odstotek v %</w:t>
            </w:r>
          </w:p>
        </w:tc>
        <w:tc>
          <w:tcPr>
            <w:tcW w:w="1984" w:type="dxa"/>
            <w:shd w:val="clear" w:color="auto" w:fill="D9D9D9"/>
            <w:vAlign w:val="center"/>
          </w:tcPr>
          <w:p w14:paraId="3C830828" w14:textId="77777777" w:rsidR="00CC6971" w:rsidRPr="00EA1805" w:rsidRDefault="00CC6971" w:rsidP="00520E59">
            <w:pPr>
              <w:tabs>
                <w:tab w:val="left" w:pos="6840"/>
              </w:tabs>
              <w:jc w:val="center"/>
              <w:rPr>
                <w:rFonts w:ascii="Arial" w:hAnsi="Arial" w:cs="Arial"/>
                <w:b/>
                <w:smallCaps/>
                <w:sz w:val="20"/>
                <w:szCs w:val="20"/>
              </w:rPr>
            </w:pPr>
            <w:r w:rsidRPr="00EA1805">
              <w:rPr>
                <w:rFonts w:ascii="Arial" w:hAnsi="Arial" w:cs="Arial"/>
                <w:b/>
                <w:smallCaps/>
                <w:sz w:val="20"/>
                <w:szCs w:val="20"/>
              </w:rPr>
              <w:t>Ocena</w:t>
            </w:r>
          </w:p>
        </w:tc>
      </w:tr>
      <w:tr w:rsidR="00CC6971" w:rsidRPr="00A010DD" w14:paraId="0D70AF02" w14:textId="77777777" w:rsidTr="00520E59">
        <w:trPr>
          <w:trHeight w:val="283"/>
          <w:jc w:val="center"/>
        </w:trPr>
        <w:tc>
          <w:tcPr>
            <w:tcW w:w="2835" w:type="dxa"/>
            <w:shd w:val="clear" w:color="auto" w:fill="auto"/>
            <w:vAlign w:val="center"/>
          </w:tcPr>
          <w:p w14:paraId="72AAA6C1" w14:textId="77777777" w:rsidR="00CC6971" w:rsidRPr="00EA1805" w:rsidRDefault="00CC6971" w:rsidP="00520E59">
            <w:pPr>
              <w:tabs>
                <w:tab w:val="right" w:leader="dot" w:pos="3420"/>
              </w:tabs>
              <w:jc w:val="center"/>
              <w:rPr>
                <w:rFonts w:ascii="Arial" w:hAnsi="Arial" w:cs="Arial"/>
                <w:sz w:val="20"/>
                <w:szCs w:val="20"/>
              </w:rPr>
            </w:pPr>
            <w:r w:rsidRPr="00EA1805">
              <w:rPr>
                <w:rFonts w:ascii="Arial" w:hAnsi="Arial" w:cs="Arial"/>
                <w:sz w:val="20"/>
                <w:szCs w:val="20"/>
              </w:rPr>
              <w:t>od 0 do 49,5</w:t>
            </w:r>
          </w:p>
        </w:tc>
        <w:tc>
          <w:tcPr>
            <w:tcW w:w="1984" w:type="dxa"/>
            <w:shd w:val="clear" w:color="auto" w:fill="auto"/>
            <w:vAlign w:val="center"/>
          </w:tcPr>
          <w:p w14:paraId="17CC233E" w14:textId="77777777" w:rsidR="00CC6971" w:rsidRPr="00EA1805" w:rsidRDefault="00CC6971" w:rsidP="00520E59">
            <w:pPr>
              <w:tabs>
                <w:tab w:val="right" w:leader="dot" w:pos="3420"/>
              </w:tabs>
              <w:jc w:val="center"/>
              <w:rPr>
                <w:rFonts w:ascii="Arial" w:hAnsi="Arial" w:cs="Arial"/>
                <w:sz w:val="20"/>
                <w:szCs w:val="20"/>
              </w:rPr>
            </w:pPr>
            <w:r w:rsidRPr="00EA1805">
              <w:rPr>
                <w:rFonts w:ascii="Arial" w:hAnsi="Arial" w:cs="Arial"/>
                <w:sz w:val="20"/>
                <w:szCs w:val="20"/>
              </w:rPr>
              <w:t>Nezadostno (1)</w:t>
            </w:r>
          </w:p>
        </w:tc>
      </w:tr>
      <w:tr w:rsidR="00CC6971" w:rsidRPr="00A010DD" w14:paraId="4DEFB461" w14:textId="77777777" w:rsidTr="00520E59">
        <w:trPr>
          <w:trHeight w:val="283"/>
          <w:jc w:val="center"/>
        </w:trPr>
        <w:tc>
          <w:tcPr>
            <w:tcW w:w="2835" w:type="dxa"/>
            <w:shd w:val="clear" w:color="auto" w:fill="auto"/>
            <w:vAlign w:val="center"/>
          </w:tcPr>
          <w:p w14:paraId="36F69D05" w14:textId="77777777" w:rsidR="00CC6971" w:rsidRPr="00EA1805" w:rsidRDefault="00CC6971" w:rsidP="00520E59">
            <w:pPr>
              <w:tabs>
                <w:tab w:val="right" w:leader="dot" w:pos="3420"/>
              </w:tabs>
              <w:jc w:val="center"/>
              <w:rPr>
                <w:rFonts w:ascii="Arial" w:hAnsi="Arial" w:cs="Arial"/>
                <w:sz w:val="20"/>
                <w:szCs w:val="20"/>
              </w:rPr>
            </w:pPr>
            <w:r w:rsidRPr="00EA1805">
              <w:rPr>
                <w:rFonts w:ascii="Arial" w:hAnsi="Arial" w:cs="Arial"/>
                <w:sz w:val="20"/>
                <w:szCs w:val="20"/>
              </w:rPr>
              <w:t>od 50 do 62,5</w:t>
            </w:r>
          </w:p>
        </w:tc>
        <w:tc>
          <w:tcPr>
            <w:tcW w:w="1984" w:type="dxa"/>
            <w:shd w:val="clear" w:color="auto" w:fill="auto"/>
            <w:vAlign w:val="center"/>
          </w:tcPr>
          <w:p w14:paraId="2DF2929F" w14:textId="77777777" w:rsidR="00CC6971" w:rsidRPr="00EA1805" w:rsidRDefault="00CC6971" w:rsidP="00520E59">
            <w:pPr>
              <w:tabs>
                <w:tab w:val="right" w:leader="dot" w:pos="3420"/>
              </w:tabs>
              <w:jc w:val="center"/>
              <w:rPr>
                <w:rFonts w:ascii="Arial" w:hAnsi="Arial" w:cs="Arial"/>
                <w:sz w:val="20"/>
                <w:szCs w:val="20"/>
              </w:rPr>
            </w:pPr>
            <w:r w:rsidRPr="00EA1805">
              <w:rPr>
                <w:rFonts w:ascii="Arial" w:hAnsi="Arial" w:cs="Arial"/>
                <w:sz w:val="20"/>
                <w:szCs w:val="20"/>
              </w:rPr>
              <w:t>Zadostno  (2)</w:t>
            </w:r>
          </w:p>
        </w:tc>
      </w:tr>
      <w:tr w:rsidR="00CC6971" w:rsidRPr="00A010DD" w14:paraId="2168A90B" w14:textId="77777777" w:rsidTr="00520E59">
        <w:trPr>
          <w:trHeight w:val="283"/>
          <w:jc w:val="center"/>
        </w:trPr>
        <w:tc>
          <w:tcPr>
            <w:tcW w:w="2835" w:type="dxa"/>
            <w:shd w:val="clear" w:color="auto" w:fill="auto"/>
            <w:vAlign w:val="center"/>
          </w:tcPr>
          <w:p w14:paraId="7FE7C62D" w14:textId="77777777" w:rsidR="00CC6971" w:rsidRPr="00EA1805" w:rsidRDefault="00CC6971" w:rsidP="00520E59">
            <w:pPr>
              <w:tabs>
                <w:tab w:val="right" w:leader="dot" w:pos="3420"/>
              </w:tabs>
              <w:jc w:val="center"/>
              <w:rPr>
                <w:rFonts w:ascii="Arial" w:hAnsi="Arial" w:cs="Arial"/>
                <w:sz w:val="20"/>
                <w:szCs w:val="20"/>
              </w:rPr>
            </w:pPr>
            <w:r w:rsidRPr="00EA1805">
              <w:rPr>
                <w:rFonts w:ascii="Arial" w:hAnsi="Arial" w:cs="Arial"/>
                <w:sz w:val="20"/>
                <w:szCs w:val="20"/>
              </w:rPr>
              <w:t>od 63 do 75,5</w:t>
            </w:r>
          </w:p>
        </w:tc>
        <w:tc>
          <w:tcPr>
            <w:tcW w:w="1984" w:type="dxa"/>
            <w:shd w:val="clear" w:color="auto" w:fill="auto"/>
            <w:vAlign w:val="center"/>
          </w:tcPr>
          <w:p w14:paraId="79AA9D7C" w14:textId="77777777" w:rsidR="00CC6971" w:rsidRPr="00EA1805" w:rsidRDefault="00CC6971" w:rsidP="00520E59">
            <w:pPr>
              <w:tabs>
                <w:tab w:val="right" w:leader="dot" w:pos="3420"/>
              </w:tabs>
              <w:jc w:val="center"/>
              <w:rPr>
                <w:rFonts w:ascii="Arial" w:hAnsi="Arial" w:cs="Arial"/>
                <w:sz w:val="20"/>
                <w:szCs w:val="20"/>
              </w:rPr>
            </w:pPr>
            <w:r w:rsidRPr="00EA1805">
              <w:rPr>
                <w:rFonts w:ascii="Arial" w:hAnsi="Arial" w:cs="Arial"/>
                <w:sz w:val="20"/>
                <w:szCs w:val="20"/>
              </w:rPr>
              <w:t>Dobro (3)</w:t>
            </w:r>
          </w:p>
        </w:tc>
      </w:tr>
      <w:tr w:rsidR="00CC6971" w:rsidRPr="00A010DD" w14:paraId="70CDD9F0" w14:textId="77777777" w:rsidTr="00520E59">
        <w:trPr>
          <w:trHeight w:val="283"/>
          <w:jc w:val="center"/>
        </w:trPr>
        <w:tc>
          <w:tcPr>
            <w:tcW w:w="2835" w:type="dxa"/>
            <w:shd w:val="clear" w:color="auto" w:fill="auto"/>
            <w:vAlign w:val="center"/>
          </w:tcPr>
          <w:p w14:paraId="4729BC60" w14:textId="77777777" w:rsidR="00CC6971" w:rsidRPr="00EA1805" w:rsidRDefault="00CC6971" w:rsidP="00520E59">
            <w:pPr>
              <w:tabs>
                <w:tab w:val="right" w:leader="dot" w:pos="3420"/>
              </w:tabs>
              <w:jc w:val="center"/>
              <w:rPr>
                <w:rFonts w:ascii="Arial" w:hAnsi="Arial" w:cs="Arial"/>
                <w:sz w:val="20"/>
                <w:szCs w:val="20"/>
              </w:rPr>
            </w:pPr>
            <w:r w:rsidRPr="00EA1805">
              <w:rPr>
                <w:rFonts w:ascii="Arial" w:hAnsi="Arial" w:cs="Arial"/>
                <w:sz w:val="20"/>
                <w:szCs w:val="20"/>
              </w:rPr>
              <w:t>od 76 do 87,5</w:t>
            </w:r>
          </w:p>
        </w:tc>
        <w:tc>
          <w:tcPr>
            <w:tcW w:w="1984" w:type="dxa"/>
            <w:shd w:val="clear" w:color="auto" w:fill="auto"/>
            <w:vAlign w:val="center"/>
          </w:tcPr>
          <w:p w14:paraId="272C7D40" w14:textId="77777777" w:rsidR="00CC6971" w:rsidRPr="00EA1805" w:rsidRDefault="00CC6971" w:rsidP="00520E59">
            <w:pPr>
              <w:tabs>
                <w:tab w:val="right" w:leader="dot" w:pos="3420"/>
              </w:tabs>
              <w:jc w:val="center"/>
              <w:rPr>
                <w:rFonts w:ascii="Arial" w:hAnsi="Arial" w:cs="Arial"/>
                <w:sz w:val="20"/>
                <w:szCs w:val="20"/>
              </w:rPr>
            </w:pPr>
            <w:r w:rsidRPr="00EA1805">
              <w:rPr>
                <w:rFonts w:ascii="Arial" w:hAnsi="Arial" w:cs="Arial"/>
                <w:sz w:val="20"/>
                <w:szCs w:val="20"/>
              </w:rPr>
              <w:t>Prav dobro (4)</w:t>
            </w:r>
          </w:p>
        </w:tc>
      </w:tr>
      <w:tr w:rsidR="00CC6971" w:rsidRPr="00A010DD" w14:paraId="2AF0D5A5" w14:textId="77777777" w:rsidTr="00520E59">
        <w:trPr>
          <w:trHeight w:val="283"/>
          <w:jc w:val="center"/>
        </w:trPr>
        <w:tc>
          <w:tcPr>
            <w:tcW w:w="2835" w:type="dxa"/>
            <w:shd w:val="clear" w:color="auto" w:fill="auto"/>
            <w:vAlign w:val="center"/>
          </w:tcPr>
          <w:p w14:paraId="242EB64A" w14:textId="77777777" w:rsidR="00CC6971" w:rsidRPr="00EA1805" w:rsidRDefault="00CC6971" w:rsidP="00520E59">
            <w:pPr>
              <w:tabs>
                <w:tab w:val="right" w:leader="dot" w:pos="3420"/>
              </w:tabs>
              <w:jc w:val="center"/>
              <w:rPr>
                <w:rFonts w:ascii="Arial" w:hAnsi="Arial" w:cs="Arial"/>
                <w:sz w:val="20"/>
                <w:szCs w:val="20"/>
              </w:rPr>
            </w:pPr>
            <w:r w:rsidRPr="00EA1805">
              <w:rPr>
                <w:rFonts w:ascii="Arial" w:hAnsi="Arial" w:cs="Arial"/>
                <w:sz w:val="20"/>
                <w:szCs w:val="20"/>
              </w:rPr>
              <w:t>od 88 do 100</w:t>
            </w:r>
          </w:p>
        </w:tc>
        <w:tc>
          <w:tcPr>
            <w:tcW w:w="1984" w:type="dxa"/>
            <w:shd w:val="clear" w:color="auto" w:fill="auto"/>
            <w:vAlign w:val="center"/>
          </w:tcPr>
          <w:p w14:paraId="2F13F027" w14:textId="77777777" w:rsidR="00CC6971" w:rsidRPr="00EA1805" w:rsidRDefault="00CC6971" w:rsidP="00520E59">
            <w:pPr>
              <w:tabs>
                <w:tab w:val="right" w:leader="dot" w:pos="3420"/>
              </w:tabs>
              <w:jc w:val="center"/>
              <w:rPr>
                <w:rFonts w:ascii="Arial" w:hAnsi="Arial" w:cs="Arial"/>
                <w:sz w:val="20"/>
                <w:szCs w:val="20"/>
              </w:rPr>
            </w:pPr>
            <w:r w:rsidRPr="00EA1805">
              <w:rPr>
                <w:rFonts w:ascii="Arial" w:hAnsi="Arial" w:cs="Arial"/>
                <w:sz w:val="20"/>
                <w:szCs w:val="20"/>
              </w:rPr>
              <w:t>Odlično (5)</w:t>
            </w:r>
          </w:p>
        </w:tc>
      </w:tr>
    </w:tbl>
    <w:p w14:paraId="7440EDBC" w14:textId="77777777" w:rsidR="00CC6971" w:rsidRPr="0065181D" w:rsidRDefault="00CC6971" w:rsidP="00CC6971">
      <w:pPr>
        <w:pStyle w:val="Brezrazmikov"/>
        <w:jc w:val="both"/>
        <w:rPr>
          <w:rFonts w:ascii="Arial" w:hAnsi="Arial" w:cs="Arial"/>
          <w:sz w:val="20"/>
          <w:szCs w:val="20"/>
        </w:rPr>
      </w:pPr>
    </w:p>
    <w:p w14:paraId="79ED3A7B" w14:textId="77777777" w:rsidR="00CC6971" w:rsidRDefault="00CC6971" w:rsidP="00CC6971">
      <w:pPr>
        <w:pStyle w:val="Brezrazmikov"/>
        <w:jc w:val="both"/>
        <w:rPr>
          <w:rFonts w:ascii="Arial" w:hAnsi="Arial" w:cs="Arial"/>
          <w:sz w:val="20"/>
          <w:szCs w:val="20"/>
        </w:rPr>
      </w:pPr>
      <w:r>
        <w:rPr>
          <w:rFonts w:ascii="Arial" w:hAnsi="Arial" w:cs="Arial"/>
          <w:sz w:val="20"/>
          <w:szCs w:val="20"/>
        </w:rPr>
        <w:t>Enak kriterij velja pri popravljanju in p</w:t>
      </w:r>
      <w:r w:rsidRPr="0065181D">
        <w:rPr>
          <w:rFonts w:ascii="Arial" w:hAnsi="Arial" w:cs="Arial"/>
          <w:sz w:val="20"/>
          <w:szCs w:val="20"/>
        </w:rPr>
        <w:t>onavljanj</w:t>
      </w:r>
      <w:r>
        <w:rPr>
          <w:rFonts w:ascii="Arial" w:hAnsi="Arial" w:cs="Arial"/>
          <w:sz w:val="20"/>
          <w:szCs w:val="20"/>
        </w:rPr>
        <w:t>u</w:t>
      </w:r>
      <w:r w:rsidRPr="0065181D">
        <w:rPr>
          <w:rFonts w:ascii="Arial" w:hAnsi="Arial" w:cs="Arial"/>
          <w:sz w:val="20"/>
          <w:szCs w:val="20"/>
        </w:rPr>
        <w:t xml:space="preserve"> pisnega ocenjevanja znanja</w:t>
      </w:r>
      <w:r>
        <w:rPr>
          <w:rFonts w:ascii="Arial" w:hAnsi="Arial" w:cs="Arial"/>
          <w:sz w:val="20"/>
          <w:szCs w:val="20"/>
        </w:rPr>
        <w:t>. Ponavljanje pisnega ocenjevanja znanja</w:t>
      </w:r>
      <w:r w:rsidRPr="0065181D">
        <w:rPr>
          <w:rFonts w:ascii="Arial" w:hAnsi="Arial" w:cs="Arial"/>
          <w:sz w:val="20"/>
          <w:szCs w:val="20"/>
        </w:rPr>
        <w:t xml:space="preserve"> je obvezno, če je več kot 40 % dijakov ocenjen</w:t>
      </w:r>
      <w:r>
        <w:rPr>
          <w:rFonts w:ascii="Arial" w:hAnsi="Arial" w:cs="Arial"/>
          <w:sz w:val="20"/>
          <w:szCs w:val="20"/>
        </w:rPr>
        <w:t>ih</w:t>
      </w:r>
      <w:r w:rsidRPr="0065181D">
        <w:rPr>
          <w:rFonts w:ascii="Arial" w:hAnsi="Arial" w:cs="Arial"/>
          <w:sz w:val="20"/>
          <w:szCs w:val="20"/>
        </w:rPr>
        <w:t xml:space="preserve"> z negativno oceno. Ponavljanje pisnega ocenjevanja znanja ni obvezno za dijake, ki so dosegli pozitivno oceno</w:t>
      </w:r>
      <w:r>
        <w:rPr>
          <w:rFonts w:ascii="Arial" w:hAnsi="Arial" w:cs="Arial"/>
          <w:sz w:val="20"/>
          <w:szCs w:val="20"/>
        </w:rPr>
        <w:t xml:space="preserve">, lahko pa v dogovoru z učiteljem pristopijo in izboljšujejo oceno. </w:t>
      </w:r>
    </w:p>
    <w:p w14:paraId="1CE9842F" w14:textId="77777777" w:rsidR="00CC6971" w:rsidRDefault="00CC6971" w:rsidP="00CC6971">
      <w:pPr>
        <w:tabs>
          <w:tab w:val="right" w:leader="dot" w:pos="3420"/>
        </w:tabs>
        <w:jc w:val="both"/>
        <w:rPr>
          <w:rFonts w:ascii="Arial" w:hAnsi="Arial" w:cs="Arial"/>
          <w:color w:val="000000"/>
          <w:sz w:val="20"/>
          <w:szCs w:val="20"/>
        </w:rPr>
      </w:pPr>
    </w:p>
    <w:p w14:paraId="4580D085" w14:textId="77777777" w:rsidR="00CC6971" w:rsidRDefault="00CC6971" w:rsidP="00CC6971">
      <w:pPr>
        <w:rPr>
          <w:rFonts w:ascii="Arial" w:hAnsi="Arial" w:cs="Arial"/>
          <w:color w:val="000000"/>
          <w:sz w:val="20"/>
          <w:szCs w:val="20"/>
        </w:rPr>
      </w:pPr>
    </w:p>
    <w:p w14:paraId="79CC6929" w14:textId="77777777" w:rsidR="00CC6971" w:rsidRPr="00CE58F5" w:rsidRDefault="00CC6971" w:rsidP="00CC6971">
      <w:pPr>
        <w:rPr>
          <w:rFonts w:ascii="Arial" w:hAnsi="Arial" w:cs="Arial"/>
          <w:b/>
          <w:bCs/>
          <w:color w:val="000000"/>
          <w:sz w:val="20"/>
          <w:szCs w:val="20"/>
        </w:rPr>
      </w:pPr>
      <w:r w:rsidRPr="00CE58F5">
        <w:rPr>
          <w:rFonts w:ascii="Arial" w:hAnsi="Arial" w:cs="Arial"/>
          <w:b/>
          <w:bCs/>
          <w:color w:val="000000"/>
          <w:sz w:val="20"/>
          <w:szCs w:val="20"/>
        </w:rPr>
        <w:t>Ustno ocenjevanje znanja</w:t>
      </w:r>
    </w:p>
    <w:p w14:paraId="31EB4AD9" w14:textId="77777777" w:rsidR="00CC6971" w:rsidRDefault="00CC6971" w:rsidP="00CC6971">
      <w:pPr>
        <w:rPr>
          <w:rFonts w:ascii="Arial" w:hAnsi="Arial" w:cs="Arial"/>
          <w:color w:val="000000"/>
          <w:sz w:val="20"/>
          <w:szCs w:val="20"/>
        </w:rPr>
      </w:pPr>
    </w:p>
    <w:p w14:paraId="2AA3318A" w14:textId="77777777" w:rsidR="00CC6971" w:rsidRPr="00D268EF" w:rsidRDefault="00CC6971" w:rsidP="00CC6971">
      <w:pPr>
        <w:rPr>
          <w:rFonts w:ascii="Arial" w:hAnsi="Arial" w:cs="Arial"/>
          <w:color w:val="000000"/>
          <w:sz w:val="20"/>
          <w:szCs w:val="20"/>
        </w:rPr>
      </w:pPr>
      <w:r w:rsidRPr="00D268EF">
        <w:rPr>
          <w:rFonts w:ascii="Arial" w:hAnsi="Arial" w:cs="Arial"/>
          <w:sz w:val="20"/>
          <w:szCs w:val="20"/>
        </w:rPr>
        <w:t>Opisni kriterij za ustno ocenjevanje znanja</w:t>
      </w:r>
    </w:p>
    <w:p w14:paraId="51B03247" w14:textId="77777777" w:rsidR="00CC6971" w:rsidRPr="0065181D" w:rsidRDefault="00CC6971" w:rsidP="00CC6971">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CC6971" w:rsidRPr="0015194C" w14:paraId="797095FF" w14:textId="77777777" w:rsidTr="00520E59">
        <w:tc>
          <w:tcPr>
            <w:tcW w:w="9210" w:type="dxa"/>
          </w:tcPr>
          <w:p w14:paraId="6F85C201" w14:textId="77777777" w:rsidR="00CC6971" w:rsidRPr="00030E6A" w:rsidRDefault="00CC6971" w:rsidP="00520E59">
            <w:pPr>
              <w:jc w:val="center"/>
              <w:rPr>
                <w:rFonts w:ascii="Arial" w:hAnsi="Arial" w:cs="Arial"/>
                <w:sz w:val="20"/>
                <w:szCs w:val="20"/>
              </w:rPr>
            </w:pPr>
            <w:r w:rsidRPr="00030E6A">
              <w:rPr>
                <w:rFonts w:ascii="Arial" w:hAnsi="Arial" w:cs="Arial"/>
                <w:b/>
                <w:bCs/>
                <w:sz w:val="20"/>
                <w:szCs w:val="20"/>
              </w:rPr>
              <w:t>Ocena: nezadostno (1)</w:t>
            </w:r>
          </w:p>
        </w:tc>
      </w:tr>
      <w:tr w:rsidR="00CC6971" w:rsidRPr="0015194C" w14:paraId="56CD0737" w14:textId="77777777" w:rsidTr="00520E59">
        <w:tc>
          <w:tcPr>
            <w:tcW w:w="9210" w:type="dxa"/>
            <w:tcBorders>
              <w:bottom w:val="single" w:sz="12" w:space="0" w:color="auto"/>
            </w:tcBorders>
          </w:tcPr>
          <w:p w14:paraId="6F375EBB" w14:textId="77777777" w:rsidR="00CC6971" w:rsidRDefault="00CC6971" w:rsidP="00520E59">
            <w:pPr>
              <w:numPr>
                <w:ilvl w:val="0"/>
                <w:numId w:val="26"/>
              </w:numPr>
              <w:jc w:val="both"/>
              <w:rPr>
                <w:rFonts w:ascii="Arial" w:hAnsi="Arial" w:cs="Arial"/>
                <w:sz w:val="20"/>
                <w:szCs w:val="20"/>
              </w:rPr>
            </w:pPr>
            <w:r w:rsidRPr="009C4DA7">
              <w:rPr>
                <w:rFonts w:ascii="Arial" w:hAnsi="Arial" w:cs="Arial"/>
                <w:sz w:val="20"/>
                <w:szCs w:val="20"/>
              </w:rPr>
              <w:t xml:space="preserve">Dijak ne razume osnovnih strokovnih pojmov in zakonitosti, zato ne more učinkovito odgovarjati brez intenzivne pomoči učitelja. </w:t>
            </w:r>
          </w:p>
          <w:p w14:paraId="3A3A18F4" w14:textId="77777777" w:rsidR="00CC6971" w:rsidRDefault="00CC6971" w:rsidP="00520E59">
            <w:pPr>
              <w:numPr>
                <w:ilvl w:val="0"/>
                <w:numId w:val="26"/>
              </w:numPr>
              <w:jc w:val="both"/>
              <w:rPr>
                <w:rFonts w:ascii="Arial" w:hAnsi="Arial" w:cs="Arial"/>
                <w:sz w:val="20"/>
                <w:szCs w:val="20"/>
              </w:rPr>
            </w:pPr>
            <w:r w:rsidRPr="009C4DA7">
              <w:rPr>
                <w:rFonts w:ascii="Arial" w:hAnsi="Arial" w:cs="Arial"/>
                <w:sz w:val="20"/>
                <w:szCs w:val="20"/>
              </w:rPr>
              <w:t xml:space="preserve">Osnovni izrazi in zakonitosti mu niso jasni, in ne zna predstaviti osnovnih funkcij komponent ali medsebojnih povezav v sistemu. </w:t>
            </w:r>
          </w:p>
          <w:p w14:paraId="61DC2D91" w14:textId="77777777" w:rsidR="00CC6971" w:rsidRPr="00030E6A" w:rsidRDefault="00CC6971" w:rsidP="00520E59">
            <w:pPr>
              <w:numPr>
                <w:ilvl w:val="0"/>
                <w:numId w:val="26"/>
              </w:numPr>
              <w:jc w:val="both"/>
              <w:rPr>
                <w:rFonts w:ascii="Arial" w:hAnsi="Arial" w:cs="Arial"/>
                <w:sz w:val="20"/>
                <w:szCs w:val="20"/>
              </w:rPr>
            </w:pPr>
            <w:r w:rsidRPr="009C4DA7">
              <w:rPr>
                <w:rFonts w:ascii="Arial" w:hAnsi="Arial" w:cs="Arial"/>
                <w:sz w:val="20"/>
                <w:szCs w:val="20"/>
              </w:rPr>
              <w:t>Brez učiteljevih natančnih navodil ne zna razviti ali smiselno dopolniti odgovorov, njegovo razumevanje je pomanjkljivo</w:t>
            </w:r>
            <w:r w:rsidRPr="00FA1499">
              <w:rPr>
                <w:rFonts w:ascii="Arial" w:hAnsi="Arial" w:cs="Arial"/>
                <w:sz w:val="20"/>
                <w:szCs w:val="20"/>
              </w:rPr>
              <w:t>.</w:t>
            </w:r>
          </w:p>
        </w:tc>
      </w:tr>
      <w:tr w:rsidR="00CC6971" w:rsidRPr="0015194C" w14:paraId="51E95E03" w14:textId="77777777" w:rsidTr="00520E59">
        <w:tc>
          <w:tcPr>
            <w:tcW w:w="9210" w:type="dxa"/>
            <w:tcBorders>
              <w:top w:val="single" w:sz="12" w:space="0" w:color="auto"/>
              <w:bottom w:val="single" w:sz="4" w:space="0" w:color="auto"/>
            </w:tcBorders>
          </w:tcPr>
          <w:p w14:paraId="129AA645" w14:textId="77777777" w:rsidR="00CC6971" w:rsidRPr="00030E6A" w:rsidRDefault="00CC6971" w:rsidP="00520E59">
            <w:pPr>
              <w:jc w:val="center"/>
              <w:rPr>
                <w:rFonts w:ascii="Arial" w:hAnsi="Arial" w:cs="Arial"/>
                <w:sz w:val="20"/>
                <w:szCs w:val="20"/>
              </w:rPr>
            </w:pPr>
            <w:r w:rsidRPr="00030E6A">
              <w:rPr>
                <w:rFonts w:ascii="Arial" w:hAnsi="Arial" w:cs="Arial"/>
                <w:b/>
                <w:bCs/>
                <w:sz w:val="20"/>
                <w:szCs w:val="20"/>
              </w:rPr>
              <w:t>Ocena: zadostno (2)</w:t>
            </w:r>
          </w:p>
        </w:tc>
      </w:tr>
      <w:tr w:rsidR="00CC6971" w:rsidRPr="0015194C" w14:paraId="2532FA9E" w14:textId="77777777" w:rsidTr="00520E59">
        <w:tc>
          <w:tcPr>
            <w:tcW w:w="9210" w:type="dxa"/>
            <w:tcBorders>
              <w:top w:val="single" w:sz="4" w:space="0" w:color="auto"/>
              <w:bottom w:val="single" w:sz="12" w:space="0" w:color="auto"/>
            </w:tcBorders>
          </w:tcPr>
          <w:p w14:paraId="00C874BB" w14:textId="77777777" w:rsidR="00CC6971" w:rsidRDefault="00CC6971" w:rsidP="00520E59">
            <w:pPr>
              <w:numPr>
                <w:ilvl w:val="0"/>
                <w:numId w:val="27"/>
              </w:numPr>
              <w:jc w:val="both"/>
              <w:rPr>
                <w:rFonts w:ascii="Arial" w:hAnsi="Arial" w:cs="Arial"/>
                <w:sz w:val="20"/>
                <w:szCs w:val="20"/>
              </w:rPr>
            </w:pPr>
            <w:r w:rsidRPr="009C4DA7">
              <w:rPr>
                <w:rFonts w:ascii="Arial" w:hAnsi="Arial" w:cs="Arial"/>
                <w:sz w:val="20"/>
                <w:szCs w:val="20"/>
              </w:rPr>
              <w:t xml:space="preserve">Dijak kaže osnovno razumevanje strokovnih pojmov in zakonitosti, vendar se v veliki meri zanaša na učiteljevo usmerjanje. </w:t>
            </w:r>
          </w:p>
          <w:p w14:paraId="2532E308" w14:textId="77777777" w:rsidR="00CC6971" w:rsidRDefault="00CC6971" w:rsidP="00520E59">
            <w:pPr>
              <w:numPr>
                <w:ilvl w:val="0"/>
                <w:numId w:val="27"/>
              </w:numPr>
              <w:jc w:val="both"/>
              <w:rPr>
                <w:rFonts w:ascii="Arial" w:hAnsi="Arial" w:cs="Arial"/>
                <w:sz w:val="20"/>
                <w:szCs w:val="20"/>
              </w:rPr>
            </w:pPr>
            <w:r w:rsidRPr="009C4DA7">
              <w:rPr>
                <w:rFonts w:ascii="Arial" w:hAnsi="Arial" w:cs="Arial"/>
                <w:sz w:val="20"/>
                <w:szCs w:val="20"/>
              </w:rPr>
              <w:t xml:space="preserve">Pri opisu komponent, povezav in procesov potrebuje podrobna dodatna pojasnila in težko samostojno oblikuje razlage. </w:t>
            </w:r>
          </w:p>
          <w:p w14:paraId="2C3C6D1F" w14:textId="77777777" w:rsidR="00CC6971" w:rsidRPr="00030E6A" w:rsidRDefault="00CC6971" w:rsidP="00520E59">
            <w:pPr>
              <w:numPr>
                <w:ilvl w:val="0"/>
                <w:numId w:val="27"/>
              </w:numPr>
              <w:jc w:val="both"/>
              <w:rPr>
                <w:rFonts w:ascii="Arial" w:hAnsi="Arial" w:cs="Arial"/>
                <w:sz w:val="20"/>
                <w:szCs w:val="20"/>
              </w:rPr>
            </w:pPr>
            <w:r w:rsidRPr="009C4DA7">
              <w:rPr>
                <w:rFonts w:ascii="Arial" w:hAnsi="Arial" w:cs="Arial"/>
                <w:sz w:val="20"/>
                <w:szCs w:val="20"/>
              </w:rPr>
              <w:t>Strokovni izrazi so pomanjkljivo uporabljeni in pri odgovarjanju na vprašanja se pogosto zaplete v nejasnosti, pri tem pa zahteva stalno podporo učitelja</w:t>
            </w:r>
            <w:r w:rsidRPr="00FA1499">
              <w:rPr>
                <w:rFonts w:ascii="Arial" w:hAnsi="Arial" w:cs="Arial"/>
                <w:sz w:val="20"/>
                <w:szCs w:val="20"/>
              </w:rPr>
              <w:t>.</w:t>
            </w:r>
          </w:p>
        </w:tc>
      </w:tr>
      <w:tr w:rsidR="00CC6971" w:rsidRPr="0015194C" w14:paraId="3FE7E750" w14:textId="77777777" w:rsidTr="00520E59">
        <w:tc>
          <w:tcPr>
            <w:tcW w:w="9210" w:type="dxa"/>
            <w:tcBorders>
              <w:top w:val="single" w:sz="12" w:space="0" w:color="auto"/>
              <w:bottom w:val="single" w:sz="4" w:space="0" w:color="auto"/>
            </w:tcBorders>
          </w:tcPr>
          <w:p w14:paraId="2FC55202" w14:textId="77777777" w:rsidR="00CC6971" w:rsidRPr="00030E6A" w:rsidRDefault="00CC6971" w:rsidP="00520E59">
            <w:pPr>
              <w:jc w:val="center"/>
              <w:rPr>
                <w:rFonts w:ascii="Arial" w:hAnsi="Arial" w:cs="Arial"/>
                <w:sz w:val="20"/>
                <w:szCs w:val="20"/>
              </w:rPr>
            </w:pPr>
            <w:r w:rsidRPr="00030E6A">
              <w:rPr>
                <w:rFonts w:ascii="Arial" w:hAnsi="Arial" w:cs="Arial"/>
                <w:b/>
                <w:bCs/>
                <w:sz w:val="20"/>
                <w:szCs w:val="20"/>
              </w:rPr>
              <w:t>Ocena: dobro (3)</w:t>
            </w:r>
          </w:p>
        </w:tc>
      </w:tr>
      <w:tr w:rsidR="00CC6971" w:rsidRPr="0015194C" w14:paraId="039F0867" w14:textId="77777777" w:rsidTr="00520E59">
        <w:tc>
          <w:tcPr>
            <w:tcW w:w="9210" w:type="dxa"/>
            <w:tcBorders>
              <w:top w:val="single" w:sz="4" w:space="0" w:color="auto"/>
              <w:bottom w:val="single" w:sz="12" w:space="0" w:color="auto"/>
            </w:tcBorders>
          </w:tcPr>
          <w:p w14:paraId="3EA1BC52" w14:textId="77777777" w:rsidR="00CC6971" w:rsidRDefault="00CC6971" w:rsidP="00520E59">
            <w:pPr>
              <w:numPr>
                <w:ilvl w:val="0"/>
                <w:numId w:val="28"/>
              </w:numPr>
              <w:jc w:val="both"/>
              <w:rPr>
                <w:rFonts w:ascii="Arial" w:hAnsi="Arial" w:cs="Arial"/>
                <w:sz w:val="20"/>
                <w:szCs w:val="20"/>
              </w:rPr>
            </w:pPr>
            <w:r w:rsidRPr="009C4DA7">
              <w:rPr>
                <w:rFonts w:ascii="Arial" w:hAnsi="Arial" w:cs="Arial"/>
                <w:sz w:val="20"/>
                <w:szCs w:val="20"/>
              </w:rPr>
              <w:t xml:space="preserve">Dijak razume osnove strokovnih pojmov in zakonitosti ter se pri razlagah pogosteje opira na učiteljevo pomoč. </w:t>
            </w:r>
          </w:p>
          <w:p w14:paraId="5DC26643" w14:textId="77777777" w:rsidR="00CC6971" w:rsidRDefault="00CC6971" w:rsidP="00520E59">
            <w:pPr>
              <w:numPr>
                <w:ilvl w:val="0"/>
                <w:numId w:val="28"/>
              </w:numPr>
              <w:jc w:val="both"/>
              <w:rPr>
                <w:rFonts w:ascii="Arial" w:hAnsi="Arial" w:cs="Arial"/>
                <w:sz w:val="20"/>
                <w:szCs w:val="20"/>
              </w:rPr>
            </w:pPr>
            <w:r w:rsidRPr="009C4DA7">
              <w:rPr>
                <w:rFonts w:ascii="Arial" w:hAnsi="Arial" w:cs="Arial"/>
                <w:sz w:val="20"/>
                <w:szCs w:val="20"/>
              </w:rPr>
              <w:t xml:space="preserve">Pri podrobnejših vprašanjih, kot so vloge in medsebojni vplivi komponent, potrebuje več spodbud za pravilno uporabo izrazov in za logično sklepanje. </w:t>
            </w:r>
          </w:p>
          <w:p w14:paraId="05D9F554" w14:textId="77777777" w:rsidR="00CC6971" w:rsidRDefault="00CC6971" w:rsidP="00520E59">
            <w:pPr>
              <w:numPr>
                <w:ilvl w:val="0"/>
                <w:numId w:val="28"/>
              </w:numPr>
              <w:jc w:val="both"/>
              <w:rPr>
                <w:rFonts w:ascii="Arial" w:hAnsi="Arial" w:cs="Arial"/>
                <w:sz w:val="20"/>
                <w:szCs w:val="20"/>
              </w:rPr>
            </w:pPr>
            <w:r w:rsidRPr="009C4DA7">
              <w:rPr>
                <w:rFonts w:ascii="Arial" w:hAnsi="Arial" w:cs="Arial"/>
                <w:sz w:val="20"/>
                <w:szCs w:val="20"/>
              </w:rPr>
              <w:t>Njegovo znanje vključuje razumevanje osnovnih zakonitosti, vendar razlage pogosto niso povsem natančne ali izčrpne</w:t>
            </w:r>
            <w:r w:rsidRPr="00FA1499">
              <w:rPr>
                <w:rFonts w:ascii="Arial" w:hAnsi="Arial" w:cs="Arial"/>
                <w:sz w:val="20"/>
                <w:szCs w:val="20"/>
              </w:rPr>
              <w:t>.</w:t>
            </w:r>
          </w:p>
          <w:p w14:paraId="15A55AF4" w14:textId="77777777" w:rsidR="00CC6971" w:rsidRPr="00030E6A" w:rsidRDefault="00CC6971" w:rsidP="00520E59">
            <w:pPr>
              <w:ind w:left="360"/>
              <w:jc w:val="both"/>
              <w:rPr>
                <w:rFonts w:ascii="Arial" w:hAnsi="Arial" w:cs="Arial"/>
                <w:sz w:val="20"/>
                <w:szCs w:val="20"/>
              </w:rPr>
            </w:pPr>
          </w:p>
        </w:tc>
      </w:tr>
      <w:tr w:rsidR="00CC6971" w:rsidRPr="0015194C" w14:paraId="5AD6DDC0" w14:textId="77777777" w:rsidTr="00520E59">
        <w:tc>
          <w:tcPr>
            <w:tcW w:w="9210" w:type="dxa"/>
            <w:tcBorders>
              <w:top w:val="single" w:sz="12" w:space="0" w:color="auto"/>
              <w:bottom w:val="single" w:sz="4" w:space="0" w:color="auto"/>
            </w:tcBorders>
          </w:tcPr>
          <w:p w14:paraId="07120F05" w14:textId="77777777" w:rsidR="00CC6971" w:rsidRPr="00030E6A" w:rsidRDefault="00CC6971" w:rsidP="00520E59">
            <w:pPr>
              <w:jc w:val="center"/>
              <w:rPr>
                <w:rFonts w:ascii="Arial" w:hAnsi="Arial" w:cs="Arial"/>
                <w:sz w:val="20"/>
                <w:szCs w:val="20"/>
              </w:rPr>
            </w:pPr>
            <w:r w:rsidRPr="00030E6A">
              <w:rPr>
                <w:rFonts w:ascii="Arial" w:hAnsi="Arial" w:cs="Arial"/>
                <w:b/>
                <w:bCs/>
                <w:sz w:val="20"/>
                <w:szCs w:val="20"/>
              </w:rPr>
              <w:t>Ocena: prav dobro (4)</w:t>
            </w:r>
          </w:p>
        </w:tc>
      </w:tr>
      <w:tr w:rsidR="00CC6971" w:rsidRPr="0015194C" w14:paraId="14ADDDB3" w14:textId="77777777" w:rsidTr="00520E59">
        <w:tc>
          <w:tcPr>
            <w:tcW w:w="9210" w:type="dxa"/>
            <w:tcBorders>
              <w:top w:val="single" w:sz="4" w:space="0" w:color="auto"/>
              <w:bottom w:val="single" w:sz="12" w:space="0" w:color="auto"/>
            </w:tcBorders>
          </w:tcPr>
          <w:p w14:paraId="0005EBAA" w14:textId="77777777" w:rsidR="00CC6971" w:rsidRDefault="00CC6971" w:rsidP="00520E59">
            <w:pPr>
              <w:numPr>
                <w:ilvl w:val="0"/>
                <w:numId w:val="29"/>
              </w:numPr>
              <w:jc w:val="both"/>
              <w:rPr>
                <w:rFonts w:ascii="Arial" w:hAnsi="Arial" w:cs="Arial"/>
                <w:sz w:val="20"/>
                <w:szCs w:val="20"/>
              </w:rPr>
            </w:pPr>
            <w:r w:rsidRPr="009C4DA7">
              <w:rPr>
                <w:rFonts w:ascii="Arial" w:hAnsi="Arial" w:cs="Arial"/>
                <w:sz w:val="20"/>
                <w:szCs w:val="20"/>
              </w:rPr>
              <w:t xml:space="preserve">Dijak obvlada večino strokovnih pojmov in zakonitosti, ter zna razložiti razmerja med glavnimi komponentami in procesi, pri čemer potrebuje minimalno pomoč učitelja. </w:t>
            </w:r>
          </w:p>
          <w:p w14:paraId="7E2E9539" w14:textId="77777777" w:rsidR="00CC6971" w:rsidRDefault="00CC6971" w:rsidP="00520E59">
            <w:pPr>
              <w:numPr>
                <w:ilvl w:val="0"/>
                <w:numId w:val="29"/>
              </w:numPr>
              <w:jc w:val="both"/>
              <w:rPr>
                <w:rFonts w:ascii="Arial" w:hAnsi="Arial" w:cs="Arial"/>
                <w:sz w:val="20"/>
                <w:szCs w:val="20"/>
              </w:rPr>
            </w:pPr>
            <w:r w:rsidRPr="009C4DA7">
              <w:rPr>
                <w:rFonts w:ascii="Arial" w:hAnsi="Arial" w:cs="Arial"/>
                <w:sz w:val="20"/>
                <w:szCs w:val="20"/>
              </w:rPr>
              <w:t xml:space="preserve">Občasno se opira na dodatna pojasnila pri kompleksnejših vsebinah, vendar večino nalog reši samostojno. </w:t>
            </w:r>
          </w:p>
          <w:p w14:paraId="5C1F9BF3" w14:textId="77777777" w:rsidR="00CC6971" w:rsidRDefault="00CC6971" w:rsidP="00520E59">
            <w:pPr>
              <w:numPr>
                <w:ilvl w:val="0"/>
                <w:numId w:val="29"/>
              </w:numPr>
              <w:jc w:val="both"/>
              <w:rPr>
                <w:rFonts w:ascii="Arial" w:hAnsi="Arial" w:cs="Arial"/>
                <w:sz w:val="20"/>
                <w:szCs w:val="20"/>
              </w:rPr>
            </w:pPr>
            <w:r w:rsidRPr="009C4DA7">
              <w:rPr>
                <w:rFonts w:ascii="Arial" w:hAnsi="Arial" w:cs="Arial"/>
                <w:sz w:val="20"/>
                <w:szCs w:val="20"/>
              </w:rPr>
              <w:t>Njegovo razumevanje je večinoma celovito, strokovni izrazi so pravilno uporabljeni, logična razlaga pa jasna in tekoča</w:t>
            </w:r>
            <w:r w:rsidRPr="00FA1499">
              <w:rPr>
                <w:rFonts w:ascii="Arial" w:hAnsi="Arial" w:cs="Arial"/>
                <w:sz w:val="20"/>
                <w:szCs w:val="20"/>
              </w:rPr>
              <w:t>.</w:t>
            </w:r>
          </w:p>
          <w:p w14:paraId="43AEA4CD" w14:textId="77777777" w:rsidR="00CC6971" w:rsidRDefault="00CC6971" w:rsidP="00520E59">
            <w:pPr>
              <w:jc w:val="both"/>
              <w:rPr>
                <w:rFonts w:ascii="Arial" w:hAnsi="Arial" w:cs="Arial"/>
                <w:sz w:val="20"/>
                <w:szCs w:val="20"/>
              </w:rPr>
            </w:pPr>
          </w:p>
          <w:p w14:paraId="1DF5190D" w14:textId="77777777" w:rsidR="00CC6971" w:rsidRDefault="00CC6971" w:rsidP="00520E59">
            <w:pPr>
              <w:jc w:val="both"/>
              <w:rPr>
                <w:rFonts w:ascii="Arial" w:hAnsi="Arial" w:cs="Arial"/>
                <w:sz w:val="20"/>
                <w:szCs w:val="20"/>
              </w:rPr>
            </w:pPr>
          </w:p>
          <w:p w14:paraId="5ECED3A0" w14:textId="77777777" w:rsidR="00CC6971" w:rsidRDefault="00CC6971" w:rsidP="00520E59">
            <w:pPr>
              <w:jc w:val="both"/>
              <w:rPr>
                <w:rFonts w:ascii="Arial" w:hAnsi="Arial" w:cs="Arial"/>
                <w:sz w:val="20"/>
                <w:szCs w:val="20"/>
              </w:rPr>
            </w:pPr>
          </w:p>
          <w:p w14:paraId="3F997B0A" w14:textId="77777777" w:rsidR="00CC6971" w:rsidRDefault="00CC6971" w:rsidP="00520E59">
            <w:pPr>
              <w:jc w:val="both"/>
              <w:rPr>
                <w:rFonts w:ascii="Arial" w:hAnsi="Arial" w:cs="Arial"/>
                <w:sz w:val="20"/>
                <w:szCs w:val="20"/>
              </w:rPr>
            </w:pPr>
          </w:p>
          <w:p w14:paraId="7E120745" w14:textId="77777777" w:rsidR="00CC6971" w:rsidRPr="009C4DA7" w:rsidRDefault="00CC6971" w:rsidP="00520E59">
            <w:pPr>
              <w:jc w:val="both"/>
              <w:rPr>
                <w:rFonts w:ascii="Arial" w:hAnsi="Arial" w:cs="Arial"/>
                <w:sz w:val="20"/>
                <w:szCs w:val="20"/>
              </w:rPr>
            </w:pPr>
          </w:p>
        </w:tc>
      </w:tr>
      <w:tr w:rsidR="00CC6971" w:rsidRPr="0015194C" w14:paraId="5621AA76" w14:textId="77777777" w:rsidTr="00520E59">
        <w:tc>
          <w:tcPr>
            <w:tcW w:w="9210" w:type="dxa"/>
            <w:tcBorders>
              <w:top w:val="single" w:sz="12" w:space="0" w:color="auto"/>
              <w:bottom w:val="single" w:sz="4" w:space="0" w:color="auto"/>
            </w:tcBorders>
          </w:tcPr>
          <w:p w14:paraId="6D1EEAC6" w14:textId="77777777" w:rsidR="00CC6971" w:rsidRPr="00030E6A" w:rsidRDefault="00CC6971" w:rsidP="00520E59">
            <w:pPr>
              <w:jc w:val="center"/>
              <w:rPr>
                <w:rFonts w:ascii="Arial" w:hAnsi="Arial" w:cs="Arial"/>
                <w:sz w:val="20"/>
                <w:szCs w:val="20"/>
              </w:rPr>
            </w:pPr>
            <w:r w:rsidRPr="00030E6A">
              <w:rPr>
                <w:rFonts w:ascii="Arial" w:hAnsi="Arial" w:cs="Arial"/>
                <w:b/>
                <w:bCs/>
                <w:sz w:val="20"/>
                <w:szCs w:val="20"/>
              </w:rPr>
              <w:lastRenderedPageBreak/>
              <w:t>Ocena: odlično (5)</w:t>
            </w:r>
          </w:p>
        </w:tc>
      </w:tr>
      <w:tr w:rsidR="00CC6971" w:rsidRPr="0015194C" w14:paraId="45F28DC8" w14:textId="77777777" w:rsidTr="00520E59">
        <w:trPr>
          <w:trHeight w:val="1516"/>
        </w:trPr>
        <w:tc>
          <w:tcPr>
            <w:tcW w:w="9210" w:type="dxa"/>
            <w:tcBorders>
              <w:top w:val="single" w:sz="4" w:space="0" w:color="auto"/>
            </w:tcBorders>
          </w:tcPr>
          <w:p w14:paraId="64954682" w14:textId="77777777" w:rsidR="00CC6971" w:rsidRDefault="00CC6971" w:rsidP="00520E59">
            <w:pPr>
              <w:numPr>
                <w:ilvl w:val="0"/>
                <w:numId w:val="31"/>
              </w:numPr>
              <w:jc w:val="both"/>
              <w:rPr>
                <w:rFonts w:ascii="Arial" w:hAnsi="Arial" w:cs="Arial"/>
                <w:sz w:val="20"/>
                <w:szCs w:val="20"/>
              </w:rPr>
            </w:pPr>
            <w:r w:rsidRPr="009C4DA7">
              <w:rPr>
                <w:rFonts w:ascii="Arial" w:hAnsi="Arial" w:cs="Arial"/>
                <w:sz w:val="20"/>
                <w:szCs w:val="20"/>
              </w:rPr>
              <w:t xml:space="preserve">Dijak izkazuje odlično razumevanje ključnih strokovnih pojmov in zakonitosti na področju elektrotehnike, avtomatizacije in merilnih tehnik. </w:t>
            </w:r>
          </w:p>
          <w:p w14:paraId="4DBEDAAB" w14:textId="77777777" w:rsidR="00CC6971" w:rsidRDefault="00CC6971" w:rsidP="00520E59">
            <w:pPr>
              <w:numPr>
                <w:ilvl w:val="0"/>
                <w:numId w:val="31"/>
              </w:numPr>
              <w:jc w:val="both"/>
              <w:rPr>
                <w:rFonts w:ascii="Arial" w:hAnsi="Arial" w:cs="Arial"/>
                <w:sz w:val="20"/>
                <w:szCs w:val="20"/>
              </w:rPr>
            </w:pPr>
            <w:r w:rsidRPr="009C4DA7">
              <w:rPr>
                <w:rFonts w:ascii="Arial" w:hAnsi="Arial" w:cs="Arial"/>
                <w:sz w:val="20"/>
                <w:szCs w:val="20"/>
              </w:rPr>
              <w:t xml:space="preserve">Samostojno in pravilno uporablja strokovne izraze, podrobno razlaga povezave med osnovnimi komponentami in njihovimi funkcijami ter izkazuje razumevanje sistemskih procesov. </w:t>
            </w:r>
          </w:p>
          <w:p w14:paraId="2DD7AC1D" w14:textId="77777777" w:rsidR="00CC6971" w:rsidRPr="00030E6A" w:rsidRDefault="00CC6971" w:rsidP="00520E59">
            <w:pPr>
              <w:numPr>
                <w:ilvl w:val="0"/>
                <w:numId w:val="31"/>
              </w:numPr>
              <w:jc w:val="both"/>
              <w:rPr>
                <w:rFonts w:ascii="Arial" w:hAnsi="Arial" w:cs="Arial"/>
                <w:sz w:val="20"/>
                <w:szCs w:val="20"/>
              </w:rPr>
            </w:pPr>
            <w:r w:rsidRPr="009C4DA7">
              <w:rPr>
                <w:rFonts w:ascii="Arial" w:hAnsi="Arial" w:cs="Arial"/>
                <w:sz w:val="20"/>
                <w:szCs w:val="20"/>
              </w:rPr>
              <w:t>V kompleksnejših primerih odgovarja suvereno in brez pomoči učitelja, pri tem pa izkazuje logično razmišljanje in visoko raven strokovnosti</w:t>
            </w:r>
            <w:r>
              <w:rPr>
                <w:rFonts w:ascii="Arial" w:hAnsi="Arial" w:cs="Arial"/>
                <w:sz w:val="20"/>
                <w:szCs w:val="20"/>
              </w:rPr>
              <w:t>.</w:t>
            </w:r>
          </w:p>
        </w:tc>
      </w:tr>
    </w:tbl>
    <w:p w14:paraId="053602CF" w14:textId="77777777" w:rsidR="00CC6971" w:rsidRDefault="00CC6971" w:rsidP="00CC6971">
      <w:pPr>
        <w:rPr>
          <w:rFonts w:ascii="Arial" w:hAnsi="Arial" w:cs="Arial"/>
          <w:color w:val="000000"/>
          <w:sz w:val="20"/>
          <w:szCs w:val="20"/>
        </w:rPr>
      </w:pPr>
    </w:p>
    <w:p w14:paraId="041667D0" w14:textId="77777777" w:rsidR="00CC6971" w:rsidRDefault="00CC6971" w:rsidP="00CC6971">
      <w:pPr>
        <w:pStyle w:val="Brezrazmikov"/>
        <w:ind w:right="-1"/>
        <w:jc w:val="both"/>
        <w:rPr>
          <w:rFonts w:ascii="Arial" w:hAnsi="Arial" w:cs="Arial"/>
          <w:sz w:val="20"/>
          <w:szCs w:val="20"/>
        </w:rPr>
      </w:pPr>
      <w:r>
        <w:rPr>
          <w:rFonts w:ascii="Arial" w:hAnsi="Arial" w:cs="Arial"/>
          <w:sz w:val="20"/>
          <w:szCs w:val="20"/>
        </w:rPr>
        <w:t>Dijaku se postavijo najmanj tri vprašanja. Ustno ocenjevanje znanja je vnaprej napovedano, dijaki pa se lahko v dogovoru z učiteljem javijo tudi sami.</w:t>
      </w:r>
    </w:p>
    <w:p w14:paraId="6A995B45" w14:textId="77777777" w:rsidR="00CC6971" w:rsidRDefault="00CC6971" w:rsidP="00CC6971">
      <w:pPr>
        <w:rPr>
          <w:rFonts w:ascii="Arial" w:hAnsi="Arial" w:cs="Arial"/>
          <w:color w:val="000000"/>
          <w:sz w:val="20"/>
          <w:szCs w:val="20"/>
        </w:rPr>
      </w:pPr>
    </w:p>
    <w:p w14:paraId="184F5590" w14:textId="77777777" w:rsidR="00CC6971" w:rsidRDefault="00CC6971" w:rsidP="00CC6971">
      <w:pPr>
        <w:rPr>
          <w:rFonts w:ascii="Arial" w:hAnsi="Arial" w:cs="Arial"/>
          <w:color w:val="000000"/>
          <w:sz w:val="20"/>
          <w:szCs w:val="20"/>
        </w:rPr>
      </w:pPr>
    </w:p>
    <w:p w14:paraId="36923394" w14:textId="77777777" w:rsidR="00CC6971" w:rsidRPr="008E5DBC" w:rsidRDefault="00CC6971" w:rsidP="00CC6971">
      <w:pPr>
        <w:pStyle w:val="Napis"/>
        <w:rPr>
          <w:rFonts w:ascii="Arial" w:hAnsi="Arial" w:cs="Arial"/>
        </w:rPr>
      </w:pPr>
      <w:r w:rsidRPr="008E5DBC">
        <w:rPr>
          <w:rFonts w:ascii="Arial" w:hAnsi="Arial" w:cs="Arial"/>
        </w:rPr>
        <w:t>Časovni razpored ocenjevanja znanja</w:t>
      </w:r>
    </w:p>
    <w:p w14:paraId="21D18C6F" w14:textId="77777777" w:rsidR="00CC6971" w:rsidRDefault="00CC6971" w:rsidP="00CC6971">
      <w:pPr>
        <w:jc w:val="both"/>
        <w:rPr>
          <w:rFonts w:ascii="Arial" w:hAnsi="Arial" w:cs="Arial"/>
          <w:color w:val="000000"/>
          <w:sz w:val="20"/>
          <w:szCs w:val="20"/>
        </w:rPr>
      </w:pPr>
      <w:r>
        <w:rPr>
          <w:rFonts w:ascii="Arial" w:hAnsi="Arial" w:cs="Arial"/>
          <w:color w:val="000000"/>
          <w:sz w:val="20"/>
          <w:szCs w:val="20"/>
        </w:rPr>
        <w:t>Časovni razpored pisnih ocenjevanj znanj je razviden iz vpisa v elektronski dnevnik oddelka 5ED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 in je vpisan v 14 dneh od začetka šolskega leta.</w:t>
      </w:r>
    </w:p>
    <w:p w14:paraId="7F0545BA" w14:textId="77777777" w:rsidR="00CC6971" w:rsidRDefault="00CC6971" w:rsidP="00CC6971">
      <w:pPr>
        <w:jc w:val="both"/>
        <w:rPr>
          <w:rFonts w:ascii="Arial" w:hAnsi="Arial" w:cs="Arial"/>
          <w:color w:val="000000"/>
          <w:sz w:val="20"/>
          <w:szCs w:val="20"/>
        </w:rPr>
      </w:pPr>
    </w:p>
    <w:p w14:paraId="0850F4BF" w14:textId="77777777" w:rsidR="00CC6971" w:rsidRPr="00D268EF" w:rsidRDefault="00CC6971" w:rsidP="00CC6971">
      <w:pPr>
        <w:rPr>
          <w:rFonts w:ascii="Arial" w:hAnsi="Arial" w:cs="Arial"/>
          <w:color w:val="000000"/>
          <w:sz w:val="20"/>
          <w:szCs w:val="20"/>
        </w:rPr>
      </w:pPr>
      <w:r>
        <w:rPr>
          <w:rFonts w:ascii="Arial" w:hAnsi="Arial" w:cs="Arial"/>
          <w:color w:val="000000"/>
          <w:sz w:val="20"/>
          <w:szCs w:val="20"/>
        </w:rPr>
        <w:t>Časovni razpored pisnega ocenjevanja</w:t>
      </w:r>
    </w:p>
    <w:p w14:paraId="24CA06C0" w14:textId="77777777" w:rsidR="00CC6971" w:rsidRDefault="00CC6971" w:rsidP="00CC6971">
      <w:pPr>
        <w:jc w:val="both"/>
        <w:rPr>
          <w:rFonts w:ascii="Arial" w:hAnsi="Arial" w:cs="Arial"/>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698"/>
      </w:tblGrid>
      <w:tr w:rsidR="00CC6971" w:rsidRPr="001F1492" w14:paraId="665520FA" w14:textId="77777777" w:rsidTr="00520E59">
        <w:trPr>
          <w:trHeight w:hRule="exact" w:val="454"/>
          <w:tblHeader/>
          <w:jc w:val="center"/>
        </w:trPr>
        <w:tc>
          <w:tcPr>
            <w:tcW w:w="4673" w:type="dxa"/>
            <w:shd w:val="clear" w:color="auto" w:fill="E0E0E0"/>
            <w:vAlign w:val="center"/>
          </w:tcPr>
          <w:p w14:paraId="7571B289" w14:textId="77777777" w:rsidR="00CC6971" w:rsidRPr="001F1492" w:rsidRDefault="00CC6971" w:rsidP="00520E59">
            <w:pPr>
              <w:tabs>
                <w:tab w:val="left" w:pos="6840"/>
              </w:tabs>
              <w:jc w:val="center"/>
              <w:rPr>
                <w:rFonts w:ascii="Arial" w:hAnsi="Arial" w:cs="Arial"/>
                <w:b/>
                <w:smallCaps/>
                <w:sz w:val="16"/>
                <w:szCs w:val="16"/>
              </w:rPr>
            </w:pPr>
            <w:r w:rsidRPr="001F1492">
              <w:rPr>
                <w:rFonts w:ascii="Arial" w:hAnsi="Arial" w:cs="Arial"/>
                <w:b/>
                <w:smallCaps/>
                <w:sz w:val="16"/>
                <w:szCs w:val="16"/>
              </w:rPr>
              <w:t>Učni sklop</w:t>
            </w:r>
          </w:p>
        </w:tc>
        <w:tc>
          <w:tcPr>
            <w:tcW w:w="2698" w:type="dxa"/>
            <w:shd w:val="clear" w:color="auto" w:fill="E0E0E0"/>
            <w:vAlign w:val="center"/>
          </w:tcPr>
          <w:p w14:paraId="25DB3A37" w14:textId="77777777" w:rsidR="00CC6971" w:rsidRPr="001F1492" w:rsidRDefault="00CC6971" w:rsidP="00520E59">
            <w:pPr>
              <w:tabs>
                <w:tab w:val="left" w:pos="6840"/>
              </w:tabs>
              <w:jc w:val="center"/>
              <w:rPr>
                <w:rFonts w:ascii="Arial" w:hAnsi="Arial" w:cs="Arial"/>
                <w:b/>
                <w:smallCaps/>
                <w:sz w:val="16"/>
                <w:szCs w:val="16"/>
              </w:rPr>
            </w:pPr>
            <w:r>
              <w:rPr>
                <w:rFonts w:ascii="Arial" w:hAnsi="Arial" w:cs="Arial"/>
                <w:b/>
                <w:smallCaps/>
                <w:sz w:val="16"/>
                <w:szCs w:val="16"/>
              </w:rPr>
              <w:t>Datum ocenjevanja</w:t>
            </w:r>
          </w:p>
        </w:tc>
      </w:tr>
      <w:tr w:rsidR="00CC6971" w:rsidRPr="001F1492" w14:paraId="296C24DA" w14:textId="77777777" w:rsidTr="00520E59">
        <w:trPr>
          <w:jc w:val="center"/>
        </w:trPr>
        <w:tc>
          <w:tcPr>
            <w:tcW w:w="4673" w:type="dxa"/>
            <w:shd w:val="clear" w:color="auto" w:fill="auto"/>
            <w:vAlign w:val="center"/>
          </w:tcPr>
          <w:p w14:paraId="6ADEFE38" w14:textId="77777777" w:rsidR="00CC6971" w:rsidRPr="001F1492" w:rsidRDefault="00CC6971" w:rsidP="00520E59">
            <w:pPr>
              <w:tabs>
                <w:tab w:val="left" w:pos="6840"/>
              </w:tabs>
              <w:spacing w:line="360" w:lineRule="auto"/>
              <w:rPr>
                <w:rFonts w:ascii="Arial" w:hAnsi="Arial" w:cs="Arial"/>
                <w:sz w:val="16"/>
                <w:szCs w:val="16"/>
              </w:rPr>
            </w:pPr>
            <w:r w:rsidRPr="007E5245">
              <w:rPr>
                <w:rFonts w:ascii="Arial" w:hAnsi="Arial" w:cs="Arial"/>
                <w:b/>
                <w:bCs/>
                <w:sz w:val="16"/>
                <w:szCs w:val="16"/>
              </w:rPr>
              <w:t xml:space="preserve">1. </w:t>
            </w:r>
            <w:r>
              <w:rPr>
                <w:rFonts w:ascii="Arial" w:hAnsi="Arial" w:cs="Arial"/>
                <w:b/>
                <w:bCs/>
                <w:sz w:val="16"/>
                <w:szCs w:val="16"/>
              </w:rPr>
              <w:t>Elektrotehnika</w:t>
            </w:r>
          </w:p>
        </w:tc>
        <w:tc>
          <w:tcPr>
            <w:tcW w:w="2698" w:type="dxa"/>
            <w:shd w:val="clear" w:color="auto" w:fill="auto"/>
            <w:vAlign w:val="center"/>
          </w:tcPr>
          <w:p w14:paraId="07CB9DAA" w14:textId="77777777" w:rsidR="00CC6971" w:rsidRPr="001F1492" w:rsidRDefault="00CC6971" w:rsidP="00520E59">
            <w:pPr>
              <w:tabs>
                <w:tab w:val="left" w:pos="6840"/>
              </w:tabs>
              <w:spacing w:line="360" w:lineRule="auto"/>
              <w:ind w:left="170"/>
              <w:jc w:val="center"/>
              <w:rPr>
                <w:rFonts w:ascii="Arial" w:hAnsi="Arial" w:cs="Arial"/>
                <w:sz w:val="16"/>
                <w:szCs w:val="16"/>
              </w:rPr>
            </w:pPr>
            <w:r>
              <w:rPr>
                <w:rFonts w:ascii="Arial" w:hAnsi="Arial" w:cs="Arial"/>
                <w:sz w:val="16"/>
                <w:szCs w:val="16"/>
              </w:rPr>
              <w:t>18. 10. 2024</w:t>
            </w:r>
          </w:p>
        </w:tc>
      </w:tr>
      <w:tr w:rsidR="00CC6971" w:rsidRPr="001F1492" w14:paraId="35F47BBB" w14:textId="77777777" w:rsidTr="00520E59">
        <w:trPr>
          <w:jc w:val="center"/>
        </w:trPr>
        <w:tc>
          <w:tcPr>
            <w:tcW w:w="4673" w:type="dxa"/>
            <w:shd w:val="clear" w:color="auto" w:fill="auto"/>
            <w:vAlign w:val="center"/>
          </w:tcPr>
          <w:p w14:paraId="34CE8B79" w14:textId="77777777" w:rsidR="00CC6971" w:rsidRPr="001F1492" w:rsidRDefault="00CC6971" w:rsidP="00520E59">
            <w:pPr>
              <w:tabs>
                <w:tab w:val="left" w:pos="6840"/>
              </w:tabs>
              <w:spacing w:line="360" w:lineRule="auto"/>
              <w:rPr>
                <w:rFonts w:ascii="Arial" w:hAnsi="Arial" w:cs="Arial"/>
                <w:sz w:val="16"/>
                <w:szCs w:val="16"/>
              </w:rPr>
            </w:pPr>
            <w:r w:rsidRPr="007E5245">
              <w:rPr>
                <w:rFonts w:ascii="Arial" w:hAnsi="Arial" w:cs="Arial"/>
                <w:b/>
                <w:bCs/>
                <w:sz w:val="16"/>
                <w:szCs w:val="16"/>
              </w:rPr>
              <w:t xml:space="preserve">1. </w:t>
            </w:r>
            <w:r>
              <w:rPr>
                <w:rFonts w:ascii="Arial" w:hAnsi="Arial" w:cs="Arial"/>
                <w:b/>
                <w:bCs/>
                <w:sz w:val="16"/>
                <w:szCs w:val="16"/>
              </w:rPr>
              <w:t>Elektrotehnika</w:t>
            </w:r>
          </w:p>
        </w:tc>
        <w:tc>
          <w:tcPr>
            <w:tcW w:w="2698" w:type="dxa"/>
            <w:shd w:val="clear" w:color="auto" w:fill="auto"/>
            <w:vAlign w:val="center"/>
          </w:tcPr>
          <w:p w14:paraId="72C97759" w14:textId="77777777" w:rsidR="00CC6971" w:rsidRPr="0084131D" w:rsidRDefault="00CC6971" w:rsidP="00520E59">
            <w:pPr>
              <w:tabs>
                <w:tab w:val="left" w:pos="6840"/>
              </w:tabs>
              <w:spacing w:line="360" w:lineRule="auto"/>
              <w:ind w:left="170"/>
              <w:jc w:val="center"/>
              <w:rPr>
                <w:rFonts w:ascii="Arial" w:hAnsi="Arial" w:cs="Arial"/>
                <w:sz w:val="16"/>
                <w:szCs w:val="16"/>
              </w:rPr>
            </w:pPr>
            <w:r>
              <w:rPr>
                <w:rFonts w:ascii="Arial" w:hAnsi="Arial" w:cs="Arial"/>
                <w:sz w:val="16"/>
                <w:szCs w:val="16"/>
              </w:rPr>
              <w:t>5. 12. 2024</w:t>
            </w:r>
          </w:p>
        </w:tc>
      </w:tr>
      <w:tr w:rsidR="00CC6971" w:rsidRPr="001F1492" w14:paraId="585E2DE8" w14:textId="77777777" w:rsidTr="00520E59">
        <w:trPr>
          <w:jc w:val="center"/>
        </w:trPr>
        <w:tc>
          <w:tcPr>
            <w:tcW w:w="4673" w:type="dxa"/>
            <w:shd w:val="clear" w:color="auto" w:fill="auto"/>
            <w:vAlign w:val="center"/>
          </w:tcPr>
          <w:p w14:paraId="7F3B8C12" w14:textId="77777777" w:rsidR="00CC6971" w:rsidRDefault="00CC6971" w:rsidP="00520E59">
            <w:pPr>
              <w:tabs>
                <w:tab w:val="left" w:pos="6840"/>
              </w:tabs>
              <w:spacing w:line="360" w:lineRule="auto"/>
              <w:rPr>
                <w:rFonts w:ascii="Arial" w:hAnsi="Arial" w:cs="Arial"/>
                <w:b/>
                <w:bCs/>
                <w:sz w:val="16"/>
                <w:szCs w:val="16"/>
              </w:rPr>
            </w:pPr>
            <w:r w:rsidRPr="007E5245">
              <w:rPr>
                <w:rFonts w:ascii="Arial" w:hAnsi="Arial" w:cs="Arial"/>
                <w:b/>
                <w:bCs/>
                <w:sz w:val="16"/>
                <w:szCs w:val="16"/>
              </w:rPr>
              <w:t xml:space="preserve">2. </w:t>
            </w:r>
            <w:r>
              <w:rPr>
                <w:rFonts w:ascii="Arial" w:hAnsi="Arial" w:cs="Arial"/>
                <w:b/>
                <w:bCs/>
                <w:sz w:val="16"/>
                <w:szCs w:val="16"/>
              </w:rPr>
              <w:t>Programirljivi sistemi</w:t>
            </w:r>
          </w:p>
          <w:p w14:paraId="2A799842" w14:textId="77777777" w:rsidR="00CC6971" w:rsidRDefault="00CC6971" w:rsidP="00520E59">
            <w:pPr>
              <w:tabs>
                <w:tab w:val="left" w:pos="6840"/>
              </w:tabs>
              <w:spacing w:line="360" w:lineRule="auto"/>
              <w:rPr>
                <w:rFonts w:ascii="Arial" w:hAnsi="Arial" w:cs="Arial"/>
                <w:b/>
                <w:bCs/>
                <w:sz w:val="16"/>
                <w:szCs w:val="16"/>
              </w:rPr>
            </w:pPr>
            <w:r w:rsidRPr="007E5245">
              <w:rPr>
                <w:rFonts w:ascii="Arial" w:hAnsi="Arial" w:cs="Arial"/>
                <w:b/>
                <w:bCs/>
                <w:sz w:val="16"/>
                <w:szCs w:val="16"/>
              </w:rPr>
              <w:t xml:space="preserve">3. </w:t>
            </w:r>
            <w:r>
              <w:rPr>
                <w:rFonts w:ascii="Arial" w:hAnsi="Arial" w:cs="Arial"/>
                <w:b/>
                <w:bCs/>
                <w:sz w:val="16"/>
                <w:szCs w:val="16"/>
              </w:rPr>
              <w:t>Elektronska vezja</w:t>
            </w:r>
          </w:p>
        </w:tc>
        <w:tc>
          <w:tcPr>
            <w:tcW w:w="2698" w:type="dxa"/>
            <w:shd w:val="clear" w:color="auto" w:fill="auto"/>
            <w:vAlign w:val="center"/>
          </w:tcPr>
          <w:p w14:paraId="15D2F06C" w14:textId="77777777" w:rsidR="00CC6971" w:rsidRDefault="00CC6971" w:rsidP="00520E59">
            <w:pPr>
              <w:tabs>
                <w:tab w:val="left" w:pos="6840"/>
              </w:tabs>
              <w:spacing w:line="360" w:lineRule="auto"/>
              <w:ind w:left="170"/>
              <w:jc w:val="center"/>
              <w:rPr>
                <w:rFonts w:ascii="Arial" w:hAnsi="Arial" w:cs="Arial"/>
                <w:sz w:val="16"/>
                <w:szCs w:val="16"/>
              </w:rPr>
            </w:pPr>
            <w:r>
              <w:rPr>
                <w:rFonts w:ascii="Arial" w:hAnsi="Arial" w:cs="Arial"/>
                <w:sz w:val="16"/>
                <w:szCs w:val="16"/>
              </w:rPr>
              <w:t>10. 2. 2025</w:t>
            </w:r>
          </w:p>
        </w:tc>
      </w:tr>
      <w:tr w:rsidR="00CC6971" w:rsidRPr="001F1492" w14:paraId="467A323B" w14:textId="77777777" w:rsidTr="00520E59">
        <w:trPr>
          <w:jc w:val="center"/>
        </w:trPr>
        <w:tc>
          <w:tcPr>
            <w:tcW w:w="4673" w:type="dxa"/>
            <w:shd w:val="clear" w:color="auto" w:fill="auto"/>
            <w:vAlign w:val="center"/>
          </w:tcPr>
          <w:p w14:paraId="301412D8" w14:textId="77777777" w:rsidR="00CC6971" w:rsidRDefault="00CC6971" w:rsidP="00520E59">
            <w:pPr>
              <w:tabs>
                <w:tab w:val="left" w:pos="6840"/>
              </w:tabs>
              <w:spacing w:line="360" w:lineRule="auto"/>
              <w:rPr>
                <w:rFonts w:ascii="Arial" w:hAnsi="Arial" w:cs="Arial"/>
                <w:b/>
                <w:bCs/>
                <w:sz w:val="16"/>
                <w:szCs w:val="16"/>
              </w:rPr>
            </w:pPr>
            <w:r w:rsidRPr="007E5245">
              <w:rPr>
                <w:rFonts w:ascii="Arial" w:hAnsi="Arial" w:cs="Arial"/>
                <w:b/>
                <w:bCs/>
                <w:sz w:val="16"/>
                <w:szCs w:val="16"/>
              </w:rPr>
              <w:t xml:space="preserve">4. </w:t>
            </w:r>
            <w:r>
              <w:rPr>
                <w:rFonts w:ascii="Arial" w:hAnsi="Arial" w:cs="Arial"/>
                <w:b/>
                <w:bCs/>
                <w:sz w:val="16"/>
                <w:szCs w:val="16"/>
              </w:rPr>
              <w:t>Električne meritve</w:t>
            </w:r>
          </w:p>
          <w:p w14:paraId="0D23C216" w14:textId="77777777" w:rsidR="00CC6971" w:rsidRDefault="00CC6971" w:rsidP="00520E59">
            <w:pPr>
              <w:tabs>
                <w:tab w:val="left" w:pos="6840"/>
              </w:tabs>
              <w:spacing w:line="360" w:lineRule="auto"/>
              <w:rPr>
                <w:rFonts w:ascii="Arial" w:hAnsi="Arial" w:cs="Arial"/>
                <w:b/>
                <w:bCs/>
                <w:sz w:val="16"/>
                <w:szCs w:val="16"/>
              </w:rPr>
            </w:pPr>
            <w:r w:rsidRPr="007E5245">
              <w:rPr>
                <w:rFonts w:ascii="Arial" w:hAnsi="Arial" w:cs="Arial"/>
                <w:b/>
                <w:bCs/>
                <w:sz w:val="16"/>
                <w:szCs w:val="16"/>
              </w:rPr>
              <w:t>5. I</w:t>
            </w:r>
            <w:r>
              <w:rPr>
                <w:rFonts w:ascii="Arial" w:hAnsi="Arial" w:cs="Arial"/>
                <w:b/>
                <w:bCs/>
                <w:sz w:val="16"/>
                <w:szCs w:val="16"/>
              </w:rPr>
              <w:t>nštalacije v elektrotehniki</w:t>
            </w:r>
          </w:p>
        </w:tc>
        <w:tc>
          <w:tcPr>
            <w:tcW w:w="2698" w:type="dxa"/>
            <w:shd w:val="clear" w:color="auto" w:fill="auto"/>
            <w:vAlign w:val="center"/>
          </w:tcPr>
          <w:p w14:paraId="2FD982C3" w14:textId="77777777" w:rsidR="00CC6971" w:rsidRDefault="00CC6971" w:rsidP="00520E59">
            <w:pPr>
              <w:tabs>
                <w:tab w:val="left" w:pos="6840"/>
              </w:tabs>
              <w:spacing w:line="360" w:lineRule="auto"/>
              <w:ind w:left="170"/>
              <w:jc w:val="center"/>
              <w:rPr>
                <w:rFonts w:ascii="Arial" w:hAnsi="Arial" w:cs="Arial"/>
                <w:sz w:val="16"/>
                <w:szCs w:val="16"/>
              </w:rPr>
            </w:pPr>
            <w:r>
              <w:rPr>
                <w:rFonts w:ascii="Arial" w:hAnsi="Arial" w:cs="Arial"/>
                <w:sz w:val="16"/>
                <w:szCs w:val="16"/>
              </w:rPr>
              <w:t>10. 3. 2025</w:t>
            </w:r>
          </w:p>
        </w:tc>
      </w:tr>
      <w:tr w:rsidR="00CC6971" w:rsidRPr="001F1492" w14:paraId="5275B442" w14:textId="77777777" w:rsidTr="00520E59">
        <w:trPr>
          <w:jc w:val="center"/>
        </w:trPr>
        <w:tc>
          <w:tcPr>
            <w:tcW w:w="4673" w:type="dxa"/>
            <w:shd w:val="clear" w:color="auto" w:fill="auto"/>
            <w:vAlign w:val="center"/>
          </w:tcPr>
          <w:p w14:paraId="58E5CE89" w14:textId="77777777" w:rsidR="00CC6971" w:rsidRDefault="00CC6971" w:rsidP="00520E59">
            <w:pPr>
              <w:tabs>
                <w:tab w:val="left" w:pos="6840"/>
              </w:tabs>
              <w:spacing w:line="360" w:lineRule="auto"/>
              <w:rPr>
                <w:rFonts w:ascii="Arial" w:hAnsi="Arial" w:cs="Arial"/>
                <w:b/>
                <w:bCs/>
                <w:sz w:val="16"/>
                <w:szCs w:val="16"/>
              </w:rPr>
            </w:pPr>
            <w:r w:rsidRPr="007E5245">
              <w:rPr>
                <w:rFonts w:ascii="Arial" w:hAnsi="Arial" w:cs="Arial"/>
                <w:b/>
                <w:bCs/>
                <w:sz w:val="16"/>
                <w:szCs w:val="16"/>
              </w:rPr>
              <w:t xml:space="preserve">1. </w:t>
            </w:r>
            <w:r>
              <w:rPr>
                <w:rFonts w:ascii="Arial" w:hAnsi="Arial" w:cs="Arial"/>
                <w:b/>
                <w:bCs/>
                <w:sz w:val="16"/>
                <w:szCs w:val="16"/>
              </w:rPr>
              <w:t>Elektrotehnika</w:t>
            </w:r>
          </w:p>
          <w:p w14:paraId="03313417" w14:textId="77777777" w:rsidR="00CC6971" w:rsidRDefault="00CC6971" w:rsidP="00520E59">
            <w:pPr>
              <w:tabs>
                <w:tab w:val="left" w:pos="6840"/>
              </w:tabs>
              <w:spacing w:line="360" w:lineRule="auto"/>
              <w:rPr>
                <w:rFonts w:ascii="Arial" w:hAnsi="Arial" w:cs="Arial"/>
                <w:b/>
                <w:bCs/>
                <w:sz w:val="16"/>
                <w:szCs w:val="16"/>
              </w:rPr>
            </w:pPr>
            <w:r w:rsidRPr="007E5245">
              <w:rPr>
                <w:rFonts w:ascii="Arial" w:hAnsi="Arial" w:cs="Arial"/>
                <w:b/>
                <w:bCs/>
                <w:sz w:val="16"/>
                <w:szCs w:val="16"/>
              </w:rPr>
              <w:t xml:space="preserve">2. </w:t>
            </w:r>
            <w:r>
              <w:rPr>
                <w:rFonts w:ascii="Arial" w:hAnsi="Arial" w:cs="Arial"/>
                <w:b/>
                <w:bCs/>
                <w:sz w:val="16"/>
                <w:szCs w:val="16"/>
              </w:rPr>
              <w:t>Programirljivi sistemi</w:t>
            </w:r>
          </w:p>
          <w:p w14:paraId="11A8136D" w14:textId="77777777" w:rsidR="00CC6971" w:rsidRDefault="00CC6971" w:rsidP="00520E59">
            <w:pPr>
              <w:tabs>
                <w:tab w:val="left" w:pos="6840"/>
              </w:tabs>
              <w:spacing w:line="360" w:lineRule="auto"/>
              <w:rPr>
                <w:rFonts w:ascii="Arial" w:hAnsi="Arial" w:cs="Arial"/>
                <w:b/>
                <w:bCs/>
                <w:sz w:val="16"/>
                <w:szCs w:val="16"/>
              </w:rPr>
            </w:pPr>
            <w:r w:rsidRPr="007E5245">
              <w:rPr>
                <w:rFonts w:ascii="Arial" w:hAnsi="Arial" w:cs="Arial"/>
                <w:b/>
                <w:bCs/>
                <w:sz w:val="16"/>
                <w:szCs w:val="16"/>
              </w:rPr>
              <w:t xml:space="preserve">3. </w:t>
            </w:r>
            <w:r>
              <w:rPr>
                <w:rFonts w:ascii="Arial" w:hAnsi="Arial" w:cs="Arial"/>
                <w:b/>
                <w:bCs/>
                <w:sz w:val="16"/>
                <w:szCs w:val="16"/>
              </w:rPr>
              <w:t>Elektronska vezja</w:t>
            </w:r>
          </w:p>
          <w:p w14:paraId="77FDF17F" w14:textId="77777777" w:rsidR="00CC6971" w:rsidRDefault="00CC6971" w:rsidP="00520E59">
            <w:pPr>
              <w:tabs>
                <w:tab w:val="left" w:pos="6840"/>
              </w:tabs>
              <w:spacing w:line="360" w:lineRule="auto"/>
              <w:rPr>
                <w:rFonts w:ascii="Arial" w:hAnsi="Arial" w:cs="Arial"/>
                <w:b/>
                <w:bCs/>
                <w:sz w:val="16"/>
                <w:szCs w:val="16"/>
              </w:rPr>
            </w:pPr>
            <w:r w:rsidRPr="007E5245">
              <w:rPr>
                <w:rFonts w:ascii="Arial" w:hAnsi="Arial" w:cs="Arial"/>
                <w:b/>
                <w:bCs/>
                <w:sz w:val="16"/>
                <w:szCs w:val="16"/>
              </w:rPr>
              <w:t xml:space="preserve">4. </w:t>
            </w:r>
            <w:r>
              <w:rPr>
                <w:rFonts w:ascii="Arial" w:hAnsi="Arial" w:cs="Arial"/>
                <w:b/>
                <w:bCs/>
                <w:sz w:val="16"/>
                <w:szCs w:val="16"/>
              </w:rPr>
              <w:t>Električne meritve</w:t>
            </w:r>
          </w:p>
          <w:p w14:paraId="64268F1E" w14:textId="77777777" w:rsidR="00CC6971" w:rsidRDefault="00CC6971" w:rsidP="00520E59">
            <w:pPr>
              <w:tabs>
                <w:tab w:val="left" w:pos="6840"/>
              </w:tabs>
              <w:spacing w:line="360" w:lineRule="auto"/>
              <w:rPr>
                <w:rFonts w:ascii="Arial" w:hAnsi="Arial" w:cs="Arial"/>
                <w:b/>
                <w:bCs/>
                <w:sz w:val="16"/>
                <w:szCs w:val="16"/>
              </w:rPr>
            </w:pPr>
            <w:r w:rsidRPr="007E5245">
              <w:rPr>
                <w:rFonts w:ascii="Arial" w:hAnsi="Arial" w:cs="Arial"/>
                <w:b/>
                <w:bCs/>
                <w:sz w:val="16"/>
                <w:szCs w:val="16"/>
              </w:rPr>
              <w:t>5. I</w:t>
            </w:r>
            <w:r>
              <w:rPr>
                <w:rFonts w:ascii="Arial" w:hAnsi="Arial" w:cs="Arial"/>
                <w:b/>
                <w:bCs/>
                <w:sz w:val="16"/>
                <w:szCs w:val="16"/>
              </w:rPr>
              <w:t>nštalacije v elektrotehniki</w:t>
            </w:r>
          </w:p>
        </w:tc>
        <w:tc>
          <w:tcPr>
            <w:tcW w:w="2698" w:type="dxa"/>
            <w:shd w:val="clear" w:color="auto" w:fill="auto"/>
            <w:vAlign w:val="center"/>
          </w:tcPr>
          <w:p w14:paraId="364D6703" w14:textId="77777777" w:rsidR="00CC6971" w:rsidRDefault="00CC6971" w:rsidP="00520E59">
            <w:pPr>
              <w:tabs>
                <w:tab w:val="left" w:pos="6840"/>
              </w:tabs>
              <w:spacing w:line="360" w:lineRule="auto"/>
              <w:ind w:left="170"/>
              <w:jc w:val="center"/>
              <w:rPr>
                <w:rFonts w:ascii="Arial" w:hAnsi="Arial" w:cs="Arial"/>
                <w:sz w:val="16"/>
                <w:szCs w:val="16"/>
              </w:rPr>
            </w:pPr>
            <w:r>
              <w:rPr>
                <w:rFonts w:ascii="Arial" w:hAnsi="Arial" w:cs="Arial"/>
                <w:sz w:val="16"/>
                <w:szCs w:val="16"/>
              </w:rPr>
              <w:t>7. 4. 2025</w:t>
            </w:r>
          </w:p>
        </w:tc>
      </w:tr>
    </w:tbl>
    <w:p w14:paraId="08911D79" w14:textId="77777777" w:rsidR="00CC6971" w:rsidRDefault="00CC6971" w:rsidP="00CC6971">
      <w:pPr>
        <w:jc w:val="both"/>
        <w:rPr>
          <w:rFonts w:ascii="Arial" w:hAnsi="Arial" w:cs="Arial"/>
          <w:color w:val="000000"/>
          <w:sz w:val="20"/>
          <w:szCs w:val="20"/>
        </w:rPr>
      </w:pPr>
    </w:p>
    <w:p w14:paraId="42246819" w14:textId="77777777" w:rsidR="00CC6971" w:rsidRDefault="00CC6971" w:rsidP="00CC6971">
      <w:pPr>
        <w:jc w:val="both"/>
        <w:rPr>
          <w:rFonts w:ascii="Arial" w:hAnsi="Arial" w:cs="Arial"/>
          <w:color w:val="000000"/>
          <w:sz w:val="20"/>
          <w:szCs w:val="20"/>
        </w:rPr>
      </w:pPr>
      <w:r>
        <w:rPr>
          <w:rFonts w:ascii="Arial" w:hAnsi="Arial" w:cs="Arial"/>
          <w:color w:val="000000"/>
          <w:sz w:val="20"/>
          <w:szCs w:val="20"/>
        </w:rPr>
        <w:t>Glede na možne nepredvidene dogodke se lahko v dogovoru med učiteljem, razrednikom in dijaki časovni razpored preverjanja in ocenjevanja tudi nekoliko spremeni.</w:t>
      </w:r>
    </w:p>
    <w:p w14:paraId="09BA6951" w14:textId="77777777" w:rsidR="00CC6971" w:rsidRDefault="00CC6971" w:rsidP="00CC6971">
      <w:pPr>
        <w:jc w:val="both"/>
        <w:rPr>
          <w:rFonts w:ascii="Arial" w:hAnsi="Arial" w:cs="Arial"/>
          <w:color w:val="000000"/>
          <w:sz w:val="20"/>
          <w:szCs w:val="20"/>
        </w:rPr>
      </w:pPr>
    </w:p>
    <w:p w14:paraId="4F6700EC" w14:textId="77777777" w:rsidR="00CC6971" w:rsidRPr="008E5DBC" w:rsidRDefault="00CC6971" w:rsidP="00CC6971">
      <w:pPr>
        <w:pStyle w:val="Napis"/>
        <w:rPr>
          <w:rFonts w:ascii="Arial" w:hAnsi="Arial" w:cs="Arial"/>
        </w:rPr>
      </w:pPr>
      <w:r w:rsidRPr="008E5DBC">
        <w:rPr>
          <w:rFonts w:ascii="Arial" w:hAnsi="Arial" w:cs="Arial"/>
        </w:rPr>
        <w:t>Število pridobljenih ocen</w:t>
      </w:r>
    </w:p>
    <w:p w14:paraId="3D9B35ED" w14:textId="77777777" w:rsidR="00CC6971" w:rsidRDefault="00CC6971" w:rsidP="00CC6971">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067096EC" w14:textId="77777777" w:rsidR="00CC6971" w:rsidRDefault="00CC6971" w:rsidP="00CC6971">
      <w:pPr>
        <w:jc w:val="both"/>
        <w:rPr>
          <w:rFonts w:ascii="Arial" w:hAnsi="Arial" w:cs="Arial"/>
          <w:color w:val="000000"/>
          <w:sz w:val="20"/>
          <w:szCs w:val="20"/>
        </w:rPr>
      </w:pPr>
    </w:p>
    <w:p w14:paraId="285A9CB3" w14:textId="77777777" w:rsidR="00CC6971" w:rsidRPr="008477D1" w:rsidRDefault="00CC6971" w:rsidP="00CC6971">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Teoretični pouk:</w:t>
      </w:r>
    </w:p>
    <w:p w14:paraId="373A4503" w14:textId="77777777" w:rsidR="00CC6971" w:rsidRDefault="00CC6971" w:rsidP="00CC6971">
      <w:pPr>
        <w:numPr>
          <w:ilvl w:val="0"/>
          <w:numId w:val="4"/>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51765097" w14:textId="77777777" w:rsidR="00CC6971" w:rsidRDefault="00CC6971" w:rsidP="00CC6971">
      <w:pPr>
        <w:numPr>
          <w:ilvl w:val="0"/>
          <w:numId w:val="4"/>
        </w:numPr>
        <w:jc w:val="both"/>
        <w:rPr>
          <w:rFonts w:ascii="Arial" w:hAnsi="Arial" w:cs="Arial"/>
          <w:color w:val="000000"/>
          <w:sz w:val="20"/>
          <w:szCs w:val="20"/>
        </w:rPr>
      </w:pPr>
      <w:r>
        <w:rPr>
          <w:rFonts w:ascii="Arial" w:hAnsi="Arial" w:cs="Arial"/>
          <w:color w:val="000000"/>
          <w:sz w:val="20"/>
          <w:szCs w:val="20"/>
        </w:rPr>
        <w:t xml:space="preserve">ena ustna ocena v celotnem šolskem letu. </w:t>
      </w:r>
    </w:p>
    <w:p w14:paraId="42FE9C27" w14:textId="77777777" w:rsidR="00CC6971" w:rsidRDefault="00CC6971" w:rsidP="00CC6971">
      <w:pPr>
        <w:jc w:val="both"/>
        <w:rPr>
          <w:rFonts w:ascii="Arial" w:hAnsi="Arial" w:cs="Arial"/>
          <w:color w:val="000000"/>
          <w:sz w:val="20"/>
          <w:szCs w:val="20"/>
        </w:rPr>
      </w:pPr>
      <w:r>
        <w:rPr>
          <w:rFonts w:ascii="Arial" w:hAnsi="Arial" w:cs="Arial"/>
          <w:color w:val="000000"/>
          <w:sz w:val="20"/>
          <w:szCs w:val="20"/>
        </w:rPr>
        <w:t xml:space="preserve"> </w:t>
      </w:r>
    </w:p>
    <w:p w14:paraId="3CB96234" w14:textId="77777777" w:rsidR="00CC6971" w:rsidRPr="008E5DBC" w:rsidRDefault="00CC6971" w:rsidP="00CC6971">
      <w:pPr>
        <w:pStyle w:val="Napis"/>
        <w:rPr>
          <w:rFonts w:ascii="Arial" w:hAnsi="Arial" w:cs="Arial"/>
        </w:rPr>
      </w:pPr>
      <w:r w:rsidRPr="008E5DBC">
        <w:rPr>
          <w:rFonts w:ascii="Arial" w:hAnsi="Arial" w:cs="Arial"/>
        </w:rPr>
        <w:t>Zaključevanje ocen</w:t>
      </w:r>
    </w:p>
    <w:p w14:paraId="2EF93D28" w14:textId="77777777" w:rsidR="00CC6971" w:rsidRDefault="00CC6971" w:rsidP="00CC6971">
      <w:pPr>
        <w:jc w:val="both"/>
        <w:rPr>
          <w:rFonts w:ascii="Arial" w:hAnsi="Arial" w:cs="Arial"/>
          <w:color w:val="000000"/>
          <w:sz w:val="20"/>
          <w:szCs w:val="20"/>
        </w:rPr>
      </w:pPr>
      <w:r>
        <w:rPr>
          <w:rFonts w:ascii="Arial" w:hAnsi="Arial" w:cs="Arial"/>
          <w:color w:val="000000"/>
          <w:sz w:val="20"/>
          <w:szCs w:val="20"/>
        </w:rPr>
        <w:t xml:space="preserve">Zaključna ocena ob koncu pouka je zaključena pozitivno, če sta pozitivno zaključeni obe ocenjevalni obdobji. </w:t>
      </w:r>
    </w:p>
    <w:p w14:paraId="2AAC0053" w14:textId="77777777" w:rsidR="00CC6971" w:rsidRDefault="00CC6971" w:rsidP="00CC6971">
      <w:pPr>
        <w:jc w:val="both"/>
        <w:rPr>
          <w:rFonts w:ascii="Arial" w:hAnsi="Arial" w:cs="Arial"/>
          <w:color w:val="000000"/>
          <w:sz w:val="20"/>
          <w:szCs w:val="20"/>
        </w:rPr>
      </w:pPr>
    </w:p>
    <w:p w14:paraId="23952CFF" w14:textId="77777777" w:rsidR="00CC6971" w:rsidRDefault="00CC6971" w:rsidP="00CC6971">
      <w:pPr>
        <w:jc w:val="both"/>
        <w:rPr>
          <w:rFonts w:ascii="Arial" w:hAnsi="Arial" w:cs="Arial"/>
          <w:color w:val="000000"/>
          <w:sz w:val="20"/>
          <w:szCs w:val="20"/>
        </w:rPr>
      </w:pPr>
      <w:r>
        <w:rPr>
          <w:rFonts w:ascii="Arial" w:hAnsi="Arial" w:cs="Arial"/>
          <w:color w:val="000000"/>
          <w:sz w:val="20"/>
          <w:szCs w:val="20"/>
        </w:rPr>
        <w:t>Ocenjevalno obdobje je zaključeno pozitivno, če so v tem ocenjevalnem obdobju pozitivno ocenjeni vsi teoretični učni sklopi (pisna/e ocena/e in morebitna ustna ocena) in pozitivno ocenjen praktični pouk (ocena/e zagovora izdelka oziroma storitve).</w:t>
      </w:r>
    </w:p>
    <w:p w14:paraId="2CEBF8FF" w14:textId="77777777" w:rsidR="00CC6971" w:rsidRDefault="00CC6971" w:rsidP="00CC6971">
      <w:pPr>
        <w:jc w:val="both"/>
        <w:rPr>
          <w:rFonts w:ascii="Arial" w:hAnsi="Arial" w:cs="Arial"/>
          <w:color w:val="000000"/>
          <w:sz w:val="20"/>
          <w:szCs w:val="20"/>
        </w:rPr>
      </w:pPr>
    </w:p>
    <w:p w14:paraId="73BC179D" w14:textId="77777777" w:rsidR="00CC6971" w:rsidRDefault="00CC6971" w:rsidP="00CC6971">
      <w:pPr>
        <w:jc w:val="both"/>
        <w:rPr>
          <w:rFonts w:ascii="Arial" w:hAnsi="Arial" w:cs="Arial"/>
          <w:color w:val="000000"/>
          <w:sz w:val="20"/>
          <w:szCs w:val="20"/>
        </w:rPr>
      </w:pPr>
      <w:r>
        <w:rPr>
          <w:rFonts w:ascii="Arial" w:hAnsi="Arial" w:cs="Arial"/>
          <w:color w:val="000000"/>
          <w:sz w:val="20"/>
          <w:szCs w:val="20"/>
        </w:rPr>
        <w:t>Vse ocene so med seboj enakovredne. Pri končno zaključeni oceni se izračuna povprečje boljših ocen.</w:t>
      </w:r>
    </w:p>
    <w:p w14:paraId="11E2DF18" w14:textId="77777777" w:rsidR="00CC6971" w:rsidRDefault="00CC6971" w:rsidP="00CC6971">
      <w:pPr>
        <w:jc w:val="both"/>
        <w:rPr>
          <w:rFonts w:ascii="Arial" w:hAnsi="Arial" w:cs="Arial"/>
          <w:color w:val="000000"/>
          <w:sz w:val="20"/>
          <w:szCs w:val="20"/>
        </w:rPr>
      </w:pPr>
    </w:p>
    <w:p w14:paraId="47955557" w14:textId="77777777" w:rsidR="00CC6971" w:rsidRDefault="00CC6971" w:rsidP="00CC6971">
      <w:pPr>
        <w:jc w:val="both"/>
        <w:rPr>
          <w:rFonts w:ascii="Arial" w:hAnsi="Arial" w:cs="Arial"/>
          <w:color w:val="000000"/>
          <w:sz w:val="20"/>
          <w:szCs w:val="20"/>
        </w:rPr>
      </w:pPr>
    </w:p>
    <w:p w14:paraId="46F7B83B" w14:textId="77777777" w:rsidR="00CC6971" w:rsidRPr="008E5DBC" w:rsidRDefault="00CC6971" w:rsidP="00CC6971">
      <w:pPr>
        <w:pStyle w:val="Napis"/>
        <w:rPr>
          <w:rFonts w:ascii="Arial" w:hAnsi="Arial" w:cs="Arial"/>
        </w:rPr>
      </w:pPr>
      <w:r w:rsidRPr="008E5DBC">
        <w:rPr>
          <w:rFonts w:ascii="Arial" w:hAnsi="Arial" w:cs="Arial"/>
        </w:rPr>
        <w:lastRenderedPageBreak/>
        <w:t>Merila in načini ocenjevanja znanja na izpitih</w:t>
      </w:r>
    </w:p>
    <w:p w14:paraId="2863902B" w14:textId="77777777" w:rsidR="00CC6971" w:rsidRDefault="00CC6971" w:rsidP="00CC6971">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0E9E8835" w14:textId="77777777" w:rsidR="00CC6971" w:rsidRDefault="00CC6971" w:rsidP="00CC6971">
      <w:pPr>
        <w:jc w:val="both"/>
        <w:rPr>
          <w:rFonts w:ascii="Arial" w:hAnsi="Arial" w:cs="Arial"/>
          <w:color w:val="000000"/>
          <w:sz w:val="20"/>
          <w:szCs w:val="20"/>
        </w:rPr>
      </w:pPr>
    </w:p>
    <w:p w14:paraId="72DC10C6" w14:textId="77777777" w:rsidR="00CC6971" w:rsidRDefault="00CC6971" w:rsidP="00CC6971">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7F7C6C9E" w14:textId="77777777" w:rsidR="00CC6971" w:rsidRDefault="00CC6971" w:rsidP="00CC6971">
      <w:pPr>
        <w:jc w:val="both"/>
        <w:rPr>
          <w:rFonts w:ascii="Arial" w:hAnsi="Arial" w:cs="Arial"/>
          <w:color w:val="000000"/>
          <w:sz w:val="20"/>
          <w:szCs w:val="20"/>
        </w:rPr>
      </w:pPr>
    </w:p>
    <w:p w14:paraId="635FF0CB" w14:textId="77777777" w:rsidR="00CC6971" w:rsidRDefault="00CC6971" w:rsidP="00CC6971">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 s potekom izpita in minimalnimi standardi znanja, ki jih mora dijak usvojiti za pozitivno oceno. Ti minimalni standardi so enaki kot med šolskim letom. Učitelj izpitno gradivo odda v tajništvo vsaj 1 dan pred izpitom, kjer se hrani do izvedbe izpita.</w:t>
      </w:r>
    </w:p>
    <w:p w14:paraId="72A57E46" w14:textId="77777777" w:rsidR="00CC6971" w:rsidRDefault="00CC6971" w:rsidP="00CC6971">
      <w:pPr>
        <w:jc w:val="both"/>
        <w:rPr>
          <w:rFonts w:ascii="Arial" w:hAnsi="Arial" w:cs="Arial"/>
          <w:color w:val="000000"/>
          <w:sz w:val="20"/>
          <w:szCs w:val="20"/>
        </w:rPr>
      </w:pPr>
    </w:p>
    <w:p w14:paraId="51EA3E29" w14:textId="77777777" w:rsidR="00CC6971" w:rsidRDefault="00CC6971" w:rsidP="00CC6971">
      <w:pPr>
        <w:jc w:val="both"/>
        <w:rPr>
          <w:rFonts w:ascii="Arial" w:hAnsi="Arial" w:cs="Arial"/>
          <w:color w:val="000000"/>
          <w:sz w:val="20"/>
          <w:szCs w:val="20"/>
        </w:rPr>
      </w:pPr>
      <w:r>
        <w:rPr>
          <w:rFonts w:ascii="Arial" w:hAnsi="Arial" w:cs="Arial"/>
          <w:color w:val="000000"/>
          <w:sz w:val="20"/>
          <w:szCs w:val="20"/>
        </w:rPr>
        <w:t>Popravni izpit zajema učno snov celotnega šolskega leta. Pri opravljanju popravnega izpita iz teoretičnega dela strokovnega modula predstavlja pisni del izpita 70% končne ocene in ustni del izpita 30% končne ocene. Za ustni del izpita učitelj pripravi nabor listkov s po tremi vprašanji, dijak pa naključno izbere enega izmed njih. Vsako vprašanje je  ovrednoteno z 10 točkami, ki pomenijo število odstotkov pri končni izpita.</w:t>
      </w:r>
    </w:p>
    <w:p w14:paraId="225F991E" w14:textId="77777777" w:rsidR="00CC6971" w:rsidRDefault="00CC6971" w:rsidP="00CC6971">
      <w:pPr>
        <w:jc w:val="both"/>
        <w:rPr>
          <w:rFonts w:ascii="Arial" w:hAnsi="Arial" w:cs="Arial"/>
          <w:sz w:val="20"/>
          <w:szCs w:val="20"/>
        </w:rPr>
      </w:pPr>
    </w:p>
    <w:p w14:paraId="4881CECB" w14:textId="77777777" w:rsidR="00CC6971" w:rsidRDefault="00CC6971" w:rsidP="00CC6971">
      <w:pPr>
        <w:jc w:val="both"/>
        <w:rPr>
          <w:rFonts w:ascii="Arial" w:hAnsi="Arial" w:cs="Arial"/>
          <w:sz w:val="20"/>
          <w:szCs w:val="20"/>
        </w:rPr>
      </w:pPr>
    </w:p>
    <w:p w14:paraId="36E712BF" w14:textId="77777777" w:rsidR="00CC6971" w:rsidRDefault="00CC6971" w:rsidP="00CC6971">
      <w:pPr>
        <w:jc w:val="both"/>
        <w:rPr>
          <w:rFonts w:ascii="Arial" w:hAnsi="Arial" w:cs="Arial"/>
          <w:sz w:val="20"/>
          <w:szCs w:val="20"/>
        </w:rPr>
      </w:pPr>
    </w:p>
    <w:p w14:paraId="59C6EA6C" w14:textId="77777777" w:rsidR="00CC6971" w:rsidRDefault="00CC6971" w:rsidP="00CC6971">
      <w:pPr>
        <w:jc w:val="both"/>
        <w:rPr>
          <w:rFonts w:ascii="Arial" w:hAnsi="Arial" w:cs="Arial"/>
          <w:sz w:val="20"/>
          <w:szCs w:val="20"/>
        </w:rPr>
      </w:pPr>
    </w:p>
    <w:p w14:paraId="3F1C248D" w14:textId="77777777" w:rsidR="00CC6971" w:rsidRDefault="00CC6971" w:rsidP="00CC6971">
      <w:pPr>
        <w:jc w:val="both"/>
        <w:rPr>
          <w:rFonts w:ascii="Arial" w:hAnsi="Arial" w:cs="Arial"/>
          <w:sz w:val="20"/>
          <w:szCs w:val="20"/>
        </w:rPr>
      </w:pPr>
    </w:p>
    <w:p w14:paraId="35B2FD9B" w14:textId="77777777" w:rsidR="00CC6971" w:rsidRDefault="00CC6971" w:rsidP="00CC6971">
      <w:pPr>
        <w:jc w:val="both"/>
        <w:rPr>
          <w:rFonts w:ascii="Arial" w:hAnsi="Arial" w:cs="Arial"/>
          <w:sz w:val="20"/>
          <w:szCs w:val="20"/>
        </w:rPr>
      </w:pPr>
    </w:p>
    <w:p w14:paraId="2EB7E89E" w14:textId="77777777" w:rsidR="00CC6971" w:rsidRDefault="00CC6971" w:rsidP="00CC6971">
      <w:pPr>
        <w:jc w:val="both"/>
        <w:rPr>
          <w:rFonts w:ascii="Arial" w:hAnsi="Arial" w:cs="Arial"/>
          <w:sz w:val="20"/>
          <w:szCs w:val="20"/>
        </w:rPr>
      </w:pPr>
    </w:p>
    <w:p w14:paraId="6063CFE9" w14:textId="77777777" w:rsidR="00CC6971" w:rsidRDefault="00CC6971" w:rsidP="00CC6971">
      <w:pPr>
        <w:jc w:val="both"/>
        <w:rPr>
          <w:rFonts w:ascii="Arial" w:hAnsi="Arial" w:cs="Arial"/>
          <w:sz w:val="20"/>
          <w:szCs w:val="20"/>
        </w:rPr>
      </w:pPr>
    </w:p>
    <w:p w14:paraId="702C07AA" w14:textId="77777777" w:rsidR="00CC6971" w:rsidRDefault="00CC6971" w:rsidP="00CC6971">
      <w:pPr>
        <w:jc w:val="both"/>
        <w:rPr>
          <w:rFonts w:ascii="Arial" w:hAnsi="Arial" w:cs="Arial"/>
          <w:sz w:val="20"/>
          <w:szCs w:val="20"/>
        </w:rPr>
      </w:pPr>
    </w:p>
    <w:p w14:paraId="642F05C8" w14:textId="77777777" w:rsidR="00CC6971" w:rsidRDefault="00CC6971" w:rsidP="00CC6971">
      <w:pPr>
        <w:jc w:val="both"/>
        <w:rPr>
          <w:rFonts w:ascii="Arial" w:hAnsi="Arial" w:cs="Arial"/>
          <w:sz w:val="20"/>
          <w:szCs w:val="20"/>
        </w:rPr>
      </w:pPr>
    </w:p>
    <w:p w14:paraId="7AFDC1C3" w14:textId="77777777" w:rsidR="00CC6971" w:rsidRDefault="00CC6971" w:rsidP="00CC6971">
      <w:pPr>
        <w:jc w:val="both"/>
        <w:rPr>
          <w:rFonts w:ascii="Arial" w:hAnsi="Arial" w:cs="Arial"/>
          <w:sz w:val="20"/>
          <w:szCs w:val="20"/>
        </w:rPr>
      </w:pPr>
    </w:p>
    <w:p w14:paraId="73FF5C8F" w14:textId="77777777" w:rsidR="00CC6971" w:rsidRDefault="00CC6971" w:rsidP="00CC6971">
      <w:pPr>
        <w:jc w:val="both"/>
        <w:rPr>
          <w:rFonts w:ascii="Arial" w:hAnsi="Arial" w:cs="Arial"/>
          <w:sz w:val="20"/>
          <w:szCs w:val="20"/>
        </w:rPr>
      </w:pPr>
    </w:p>
    <w:p w14:paraId="268ECA91" w14:textId="77777777" w:rsidR="00CC6971" w:rsidRDefault="00CC6971" w:rsidP="00CC6971">
      <w:pPr>
        <w:jc w:val="both"/>
        <w:rPr>
          <w:rFonts w:ascii="Arial" w:hAnsi="Arial" w:cs="Arial"/>
          <w:sz w:val="20"/>
          <w:szCs w:val="20"/>
        </w:rPr>
      </w:pPr>
    </w:p>
    <w:p w14:paraId="4EFDF6D0" w14:textId="77777777" w:rsidR="00CC6971" w:rsidRDefault="00CC6971" w:rsidP="00CC6971">
      <w:pPr>
        <w:jc w:val="both"/>
        <w:rPr>
          <w:rFonts w:ascii="Arial" w:hAnsi="Arial" w:cs="Arial"/>
          <w:sz w:val="20"/>
          <w:szCs w:val="20"/>
        </w:rPr>
      </w:pPr>
    </w:p>
    <w:p w14:paraId="7FF2771B" w14:textId="77777777" w:rsidR="00CC6971" w:rsidRDefault="00CC6971" w:rsidP="00CC6971">
      <w:pPr>
        <w:jc w:val="both"/>
        <w:rPr>
          <w:rFonts w:ascii="Arial" w:hAnsi="Arial" w:cs="Arial"/>
          <w:sz w:val="20"/>
          <w:szCs w:val="20"/>
        </w:rPr>
      </w:pPr>
    </w:p>
    <w:p w14:paraId="13D03615" w14:textId="77777777" w:rsidR="00CC6971" w:rsidRDefault="00CC6971" w:rsidP="00CC6971">
      <w:pPr>
        <w:jc w:val="both"/>
        <w:rPr>
          <w:rFonts w:ascii="Arial" w:hAnsi="Arial" w:cs="Arial"/>
          <w:sz w:val="20"/>
          <w:szCs w:val="20"/>
        </w:rPr>
      </w:pPr>
    </w:p>
    <w:p w14:paraId="35B76D11" w14:textId="77777777" w:rsidR="00CC6971" w:rsidRDefault="00CC6971" w:rsidP="00CC6971">
      <w:pPr>
        <w:jc w:val="both"/>
        <w:rPr>
          <w:rFonts w:ascii="Arial" w:hAnsi="Arial" w:cs="Arial"/>
          <w:sz w:val="20"/>
          <w:szCs w:val="20"/>
        </w:rPr>
      </w:pPr>
    </w:p>
    <w:p w14:paraId="58DFE9CF" w14:textId="77777777" w:rsidR="00CC6971" w:rsidRDefault="00CC6971" w:rsidP="00CC6971">
      <w:pPr>
        <w:jc w:val="both"/>
        <w:rPr>
          <w:rFonts w:ascii="Arial" w:hAnsi="Arial" w:cs="Arial"/>
          <w:sz w:val="20"/>
          <w:szCs w:val="20"/>
        </w:rPr>
      </w:pPr>
    </w:p>
    <w:p w14:paraId="211992BA" w14:textId="77777777" w:rsidR="00CC6971" w:rsidRDefault="00CC6971" w:rsidP="00CC6971">
      <w:pPr>
        <w:jc w:val="both"/>
        <w:rPr>
          <w:rFonts w:ascii="Arial" w:hAnsi="Arial" w:cs="Arial"/>
          <w:sz w:val="20"/>
          <w:szCs w:val="20"/>
        </w:rPr>
      </w:pPr>
    </w:p>
    <w:p w14:paraId="6D1EABF4" w14:textId="77777777" w:rsidR="00CC6971" w:rsidRDefault="00CC6971" w:rsidP="00CC6971">
      <w:pPr>
        <w:jc w:val="both"/>
        <w:rPr>
          <w:rFonts w:ascii="Arial" w:hAnsi="Arial" w:cs="Arial"/>
          <w:sz w:val="20"/>
          <w:szCs w:val="20"/>
        </w:rPr>
      </w:pPr>
    </w:p>
    <w:p w14:paraId="4CB7AD4C" w14:textId="77777777" w:rsidR="00CC6971" w:rsidRDefault="00CC6971" w:rsidP="00CC6971">
      <w:pPr>
        <w:jc w:val="both"/>
        <w:rPr>
          <w:rFonts w:ascii="Arial" w:hAnsi="Arial" w:cs="Arial"/>
          <w:sz w:val="20"/>
          <w:szCs w:val="20"/>
        </w:rPr>
      </w:pPr>
    </w:p>
    <w:p w14:paraId="3D80079D" w14:textId="77777777" w:rsidR="00CC6971" w:rsidRDefault="00CC6971" w:rsidP="00CC6971">
      <w:pPr>
        <w:jc w:val="both"/>
        <w:rPr>
          <w:rFonts w:ascii="Arial" w:hAnsi="Arial" w:cs="Arial"/>
          <w:sz w:val="20"/>
          <w:szCs w:val="20"/>
        </w:rPr>
      </w:pPr>
    </w:p>
    <w:p w14:paraId="73B0E50E" w14:textId="77777777" w:rsidR="00CC6971" w:rsidRDefault="00CC6971" w:rsidP="00CC6971">
      <w:pPr>
        <w:jc w:val="both"/>
        <w:rPr>
          <w:rFonts w:ascii="Arial" w:hAnsi="Arial" w:cs="Arial"/>
          <w:sz w:val="20"/>
          <w:szCs w:val="20"/>
        </w:rPr>
      </w:pPr>
    </w:p>
    <w:p w14:paraId="64502DD0" w14:textId="77777777" w:rsidR="00CC6971" w:rsidRDefault="00CC6971" w:rsidP="00CC6971">
      <w:pPr>
        <w:jc w:val="both"/>
        <w:rPr>
          <w:rFonts w:ascii="Arial" w:hAnsi="Arial" w:cs="Arial"/>
          <w:sz w:val="20"/>
          <w:szCs w:val="20"/>
        </w:rPr>
      </w:pPr>
    </w:p>
    <w:p w14:paraId="72FA7BC5" w14:textId="77777777" w:rsidR="00CC6971" w:rsidRDefault="00CC6971" w:rsidP="00CC6971">
      <w:pPr>
        <w:jc w:val="both"/>
        <w:rPr>
          <w:rFonts w:ascii="Arial" w:hAnsi="Arial" w:cs="Arial"/>
          <w:sz w:val="20"/>
          <w:szCs w:val="20"/>
        </w:rPr>
      </w:pPr>
    </w:p>
    <w:p w14:paraId="0E6B3466" w14:textId="77777777" w:rsidR="00CC6971" w:rsidRDefault="00CC6971" w:rsidP="00CC6971">
      <w:pPr>
        <w:jc w:val="both"/>
        <w:rPr>
          <w:rFonts w:ascii="Arial" w:hAnsi="Arial" w:cs="Arial"/>
          <w:sz w:val="20"/>
          <w:szCs w:val="20"/>
        </w:rPr>
      </w:pPr>
    </w:p>
    <w:p w14:paraId="41C5DC09" w14:textId="77777777" w:rsidR="00CC6971" w:rsidRDefault="00CC6971" w:rsidP="00CC6971">
      <w:pPr>
        <w:jc w:val="both"/>
        <w:rPr>
          <w:rFonts w:ascii="Arial" w:hAnsi="Arial" w:cs="Arial"/>
          <w:sz w:val="20"/>
          <w:szCs w:val="20"/>
        </w:rPr>
      </w:pPr>
    </w:p>
    <w:p w14:paraId="5E971AD6" w14:textId="77777777" w:rsidR="00CC6971" w:rsidRDefault="00CC6971" w:rsidP="00CC6971">
      <w:pPr>
        <w:jc w:val="both"/>
        <w:rPr>
          <w:rFonts w:ascii="Arial" w:hAnsi="Arial" w:cs="Arial"/>
          <w:sz w:val="20"/>
          <w:szCs w:val="20"/>
        </w:rPr>
      </w:pPr>
    </w:p>
    <w:p w14:paraId="65ED6E37" w14:textId="77777777" w:rsidR="00CC6971" w:rsidRDefault="00CC6971" w:rsidP="00CC6971">
      <w:pPr>
        <w:jc w:val="both"/>
        <w:rPr>
          <w:rFonts w:ascii="Arial" w:hAnsi="Arial" w:cs="Arial"/>
          <w:sz w:val="20"/>
          <w:szCs w:val="20"/>
        </w:rPr>
      </w:pPr>
    </w:p>
    <w:p w14:paraId="60AA1217" w14:textId="77777777" w:rsidR="00CC6971" w:rsidRDefault="00CC6971" w:rsidP="00CC6971">
      <w:pPr>
        <w:jc w:val="both"/>
        <w:rPr>
          <w:rFonts w:ascii="Arial" w:hAnsi="Arial" w:cs="Arial"/>
          <w:sz w:val="20"/>
          <w:szCs w:val="20"/>
        </w:rPr>
      </w:pPr>
    </w:p>
    <w:p w14:paraId="7784DB96" w14:textId="77777777" w:rsidR="00CC6971" w:rsidRDefault="00CC6971" w:rsidP="00CC6971">
      <w:pPr>
        <w:jc w:val="both"/>
        <w:rPr>
          <w:rFonts w:ascii="Arial" w:hAnsi="Arial" w:cs="Arial"/>
          <w:sz w:val="20"/>
          <w:szCs w:val="20"/>
        </w:rPr>
      </w:pPr>
    </w:p>
    <w:p w14:paraId="3EE90486" w14:textId="77777777" w:rsidR="00CC6971" w:rsidRDefault="00CC6971" w:rsidP="00CC6971">
      <w:pPr>
        <w:jc w:val="both"/>
        <w:rPr>
          <w:rFonts w:ascii="Arial" w:hAnsi="Arial" w:cs="Arial"/>
          <w:sz w:val="20"/>
          <w:szCs w:val="20"/>
        </w:rPr>
      </w:pPr>
    </w:p>
    <w:p w14:paraId="0C5F6C6A" w14:textId="77777777" w:rsidR="00CC6971" w:rsidRDefault="00CC6971" w:rsidP="00CC6971">
      <w:pPr>
        <w:jc w:val="both"/>
        <w:rPr>
          <w:rFonts w:ascii="Arial" w:hAnsi="Arial" w:cs="Arial"/>
          <w:sz w:val="20"/>
          <w:szCs w:val="20"/>
        </w:rPr>
      </w:pPr>
    </w:p>
    <w:p w14:paraId="43CEC8EB" w14:textId="77777777" w:rsidR="00CC6971" w:rsidRDefault="00CC6971" w:rsidP="00CC6971">
      <w:pPr>
        <w:jc w:val="both"/>
        <w:rPr>
          <w:rFonts w:ascii="Arial" w:hAnsi="Arial" w:cs="Arial"/>
          <w:sz w:val="20"/>
          <w:szCs w:val="20"/>
        </w:rPr>
      </w:pPr>
    </w:p>
    <w:p w14:paraId="6EFEB1DD" w14:textId="77777777" w:rsidR="00CC6971" w:rsidRDefault="00CC6971" w:rsidP="00CC6971">
      <w:pPr>
        <w:jc w:val="both"/>
        <w:rPr>
          <w:rFonts w:ascii="Arial" w:hAnsi="Arial" w:cs="Arial"/>
          <w:sz w:val="20"/>
          <w:szCs w:val="20"/>
        </w:rPr>
      </w:pPr>
    </w:p>
    <w:p w14:paraId="3BFA6AF7" w14:textId="77777777" w:rsidR="00CC6971" w:rsidRDefault="00CC6971" w:rsidP="00CC6971">
      <w:pPr>
        <w:jc w:val="both"/>
        <w:rPr>
          <w:rFonts w:ascii="Arial" w:hAnsi="Arial" w:cs="Arial"/>
          <w:sz w:val="20"/>
          <w:szCs w:val="20"/>
        </w:rPr>
      </w:pPr>
    </w:p>
    <w:p w14:paraId="10E64CFE" w14:textId="77777777" w:rsidR="00CC6971" w:rsidRDefault="00CC6971" w:rsidP="00CC6971">
      <w:pPr>
        <w:jc w:val="both"/>
        <w:rPr>
          <w:rFonts w:ascii="Arial" w:hAnsi="Arial" w:cs="Arial"/>
          <w:sz w:val="20"/>
          <w:szCs w:val="20"/>
        </w:rPr>
      </w:pPr>
    </w:p>
    <w:p w14:paraId="6E2455C8" w14:textId="77777777" w:rsidR="00CC6971" w:rsidRDefault="00CC6971" w:rsidP="00CC6971">
      <w:pPr>
        <w:jc w:val="both"/>
        <w:rPr>
          <w:rFonts w:ascii="Arial" w:hAnsi="Arial" w:cs="Arial"/>
          <w:sz w:val="20"/>
          <w:szCs w:val="20"/>
        </w:rPr>
      </w:pPr>
    </w:p>
    <w:p w14:paraId="02FBCBA0" w14:textId="77777777" w:rsidR="00CC6971" w:rsidRDefault="00CC6971" w:rsidP="00CC6971">
      <w:pPr>
        <w:jc w:val="both"/>
        <w:rPr>
          <w:rFonts w:ascii="Arial" w:hAnsi="Arial" w:cs="Arial"/>
          <w:sz w:val="20"/>
          <w:szCs w:val="20"/>
        </w:rPr>
      </w:pPr>
    </w:p>
    <w:p w14:paraId="10BF773E" w14:textId="77777777" w:rsidR="00CC6971" w:rsidRDefault="00CC6971" w:rsidP="00CC6971">
      <w:pPr>
        <w:jc w:val="both"/>
        <w:rPr>
          <w:rFonts w:ascii="Arial" w:hAnsi="Arial" w:cs="Arial"/>
          <w:sz w:val="20"/>
          <w:szCs w:val="20"/>
        </w:rPr>
      </w:pPr>
    </w:p>
    <w:p w14:paraId="1C4E4F42" w14:textId="77777777" w:rsidR="00CC6971" w:rsidRDefault="00CC6971" w:rsidP="00CC6971">
      <w:pPr>
        <w:jc w:val="both"/>
        <w:rPr>
          <w:rFonts w:ascii="Arial" w:hAnsi="Arial" w:cs="Arial"/>
          <w:sz w:val="20"/>
          <w:szCs w:val="20"/>
        </w:rPr>
      </w:pPr>
    </w:p>
    <w:p w14:paraId="03435745" w14:textId="77777777" w:rsidR="00CC6971" w:rsidRDefault="00CC6971" w:rsidP="00CC6971">
      <w:pPr>
        <w:jc w:val="both"/>
        <w:rPr>
          <w:rFonts w:ascii="Arial" w:hAnsi="Arial" w:cs="Arial"/>
          <w:sz w:val="20"/>
          <w:szCs w:val="20"/>
        </w:rPr>
      </w:pPr>
    </w:p>
    <w:p w14:paraId="49779FB3" w14:textId="77777777" w:rsidR="00CC6971" w:rsidRDefault="00CC6971" w:rsidP="00CC6971">
      <w:pPr>
        <w:jc w:val="both"/>
        <w:rPr>
          <w:rFonts w:ascii="Arial" w:hAnsi="Arial" w:cs="Arial"/>
          <w:sz w:val="20"/>
          <w:szCs w:val="20"/>
        </w:rPr>
      </w:pPr>
    </w:p>
    <w:p w14:paraId="5B1750EC" w14:textId="518BE919" w:rsidR="00CC6971" w:rsidRDefault="00CC6971" w:rsidP="00CC6971">
      <w:pPr>
        <w:pStyle w:val="Naslov2"/>
        <w:rPr>
          <w:color w:val="000000"/>
        </w:rPr>
      </w:pPr>
      <w:bookmarkStart w:id="32" w:name="_Toc181731796"/>
      <w:r>
        <w:rPr>
          <w:color w:val="000000"/>
        </w:rPr>
        <w:lastRenderedPageBreak/>
        <w:t>Matematika vaje</w:t>
      </w:r>
      <w:bookmarkEnd w:id="32"/>
    </w:p>
    <w:p w14:paraId="28884EB1" w14:textId="77777777" w:rsidR="00CC6971" w:rsidRDefault="00CC6971" w:rsidP="00CC6971">
      <w:pPr>
        <w:rPr>
          <w:rFonts w:ascii="Arial" w:hAnsi="Arial" w:cs="Arial"/>
          <w:color w:val="000000"/>
          <w:sz w:val="20"/>
          <w:szCs w:val="20"/>
        </w:rPr>
      </w:pPr>
    </w:p>
    <w:p w14:paraId="103FB7CB" w14:textId="77777777" w:rsidR="00CC6971" w:rsidRDefault="00CC6971" w:rsidP="00CC6971">
      <w:pPr>
        <w:jc w:val="both"/>
        <w:rPr>
          <w:rFonts w:ascii="Arial" w:hAnsi="Arial" w:cs="Arial"/>
          <w:b/>
          <w:bCs/>
          <w:color w:val="000000"/>
          <w:sz w:val="20"/>
          <w:szCs w:val="20"/>
        </w:rPr>
      </w:pPr>
      <w:r>
        <w:rPr>
          <w:rFonts w:ascii="Arial" w:hAnsi="Arial" w:cs="Arial"/>
          <w:b/>
          <w:bCs/>
          <w:color w:val="000000"/>
          <w:sz w:val="20"/>
          <w:szCs w:val="20"/>
        </w:rPr>
        <w:t>MINIMALNI STANDARDI ZNANJI</w:t>
      </w:r>
    </w:p>
    <w:p w14:paraId="777A91E7" w14:textId="77777777" w:rsidR="00CC6971" w:rsidRDefault="00CC6971" w:rsidP="00CC6971">
      <w:pPr>
        <w:rPr>
          <w:rFonts w:ascii="Arial" w:hAnsi="Arial" w:cs="Arial"/>
          <w:color w:val="000000"/>
          <w:sz w:val="20"/>
          <w:szCs w:val="20"/>
        </w:rPr>
      </w:pPr>
    </w:p>
    <w:tbl>
      <w:tblPr>
        <w:tblW w:w="9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6095"/>
        <w:gridCol w:w="1692"/>
      </w:tblGrid>
      <w:tr w:rsidR="00CC6971" w:rsidRPr="00C126F4" w14:paraId="03E46AD1" w14:textId="77777777" w:rsidTr="00520E59">
        <w:trPr>
          <w:trHeight w:hRule="exact" w:val="612"/>
          <w:tblHeader/>
          <w:jc w:val="center"/>
        </w:trPr>
        <w:tc>
          <w:tcPr>
            <w:tcW w:w="1413" w:type="dxa"/>
            <w:shd w:val="clear" w:color="auto" w:fill="E0E0E0"/>
            <w:vAlign w:val="center"/>
          </w:tcPr>
          <w:p w14:paraId="5346A663" w14:textId="77777777" w:rsidR="00CC6971" w:rsidRPr="00C126F4" w:rsidRDefault="00CC6971" w:rsidP="00520E59">
            <w:pPr>
              <w:tabs>
                <w:tab w:val="left" w:pos="6840"/>
              </w:tabs>
              <w:jc w:val="center"/>
              <w:rPr>
                <w:b/>
                <w:smallCaps/>
              </w:rPr>
            </w:pPr>
            <w:r w:rsidRPr="00C126F4">
              <w:rPr>
                <w:b/>
                <w:smallCaps/>
              </w:rPr>
              <w:t>Učni sklop</w:t>
            </w:r>
          </w:p>
        </w:tc>
        <w:tc>
          <w:tcPr>
            <w:tcW w:w="6095" w:type="dxa"/>
            <w:shd w:val="clear" w:color="auto" w:fill="E0E0E0"/>
            <w:vAlign w:val="center"/>
          </w:tcPr>
          <w:p w14:paraId="5869F363" w14:textId="77777777" w:rsidR="00CC6971" w:rsidRPr="00C126F4" w:rsidRDefault="00CC6971" w:rsidP="00520E59">
            <w:pPr>
              <w:tabs>
                <w:tab w:val="left" w:pos="6840"/>
              </w:tabs>
              <w:jc w:val="center"/>
              <w:rPr>
                <w:b/>
                <w:smallCaps/>
              </w:rPr>
            </w:pPr>
            <w:r w:rsidRPr="00C126F4">
              <w:rPr>
                <w:b/>
                <w:smallCaps/>
              </w:rPr>
              <w:t>Minimalni standard znanj</w:t>
            </w:r>
          </w:p>
        </w:tc>
        <w:tc>
          <w:tcPr>
            <w:tcW w:w="1692" w:type="dxa"/>
            <w:shd w:val="clear" w:color="auto" w:fill="E0E0E0"/>
            <w:vAlign w:val="center"/>
          </w:tcPr>
          <w:p w14:paraId="73AB0B7B" w14:textId="77777777" w:rsidR="00CC6971" w:rsidRPr="00C126F4" w:rsidRDefault="00CC6971" w:rsidP="00520E59">
            <w:pPr>
              <w:tabs>
                <w:tab w:val="left" w:pos="6840"/>
              </w:tabs>
              <w:jc w:val="center"/>
              <w:rPr>
                <w:b/>
                <w:smallCaps/>
              </w:rPr>
            </w:pPr>
            <w:r w:rsidRPr="00C126F4">
              <w:rPr>
                <w:b/>
                <w:smallCaps/>
              </w:rPr>
              <w:t>Način ocenjevanja</w:t>
            </w:r>
          </w:p>
        </w:tc>
      </w:tr>
      <w:tr w:rsidR="00CC6971" w:rsidRPr="00C126F4" w14:paraId="3E1BA320" w14:textId="77777777" w:rsidTr="00520E59">
        <w:trPr>
          <w:jc w:val="center"/>
        </w:trPr>
        <w:tc>
          <w:tcPr>
            <w:tcW w:w="1413" w:type="dxa"/>
            <w:vAlign w:val="center"/>
          </w:tcPr>
          <w:p w14:paraId="6CE29496" w14:textId="77777777" w:rsidR="00CC6971" w:rsidRPr="00C126F4" w:rsidRDefault="00CC6971" w:rsidP="00520E59">
            <w:pPr>
              <w:tabs>
                <w:tab w:val="left" w:pos="6840"/>
              </w:tabs>
            </w:pPr>
          </w:p>
          <w:p w14:paraId="4B6B3554" w14:textId="77777777" w:rsidR="00CC6971" w:rsidRPr="00C126F4" w:rsidRDefault="00CC6971" w:rsidP="00520E59">
            <w:pPr>
              <w:tabs>
                <w:tab w:val="left" w:pos="6840"/>
              </w:tabs>
            </w:pPr>
            <w:r w:rsidRPr="00C126F4">
              <w:t>Kotne funkcije</w:t>
            </w:r>
          </w:p>
          <w:p w14:paraId="6AE9B4A6" w14:textId="77777777" w:rsidR="00CC6971" w:rsidRPr="00C126F4" w:rsidRDefault="00CC6971" w:rsidP="00520E59">
            <w:pPr>
              <w:tabs>
                <w:tab w:val="left" w:pos="6840"/>
              </w:tabs>
            </w:pPr>
          </w:p>
        </w:tc>
        <w:tc>
          <w:tcPr>
            <w:tcW w:w="6095" w:type="dxa"/>
            <w:vAlign w:val="center"/>
          </w:tcPr>
          <w:p w14:paraId="22C43C0B" w14:textId="77777777" w:rsidR="00CC6971" w:rsidRPr="00C126F4" w:rsidRDefault="00CC6971" w:rsidP="00CC6971">
            <w:pPr>
              <w:numPr>
                <w:ilvl w:val="0"/>
                <w:numId w:val="68"/>
              </w:numPr>
              <w:tabs>
                <w:tab w:val="left" w:pos="6840"/>
              </w:tabs>
            </w:pPr>
            <w:r w:rsidRPr="00C126F4">
              <w:t>Pozna definicije kotnih funkcij v pravokotnem trikotniku in jih zna uporabiti na preprostih primerih.</w:t>
            </w:r>
          </w:p>
          <w:p w14:paraId="5D402FA9" w14:textId="77777777" w:rsidR="00CC6971" w:rsidRPr="00C126F4" w:rsidRDefault="00CC6971" w:rsidP="00CC6971">
            <w:pPr>
              <w:numPr>
                <w:ilvl w:val="0"/>
                <w:numId w:val="68"/>
              </w:numPr>
              <w:tabs>
                <w:tab w:val="left" w:pos="6840"/>
              </w:tabs>
            </w:pPr>
            <w:r w:rsidRPr="00C126F4">
              <w:t>Zna ponazoriti kotne funkcije v enotski krožnici.</w:t>
            </w:r>
          </w:p>
          <w:p w14:paraId="0271530B" w14:textId="77777777" w:rsidR="00CC6971" w:rsidRPr="00C126F4" w:rsidRDefault="00CC6971" w:rsidP="00CC6971">
            <w:pPr>
              <w:numPr>
                <w:ilvl w:val="0"/>
                <w:numId w:val="68"/>
              </w:numPr>
              <w:tabs>
                <w:tab w:val="left" w:pos="6840"/>
              </w:tabs>
            </w:pPr>
            <w:r w:rsidRPr="00C126F4">
              <w:t>Uporablja zveze med kotnimi funkcijami istega kota.</w:t>
            </w:r>
          </w:p>
          <w:p w14:paraId="508B8F02" w14:textId="77777777" w:rsidR="00CC6971" w:rsidRPr="00C126F4" w:rsidRDefault="00CC6971" w:rsidP="00CC6971">
            <w:pPr>
              <w:numPr>
                <w:ilvl w:val="0"/>
                <w:numId w:val="68"/>
              </w:numPr>
              <w:tabs>
                <w:tab w:val="left" w:pos="6840"/>
              </w:tabs>
            </w:pPr>
            <w:r w:rsidRPr="00C126F4">
              <w:t>Zna narisati graf funkcij sinus, kosinus, tangens in kotangens</w:t>
            </w:r>
          </w:p>
          <w:p w14:paraId="14FA1A8C" w14:textId="77777777" w:rsidR="00CC6971" w:rsidRPr="00C126F4" w:rsidRDefault="00CC6971" w:rsidP="00CC6971">
            <w:pPr>
              <w:numPr>
                <w:ilvl w:val="0"/>
                <w:numId w:val="68"/>
              </w:numPr>
              <w:tabs>
                <w:tab w:val="left" w:pos="6840"/>
              </w:tabs>
            </w:pPr>
            <w:r w:rsidRPr="00C126F4">
              <w:t>Zna uporabljati obrazce za adicijske izreke na preprostih primerih.</w:t>
            </w:r>
          </w:p>
          <w:p w14:paraId="59D916AB" w14:textId="77777777" w:rsidR="00CC6971" w:rsidRPr="00C126F4" w:rsidRDefault="00CC6971" w:rsidP="00CC6971">
            <w:pPr>
              <w:numPr>
                <w:ilvl w:val="0"/>
                <w:numId w:val="68"/>
              </w:numPr>
              <w:tabs>
                <w:tab w:val="left" w:pos="6840"/>
              </w:tabs>
            </w:pPr>
            <w:r w:rsidRPr="00C126F4">
              <w:t>Uporablja obrazce za izračun dvojnih kotov.</w:t>
            </w:r>
          </w:p>
          <w:p w14:paraId="78478598" w14:textId="77777777" w:rsidR="00CC6971" w:rsidRPr="00C126F4" w:rsidRDefault="00CC6971" w:rsidP="00CC6971">
            <w:pPr>
              <w:numPr>
                <w:ilvl w:val="0"/>
                <w:numId w:val="68"/>
              </w:numPr>
              <w:tabs>
                <w:tab w:val="left" w:pos="6840"/>
              </w:tabs>
            </w:pPr>
            <w:r w:rsidRPr="00C126F4">
              <w:t>Zna izračunati naklonski kot premice in kot med premicama.</w:t>
            </w:r>
          </w:p>
        </w:tc>
        <w:tc>
          <w:tcPr>
            <w:tcW w:w="1692" w:type="dxa"/>
            <w:vAlign w:val="center"/>
          </w:tcPr>
          <w:p w14:paraId="6ADD1280" w14:textId="77777777" w:rsidR="00CC6971" w:rsidRPr="00C126F4" w:rsidRDefault="00CC6971" w:rsidP="00520E59">
            <w:pPr>
              <w:tabs>
                <w:tab w:val="left" w:pos="6840"/>
              </w:tabs>
            </w:pPr>
            <w:r w:rsidRPr="00C126F4">
              <w:t>Pisno in/ali ustno</w:t>
            </w:r>
          </w:p>
        </w:tc>
      </w:tr>
      <w:tr w:rsidR="00CC6971" w:rsidRPr="00C126F4" w14:paraId="792C683E" w14:textId="77777777" w:rsidTr="00520E59">
        <w:trPr>
          <w:jc w:val="center"/>
        </w:trPr>
        <w:tc>
          <w:tcPr>
            <w:tcW w:w="1413" w:type="dxa"/>
            <w:vAlign w:val="center"/>
          </w:tcPr>
          <w:p w14:paraId="454DC862" w14:textId="77777777" w:rsidR="00CC6971" w:rsidRPr="00C126F4" w:rsidRDefault="00CC6971" w:rsidP="00520E59">
            <w:pPr>
              <w:tabs>
                <w:tab w:val="left" w:pos="6840"/>
              </w:tabs>
            </w:pPr>
            <w:r w:rsidRPr="00C126F4">
              <w:t>Priprava na ustni del poklicne mature</w:t>
            </w:r>
          </w:p>
        </w:tc>
        <w:tc>
          <w:tcPr>
            <w:tcW w:w="6095" w:type="dxa"/>
            <w:vAlign w:val="center"/>
          </w:tcPr>
          <w:p w14:paraId="540D3590" w14:textId="77777777" w:rsidR="00CC6971" w:rsidRPr="00C126F4" w:rsidRDefault="00CC6971" w:rsidP="00CC6971">
            <w:pPr>
              <w:numPr>
                <w:ilvl w:val="0"/>
                <w:numId w:val="68"/>
              </w:numPr>
              <w:tabs>
                <w:tab w:val="left" w:pos="6840"/>
              </w:tabs>
            </w:pPr>
            <w:r w:rsidRPr="00C126F4">
              <w:t>Povezuje do sedaj pridobljena matematična znanja.</w:t>
            </w:r>
          </w:p>
          <w:p w14:paraId="19CCA69D" w14:textId="77777777" w:rsidR="00CC6971" w:rsidRPr="00C126F4" w:rsidRDefault="00CC6971" w:rsidP="00CC6971">
            <w:pPr>
              <w:numPr>
                <w:ilvl w:val="0"/>
                <w:numId w:val="68"/>
              </w:numPr>
              <w:tabs>
                <w:tab w:val="left" w:pos="6840"/>
              </w:tabs>
            </w:pPr>
            <w:r w:rsidRPr="00C126F4">
              <w:t>S pripomočki reši zastavljeno situacijo (gradivo preteklega izobraževanja).</w:t>
            </w:r>
          </w:p>
          <w:p w14:paraId="5B208B95" w14:textId="77777777" w:rsidR="00CC6971" w:rsidRPr="00C126F4" w:rsidRDefault="00CC6971" w:rsidP="00CC6971">
            <w:pPr>
              <w:numPr>
                <w:ilvl w:val="0"/>
                <w:numId w:val="68"/>
              </w:numPr>
              <w:tabs>
                <w:tab w:val="left" w:pos="6840"/>
              </w:tabs>
            </w:pPr>
            <w:r w:rsidRPr="00C126F4">
              <w:t>Izdela predstavitev in jo predstavi v razredu (seminarska naloga).</w:t>
            </w:r>
          </w:p>
        </w:tc>
        <w:tc>
          <w:tcPr>
            <w:tcW w:w="1692" w:type="dxa"/>
            <w:vAlign w:val="center"/>
          </w:tcPr>
          <w:p w14:paraId="0A97B5F7" w14:textId="77777777" w:rsidR="00CC6971" w:rsidRPr="00C126F4" w:rsidRDefault="00CC6971" w:rsidP="00520E59">
            <w:pPr>
              <w:tabs>
                <w:tab w:val="left" w:pos="6840"/>
              </w:tabs>
            </w:pPr>
            <w:r w:rsidRPr="00C126F4">
              <w:t>Ustno</w:t>
            </w:r>
          </w:p>
        </w:tc>
      </w:tr>
    </w:tbl>
    <w:p w14:paraId="787947EC" w14:textId="77777777" w:rsidR="00CC6971" w:rsidRDefault="00CC6971" w:rsidP="00CC6971">
      <w:pPr>
        <w:jc w:val="both"/>
        <w:rPr>
          <w:rFonts w:ascii="Arial" w:hAnsi="Arial" w:cs="Arial"/>
          <w:b/>
          <w:bCs/>
          <w:color w:val="000000"/>
          <w:sz w:val="20"/>
          <w:szCs w:val="20"/>
        </w:rPr>
      </w:pPr>
    </w:p>
    <w:p w14:paraId="5E54BD1E" w14:textId="77777777" w:rsidR="00CC6971" w:rsidRDefault="00CC6971" w:rsidP="00CC6971">
      <w:pPr>
        <w:jc w:val="both"/>
        <w:rPr>
          <w:rFonts w:ascii="Arial" w:hAnsi="Arial" w:cs="Arial"/>
          <w:b/>
          <w:bCs/>
          <w:color w:val="000000"/>
          <w:sz w:val="20"/>
          <w:szCs w:val="20"/>
        </w:rPr>
      </w:pPr>
    </w:p>
    <w:p w14:paraId="73E80CE6" w14:textId="77777777" w:rsidR="00CC6971" w:rsidRDefault="00CC6971" w:rsidP="00CC6971">
      <w:pPr>
        <w:jc w:val="both"/>
        <w:rPr>
          <w:rFonts w:ascii="Arial" w:hAnsi="Arial" w:cs="Arial"/>
          <w:color w:val="000000"/>
          <w:sz w:val="20"/>
          <w:szCs w:val="20"/>
        </w:rPr>
      </w:pPr>
      <w:r>
        <w:rPr>
          <w:rFonts w:ascii="Arial" w:hAnsi="Arial" w:cs="Arial"/>
          <w:b/>
          <w:bCs/>
          <w:color w:val="000000"/>
          <w:sz w:val="20"/>
          <w:szCs w:val="20"/>
        </w:rPr>
        <w:t>MERILA IN NAČINI OCENJEVANJA MED ŠOLSKIM LETOM</w:t>
      </w:r>
    </w:p>
    <w:p w14:paraId="2843CE10" w14:textId="77777777" w:rsidR="00CC6971" w:rsidRDefault="00CC6971" w:rsidP="00CC6971">
      <w:pPr>
        <w:jc w:val="both"/>
        <w:rPr>
          <w:rFonts w:ascii="Arial" w:hAnsi="Arial" w:cs="Arial"/>
          <w:color w:val="000000"/>
          <w:sz w:val="20"/>
          <w:szCs w:val="20"/>
        </w:rPr>
      </w:pPr>
    </w:p>
    <w:p w14:paraId="7C4474B1" w14:textId="77777777" w:rsidR="00CC6971" w:rsidRDefault="00CC6971" w:rsidP="00CC6971">
      <w:pPr>
        <w:pStyle w:val="Brezrazmikov"/>
        <w:spacing w:line="360" w:lineRule="auto"/>
        <w:jc w:val="both"/>
        <w:rPr>
          <w:rFonts w:ascii="Times New Roman" w:hAnsi="Times New Roman"/>
          <w:sz w:val="24"/>
          <w:szCs w:val="24"/>
        </w:rPr>
      </w:pPr>
      <w:r>
        <w:rPr>
          <w:rFonts w:ascii="Times New Roman" w:hAnsi="Times New Roman"/>
          <w:sz w:val="24"/>
          <w:szCs w:val="24"/>
        </w:rPr>
        <w:t>Predmet se izvaja v drugem ocenjevalnem obdobju.</w:t>
      </w:r>
    </w:p>
    <w:p w14:paraId="693D9512" w14:textId="77777777" w:rsidR="00CC6971" w:rsidRPr="00E64DF0" w:rsidRDefault="00CC6971" w:rsidP="00CC6971">
      <w:pPr>
        <w:pStyle w:val="Brezrazmikov"/>
        <w:spacing w:line="360" w:lineRule="auto"/>
        <w:jc w:val="both"/>
        <w:rPr>
          <w:rFonts w:ascii="Times New Roman" w:hAnsi="Times New Roman"/>
          <w:sz w:val="24"/>
          <w:szCs w:val="24"/>
        </w:rPr>
      </w:pPr>
      <w:r w:rsidRPr="00E64DF0">
        <w:rPr>
          <w:rFonts w:ascii="Times New Roman" w:hAnsi="Times New Roman"/>
          <w:sz w:val="24"/>
          <w:szCs w:val="24"/>
        </w:rPr>
        <w:t>Dijaki pridobijo 1 pisno oceno pri pisnem ocenjevanju znanja in 1 ustno z zagovorom situacije za ustni del poklicne mature.</w:t>
      </w:r>
    </w:p>
    <w:p w14:paraId="7A8CCD98" w14:textId="77777777" w:rsidR="00CC6971" w:rsidRDefault="00CC6971" w:rsidP="00CC6971">
      <w:pPr>
        <w:pStyle w:val="Brezrazmikov"/>
        <w:spacing w:line="360" w:lineRule="auto"/>
        <w:jc w:val="both"/>
        <w:rPr>
          <w:sz w:val="24"/>
          <w:szCs w:val="24"/>
        </w:rPr>
      </w:pPr>
    </w:p>
    <w:p w14:paraId="06B83C4E" w14:textId="77777777" w:rsidR="00CC6971" w:rsidRDefault="00CC6971" w:rsidP="00CC6971">
      <w:pPr>
        <w:pStyle w:val="Brezrazmikov"/>
        <w:spacing w:line="360" w:lineRule="auto"/>
        <w:jc w:val="both"/>
        <w:rPr>
          <w:rFonts w:ascii="Times New Roman" w:hAnsi="Times New Roman"/>
          <w:sz w:val="24"/>
          <w:szCs w:val="24"/>
        </w:rPr>
      </w:pPr>
      <w:r w:rsidRPr="0015194C">
        <w:rPr>
          <w:rFonts w:ascii="Times New Roman" w:hAnsi="Times New Roman"/>
          <w:sz w:val="24"/>
          <w:szCs w:val="24"/>
        </w:rPr>
        <w:t xml:space="preserve">Ocene so med seboj enakovredne. Dijak je pozitivno ocenjen, če ima obe </w:t>
      </w:r>
      <w:r>
        <w:rPr>
          <w:rFonts w:ascii="Times New Roman" w:hAnsi="Times New Roman"/>
          <w:sz w:val="24"/>
          <w:szCs w:val="24"/>
        </w:rPr>
        <w:t>oceni</w:t>
      </w:r>
      <w:r w:rsidRPr="0015194C">
        <w:rPr>
          <w:rFonts w:ascii="Times New Roman" w:hAnsi="Times New Roman"/>
          <w:sz w:val="24"/>
          <w:szCs w:val="24"/>
        </w:rPr>
        <w:t xml:space="preserve"> pozitivni</w:t>
      </w:r>
      <w:r>
        <w:rPr>
          <w:rFonts w:ascii="Times New Roman" w:hAnsi="Times New Roman"/>
          <w:sz w:val="24"/>
          <w:szCs w:val="24"/>
        </w:rPr>
        <w:t xml:space="preserve"> ali povprečje ocen več kot 1,5.</w:t>
      </w:r>
    </w:p>
    <w:p w14:paraId="5661AD5C" w14:textId="77777777" w:rsidR="00CC6971" w:rsidRDefault="00CC6971" w:rsidP="00CC6971">
      <w:pPr>
        <w:jc w:val="both"/>
        <w:rPr>
          <w:rFonts w:ascii="Arial" w:hAnsi="Arial" w:cs="Arial"/>
          <w:color w:val="000000"/>
          <w:sz w:val="20"/>
          <w:szCs w:val="20"/>
        </w:rPr>
      </w:pPr>
    </w:p>
    <w:p w14:paraId="362DC73B" w14:textId="77777777" w:rsidR="00CC6971" w:rsidRPr="0015194C" w:rsidRDefault="00CC6971" w:rsidP="00CC6971">
      <w:pPr>
        <w:pStyle w:val="Brezrazmikov"/>
        <w:spacing w:line="360" w:lineRule="auto"/>
        <w:jc w:val="both"/>
        <w:rPr>
          <w:rFonts w:ascii="Times New Roman" w:hAnsi="Times New Roman"/>
          <w:sz w:val="24"/>
          <w:szCs w:val="24"/>
        </w:rPr>
      </w:pPr>
      <w:r w:rsidRPr="0015194C">
        <w:rPr>
          <w:rFonts w:ascii="Times New Roman" w:hAnsi="Times New Roman"/>
          <w:sz w:val="24"/>
          <w:szCs w:val="24"/>
        </w:rPr>
        <w:t>Kriterij pri pisnem ocenjevanju znanja:</w:t>
      </w:r>
    </w:p>
    <w:p w14:paraId="1540FCBA" w14:textId="77777777" w:rsidR="00CC6971" w:rsidRPr="0015194C" w:rsidRDefault="00CC6971" w:rsidP="00CC6971">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0% – 44% – nezadostno 1</w:t>
      </w:r>
    </w:p>
    <w:p w14:paraId="792C1A53" w14:textId="77777777" w:rsidR="00CC6971" w:rsidRPr="0015194C" w:rsidRDefault="00CC6971" w:rsidP="00CC6971">
      <w:pPr>
        <w:pStyle w:val="Brezrazmikov"/>
        <w:spacing w:line="360" w:lineRule="auto"/>
        <w:jc w:val="both"/>
        <w:rPr>
          <w:rFonts w:ascii="Times New Roman" w:hAnsi="Times New Roman"/>
          <w:sz w:val="24"/>
          <w:szCs w:val="24"/>
        </w:rPr>
      </w:pPr>
      <w:r w:rsidRPr="0015194C">
        <w:rPr>
          <w:rFonts w:ascii="Times New Roman" w:hAnsi="Times New Roman"/>
          <w:sz w:val="24"/>
          <w:szCs w:val="24"/>
        </w:rPr>
        <w:tab/>
        <w:t>45% – 59% – zadostno 2</w:t>
      </w:r>
    </w:p>
    <w:p w14:paraId="2BFAC92E" w14:textId="77777777" w:rsidR="00CC6971" w:rsidRPr="0015194C" w:rsidRDefault="00CC6971" w:rsidP="00CC6971">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60% – 74% – dobro 3</w:t>
      </w:r>
    </w:p>
    <w:p w14:paraId="4F04BA42" w14:textId="77777777" w:rsidR="00CC6971" w:rsidRPr="0015194C" w:rsidRDefault="00CC6971" w:rsidP="00CC6971">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75% – 89% – prav dobro 4</w:t>
      </w:r>
    </w:p>
    <w:p w14:paraId="036A59EF" w14:textId="77777777" w:rsidR="00CC6971" w:rsidRPr="0015194C" w:rsidRDefault="00CC6971" w:rsidP="00CC6971">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90% – 100% – odlično 5</w:t>
      </w:r>
    </w:p>
    <w:p w14:paraId="2208E524" w14:textId="77777777" w:rsidR="00CC6971" w:rsidRDefault="00CC6971" w:rsidP="00CC6971">
      <w:pPr>
        <w:pStyle w:val="Brezrazmikov"/>
        <w:spacing w:line="360" w:lineRule="auto"/>
        <w:jc w:val="both"/>
        <w:rPr>
          <w:rFonts w:ascii="Times New Roman" w:hAnsi="Times New Roman"/>
          <w:sz w:val="24"/>
          <w:szCs w:val="24"/>
        </w:rPr>
      </w:pPr>
    </w:p>
    <w:p w14:paraId="4A4B5C36" w14:textId="77777777" w:rsidR="00CC6971" w:rsidRDefault="00CC6971" w:rsidP="00CC6971">
      <w:pPr>
        <w:pStyle w:val="Brezrazmikov"/>
        <w:spacing w:line="360" w:lineRule="auto"/>
        <w:jc w:val="both"/>
        <w:rPr>
          <w:rFonts w:ascii="Times New Roman" w:hAnsi="Times New Roman"/>
          <w:sz w:val="24"/>
          <w:szCs w:val="24"/>
        </w:rPr>
      </w:pPr>
      <w:r w:rsidRPr="00FA0E9D">
        <w:rPr>
          <w:rFonts w:ascii="Times New Roman" w:hAnsi="Times New Roman"/>
          <w:sz w:val="24"/>
          <w:szCs w:val="24"/>
        </w:rPr>
        <w:t xml:space="preserve">Pri pisnem ocenjevanju znanja dijaki dobijo obrazce, ki so na </w:t>
      </w:r>
      <w:r>
        <w:rPr>
          <w:rFonts w:ascii="Times New Roman" w:hAnsi="Times New Roman"/>
          <w:sz w:val="24"/>
          <w:szCs w:val="24"/>
        </w:rPr>
        <w:t xml:space="preserve">poklicni </w:t>
      </w:r>
      <w:r w:rsidRPr="00FA0E9D">
        <w:rPr>
          <w:rFonts w:ascii="Times New Roman" w:hAnsi="Times New Roman"/>
          <w:sz w:val="24"/>
          <w:szCs w:val="24"/>
        </w:rPr>
        <w:t>maturi</w:t>
      </w:r>
      <w:r>
        <w:rPr>
          <w:rFonts w:ascii="Times New Roman" w:hAnsi="Times New Roman"/>
          <w:sz w:val="24"/>
          <w:szCs w:val="24"/>
        </w:rPr>
        <w:t>.</w:t>
      </w:r>
    </w:p>
    <w:p w14:paraId="481D5E0E" w14:textId="77777777" w:rsidR="00CC6971" w:rsidRDefault="00CC6971" w:rsidP="00CC6971">
      <w:pPr>
        <w:pStyle w:val="Brezrazmikov"/>
        <w:spacing w:line="360" w:lineRule="auto"/>
        <w:jc w:val="both"/>
        <w:rPr>
          <w:rFonts w:ascii="Times New Roman" w:hAnsi="Times New Roman"/>
          <w:sz w:val="24"/>
          <w:szCs w:val="24"/>
        </w:rPr>
      </w:pPr>
      <w:r>
        <w:rPr>
          <w:rFonts w:ascii="Times New Roman" w:hAnsi="Times New Roman"/>
          <w:sz w:val="24"/>
          <w:szCs w:val="24"/>
        </w:rPr>
        <w:t>Če dijak pri pisnem ocenjevanju znanja prepisuje ali uporablja nedovoljene pripomočke, se mu test odvzame in se ga oceni z nezadostno oceno ali se mu izreče kak vzgojni ukrep.</w:t>
      </w:r>
    </w:p>
    <w:p w14:paraId="64EC6A6A" w14:textId="49348DEF" w:rsidR="00CC6971" w:rsidRDefault="00CC6971" w:rsidP="00CC6971">
      <w:pPr>
        <w:pStyle w:val="Brezrazmikov"/>
        <w:spacing w:line="360" w:lineRule="auto"/>
        <w:jc w:val="both"/>
        <w:rPr>
          <w:rFonts w:ascii="Times New Roman" w:hAnsi="Times New Roman"/>
          <w:sz w:val="24"/>
          <w:szCs w:val="24"/>
        </w:rPr>
      </w:pPr>
      <w:r>
        <w:rPr>
          <w:rFonts w:ascii="Times New Roman" w:hAnsi="Times New Roman"/>
          <w:sz w:val="24"/>
          <w:szCs w:val="24"/>
        </w:rPr>
        <w:lastRenderedPageBreak/>
        <w:t>Ponavljanje pisnega ocenjevanja znanja je obvezno, če je več kot 40 % dijakov ocenjeno z negativno oceno. Ponavljanje pisnega ocenjevanja znanja ni obvezno za dijake, ki so dosegli pozitivno oceno.</w:t>
      </w:r>
    </w:p>
    <w:p w14:paraId="2EEA3CBE" w14:textId="77777777" w:rsidR="00CC6971" w:rsidRDefault="00CC6971" w:rsidP="00CC6971">
      <w:pPr>
        <w:pStyle w:val="Brezrazmikov"/>
        <w:spacing w:line="360" w:lineRule="auto"/>
        <w:jc w:val="both"/>
        <w:rPr>
          <w:rFonts w:ascii="Times New Roman" w:hAnsi="Times New Roman"/>
          <w:sz w:val="24"/>
          <w:szCs w:val="24"/>
        </w:rPr>
      </w:pPr>
    </w:p>
    <w:p w14:paraId="5CBB520D" w14:textId="77777777" w:rsidR="00CC6971" w:rsidRPr="0015194C" w:rsidRDefault="00CC6971" w:rsidP="00CC6971">
      <w:pPr>
        <w:pStyle w:val="Brezrazmikov"/>
        <w:spacing w:line="360" w:lineRule="auto"/>
        <w:jc w:val="both"/>
        <w:rPr>
          <w:rFonts w:ascii="Times New Roman" w:hAnsi="Times New Roman"/>
          <w:sz w:val="24"/>
          <w:szCs w:val="24"/>
        </w:rPr>
      </w:pPr>
      <w:r w:rsidRPr="0015194C">
        <w:rPr>
          <w:rFonts w:ascii="Times New Roman" w:hAnsi="Times New Roman"/>
          <w:sz w:val="24"/>
          <w:szCs w:val="24"/>
        </w:rPr>
        <w:t>Kriterij pri ustnem ocenjevanju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CC6971" w:rsidRPr="0015194C" w14:paraId="6D9DFEFF" w14:textId="77777777" w:rsidTr="00520E59">
        <w:tc>
          <w:tcPr>
            <w:tcW w:w="9210" w:type="dxa"/>
            <w:tcBorders>
              <w:top w:val="single" w:sz="4" w:space="0" w:color="auto"/>
              <w:left w:val="single" w:sz="4" w:space="0" w:color="auto"/>
              <w:bottom w:val="single" w:sz="4" w:space="0" w:color="auto"/>
              <w:right w:val="single" w:sz="4" w:space="0" w:color="auto"/>
            </w:tcBorders>
          </w:tcPr>
          <w:p w14:paraId="1947ABFE" w14:textId="77777777" w:rsidR="00CC6971" w:rsidRPr="0015194C" w:rsidRDefault="00CC6971" w:rsidP="00520E59">
            <w:pPr>
              <w:jc w:val="center"/>
            </w:pPr>
            <w:r w:rsidRPr="0015194C">
              <w:rPr>
                <w:b/>
                <w:bCs/>
              </w:rPr>
              <w:t>Ocena: nezadostno (1)</w:t>
            </w:r>
          </w:p>
        </w:tc>
      </w:tr>
      <w:tr w:rsidR="00CC6971" w:rsidRPr="0015194C" w14:paraId="064B891D" w14:textId="77777777" w:rsidTr="00520E59">
        <w:tc>
          <w:tcPr>
            <w:tcW w:w="9210" w:type="dxa"/>
            <w:tcBorders>
              <w:top w:val="single" w:sz="4" w:space="0" w:color="auto"/>
              <w:left w:val="single" w:sz="4" w:space="0" w:color="auto"/>
              <w:bottom w:val="single" w:sz="4" w:space="0" w:color="auto"/>
              <w:right w:val="single" w:sz="4" w:space="0" w:color="auto"/>
            </w:tcBorders>
          </w:tcPr>
          <w:p w14:paraId="614C60AA" w14:textId="77777777" w:rsidR="00CC6971" w:rsidRPr="0015194C" w:rsidRDefault="00CC6971" w:rsidP="00520E59">
            <w:pPr>
              <w:numPr>
                <w:ilvl w:val="0"/>
                <w:numId w:val="26"/>
              </w:numPr>
              <w:jc w:val="both"/>
            </w:pPr>
            <w:r w:rsidRPr="0015194C">
              <w:t>Pozna samo drobce učne snovi, zamenjuje pojme, obnavlja snov povsem zmedeno, ali pa ne zadene bistva posameznih pojmov.</w:t>
            </w:r>
          </w:p>
          <w:p w14:paraId="4A25467A" w14:textId="77777777" w:rsidR="00CC6971" w:rsidRPr="0015194C" w:rsidRDefault="00CC6971" w:rsidP="00520E59">
            <w:pPr>
              <w:numPr>
                <w:ilvl w:val="0"/>
                <w:numId w:val="26"/>
              </w:numPr>
              <w:jc w:val="both"/>
            </w:pPr>
            <w:r w:rsidRPr="0015194C">
              <w:t>Izraža se zelo slabo.</w:t>
            </w:r>
          </w:p>
          <w:p w14:paraId="130DA5AB" w14:textId="77777777" w:rsidR="00CC6971" w:rsidRPr="0015194C" w:rsidRDefault="00CC6971" w:rsidP="00520E59">
            <w:pPr>
              <w:numPr>
                <w:ilvl w:val="0"/>
                <w:numId w:val="26"/>
              </w:numPr>
              <w:jc w:val="both"/>
            </w:pPr>
            <w:r w:rsidRPr="0015194C">
              <w:t>Pogost odgovor na vprašanje je: ne znam, se ne spomnim, me ni bilo, ne vem, …</w:t>
            </w:r>
          </w:p>
          <w:p w14:paraId="0D994174" w14:textId="77777777" w:rsidR="00CC6971" w:rsidRPr="0015194C" w:rsidRDefault="00CC6971" w:rsidP="00520E59">
            <w:pPr>
              <w:numPr>
                <w:ilvl w:val="0"/>
                <w:numId w:val="26"/>
              </w:numPr>
              <w:jc w:val="both"/>
            </w:pPr>
            <w:r w:rsidRPr="0015194C">
              <w:t>Definicij, obrazcev in pravil se ne spomni, kljub učiteljevi pomoči.</w:t>
            </w:r>
          </w:p>
          <w:p w14:paraId="4B70B8AF" w14:textId="77777777" w:rsidR="00CC6971" w:rsidRPr="0015194C" w:rsidRDefault="00CC6971" w:rsidP="00520E59">
            <w:pPr>
              <w:numPr>
                <w:ilvl w:val="0"/>
                <w:numId w:val="26"/>
              </w:numPr>
              <w:jc w:val="both"/>
            </w:pPr>
            <w:r w:rsidRPr="0015194C">
              <w:t>Večino nalog ni sposoben reševati samostojno.</w:t>
            </w:r>
          </w:p>
          <w:p w14:paraId="3E69FE98" w14:textId="77777777" w:rsidR="00CC6971" w:rsidRPr="0015194C" w:rsidRDefault="00CC6971" w:rsidP="00520E59">
            <w:pPr>
              <w:numPr>
                <w:ilvl w:val="0"/>
                <w:numId w:val="26"/>
              </w:numPr>
              <w:jc w:val="both"/>
            </w:pPr>
            <w:r w:rsidRPr="0015194C">
              <w:t>Učiteljeve pomoči ne zna izkoristiti.</w:t>
            </w:r>
          </w:p>
          <w:p w14:paraId="0358F214" w14:textId="77777777" w:rsidR="00CC6971" w:rsidRPr="0015194C" w:rsidRDefault="00CC6971" w:rsidP="00520E59">
            <w:pPr>
              <w:numPr>
                <w:ilvl w:val="0"/>
                <w:numId w:val="26"/>
              </w:numPr>
              <w:jc w:val="both"/>
            </w:pPr>
            <w:r w:rsidRPr="0015194C">
              <w:t>Pogosto odgovora na zastavljeno vprašanje sploh ni moč dobiti.</w:t>
            </w:r>
          </w:p>
        </w:tc>
      </w:tr>
      <w:tr w:rsidR="00CC6971" w:rsidRPr="0015194C" w14:paraId="659C84B3" w14:textId="77777777" w:rsidTr="00520E59">
        <w:tc>
          <w:tcPr>
            <w:tcW w:w="9210" w:type="dxa"/>
            <w:tcBorders>
              <w:top w:val="single" w:sz="4" w:space="0" w:color="auto"/>
              <w:left w:val="single" w:sz="4" w:space="0" w:color="auto"/>
              <w:bottom w:val="single" w:sz="4" w:space="0" w:color="auto"/>
              <w:right w:val="single" w:sz="4" w:space="0" w:color="auto"/>
            </w:tcBorders>
          </w:tcPr>
          <w:p w14:paraId="1AD7D895" w14:textId="77777777" w:rsidR="00CC6971" w:rsidRPr="0015194C" w:rsidRDefault="00CC6971" w:rsidP="00520E59">
            <w:pPr>
              <w:jc w:val="center"/>
            </w:pPr>
            <w:r w:rsidRPr="0015194C">
              <w:rPr>
                <w:b/>
                <w:bCs/>
              </w:rPr>
              <w:t>Ocena: zadostno (2)</w:t>
            </w:r>
          </w:p>
        </w:tc>
      </w:tr>
      <w:tr w:rsidR="00CC6971" w:rsidRPr="0015194C" w14:paraId="0BD168E5" w14:textId="77777777" w:rsidTr="00520E59">
        <w:tc>
          <w:tcPr>
            <w:tcW w:w="9210" w:type="dxa"/>
            <w:tcBorders>
              <w:top w:val="single" w:sz="4" w:space="0" w:color="auto"/>
              <w:left w:val="single" w:sz="4" w:space="0" w:color="auto"/>
              <w:bottom w:val="single" w:sz="4" w:space="0" w:color="auto"/>
              <w:right w:val="single" w:sz="4" w:space="0" w:color="auto"/>
            </w:tcBorders>
          </w:tcPr>
          <w:p w14:paraId="409BA630" w14:textId="77777777" w:rsidR="00CC6971" w:rsidRPr="0015194C" w:rsidRDefault="00CC6971" w:rsidP="00520E59">
            <w:pPr>
              <w:numPr>
                <w:ilvl w:val="0"/>
                <w:numId w:val="27"/>
              </w:numPr>
              <w:jc w:val="both"/>
            </w:pPr>
            <w:r w:rsidRPr="0015194C">
              <w:t>Reprodukcija znanja je skopa in revna, vendar vsebuje še bistvene elemente, na katerih je mogoče graditi pri dijaku nadaljnje znanje.</w:t>
            </w:r>
          </w:p>
          <w:p w14:paraId="2E434D24" w14:textId="77777777" w:rsidR="00CC6971" w:rsidRPr="0015194C" w:rsidRDefault="00CC6971" w:rsidP="00520E59">
            <w:pPr>
              <w:numPr>
                <w:ilvl w:val="0"/>
                <w:numId w:val="27"/>
              </w:numPr>
              <w:jc w:val="both"/>
            </w:pPr>
            <w:r w:rsidRPr="0015194C">
              <w:t>Pravil in obrazcev samostojno ne zna navesti, ob učiteljevi pomoči pa zna ugotoviti, ali spada v kontekst ali ne.</w:t>
            </w:r>
          </w:p>
          <w:p w14:paraId="66F31F6A" w14:textId="77777777" w:rsidR="00CC6971" w:rsidRPr="0015194C" w:rsidRDefault="00CC6971" w:rsidP="00520E59">
            <w:pPr>
              <w:numPr>
                <w:ilvl w:val="0"/>
                <w:numId w:val="27"/>
              </w:numPr>
              <w:jc w:val="both"/>
            </w:pPr>
            <w:r w:rsidRPr="0015194C">
              <w:t>Izraža se pomanjkljivo, misli so nepovezane.</w:t>
            </w:r>
          </w:p>
          <w:p w14:paraId="18090E56" w14:textId="77777777" w:rsidR="00CC6971" w:rsidRPr="0015194C" w:rsidRDefault="00CC6971" w:rsidP="00520E59">
            <w:pPr>
              <w:numPr>
                <w:ilvl w:val="0"/>
                <w:numId w:val="27"/>
              </w:numPr>
              <w:jc w:val="both"/>
            </w:pPr>
            <w:r w:rsidRPr="0015194C">
              <w:t>Najraje odgovarja z: DA ali NE.</w:t>
            </w:r>
          </w:p>
          <w:p w14:paraId="2E77B124" w14:textId="77777777" w:rsidR="00CC6971" w:rsidRPr="0015194C" w:rsidRDefault="00CC6971" w:rsidP="00520E59">
            <w:pPr>
              <w:numPr>
                <w:ilvl w:val="0"/>
                <w:numId w:val="27"/>
              </w:numPr>
              <w:jc w:val="both"/>
            </w:pPr>
            <w:r w:rsidRPr="0015194C">
              <w:t>Pri reševanju nalog se mu pojavlja dosti napak.</w:t>
            </w:r>
          </w:p>
          <w:p w14:paraId="40D378E3" w14:textId="77777777" w:rsidR="00CC6971" w:rsidRPr="0015194C" w:rsidRDefault="00CC6971" w:rsidP="00520E59">
            <w:pPr>
              <w:numPr>
                <w:ilvl w:val="0"/>
                <w:numId w:val="27"/>
              </w:numPr>
              <w:jc w:val="both"/>
            </w:pPr>
            <w:r w:rsidRPr="0015194C">
              <w:t>Učiteljevo pomoč zna izkoristiti le deloma, saj snovi ne razume v celoti.</w:t>
            </w:r>
          </w:p>
        </w:tc>
      </w:tr>
      <w:tr w:rsidR="00CC6971" w:rsidRPr="0015194C" w14:paraId="7097FBAF" w14:textId="77777777" w:rsidTr="00520E59">
        <w:tc>
          <w:tcPr>
            <w:tcW w:w="9210" w:type="dxa"/>
            <w:tcBorders>
              <w:top w:val="single" w:sz="4" w:space="0" w:color="auto"/>
              <w:left w:val="single" w:sz="4" w:space="0" w:color="auto"/>
              <w:bottom w:val="single" w:sz="4" w:space="0" w:color="auto"/>
              <w:right w:val="single" w:sz="4" w:space="0" w:color="auto"/>
            </w:tcBorders>
          </w:tcPr>
          <w:p w14:paraId="7BB1D727" w14:textId="77777777" w:rsidR="00CC6971" w:rsidRPr="0015194C" w:rsidRDefault="00CC6971" w:rsidP="00520E59">
            <w:pPr>
              <w:jc w:val="center"/>
            </w:pPr>
            <w:r w:rsidRPr="0015194C">
              <w:rPr>
                <w:b/>
                <w:bCs/>
              </w:rPr>
              <w:t>Ocena: dobro (3)</w:t>
            </w:r>
          </w:p>
        </w:tc>
      </w:tr>
      <w:tr w:rsidR="00CC6971" w:rsidRPr="0015194C" w14:paraId="2B5D32E1" w14:textId="77777777" w:rsidTr="00520E59">
        <w:tc>
          <w:tcPr>
            <w:tcW w:w="9210" w:type="dxa"/>
            <w:tcBorders>
              <w:top w:val="single" w:sz="4" w:space="0" w:color="auto"/>
              <w:left w:val="single" w:sz="4" w:space="0" w:color="auto"/>
              <w:bottom w:val="single" w:sz="4" w:space="0" w:color="auto"/>
              <w:right w:val="single" w:sz="4" w:space="0" w:color="auto"/>
            </w:tcBorders>
          </w:tcPr>
          <w:p w14:paraId="119F66FB" w14:textId="77777777" w:rsidR="00CC6971" w:rsidRPr="0015194C" w:rsidRDefault="00CC6971" w:rsidP="00520E59">
            <w:pPr>
              <w:numPr>
                <w:ilvl w:val="0"/>
                <w:numId w:val="28"/>
              </w:numPr>
              <w:jc w:val="both"/>
            </w:pPr>
            <w:r w:rsidRPr="0015194C">
              <w:t>Reprodukcija znanja je solidna in vključuje razumevanje snovi, vendar brez posebne globine in podrobnosti.</w:t>
            </w:r>
          </w:p>
          <w:p w14:paraId="2B3E6F25" w14:textId="77777777" w:rsidR="00CC6971" w:rsidRPr="0015194C" w:rsidRDefault="00CC6971" w:rsidP="00520E59">
            <w:pPr>
              <w:numPr>
                <w:ilvl w:val="0"/>
                <w:numId w:val="28"/>
              </w:numPr>
              <w:jc w:val="both"/>
            </w:pPr>
            <w:r w:rsidRPr="0015194C">
              <w:t>V znanju se pojavljajo vrzeli.</w:t>
            </w:r>
          </w:p>
          <w:p w14:paraId="153AAE9E" w14:textId="77777777" w:rsidR="00CC6971" w:rsidRPr="0015194C" w:rsidRDefault="00CC6971" w:rsidP="00520E59">
            <w:pPr>
              <w:numPr>
                <w:ilvl w:val="0"/>
                <w:numId w:val="28"/>
              </w:numPr>
              <w:jc w:val="both"/>
            </w:pPr>
            <w:r w:rsidRPr="0015194C">
              <w:t>Pravila, definicije in obrazce samostojno napiše, vendar ne pozna bistva.</w:t>
            </w:r>
          </w:p>
          <w:p w14:paraId="0749A484" w14:textId="77777777" w:rsidR="00CC6971" w:rsidRPr="0015194C" w:rsidRDefault="00CC6971" w:rsidP="00520E59">
            <w:pPr>
              <w:numPr>
                <w:ilvl w:val="0"/>
                <w:numId w:val="28"/>
              </w:numPr>
              <w:jc w:val="both"/>
            </w:pPr>
            <w:r w:rsidRPr="0015194C">
              <w:t>Izraža se dobro. Odgovori na vprašanja so kratki.</w:t>
            </w:r>
          </w:p>
          <w:p w14:paraId="2F390983" w14:textId="77777777" w:rsidR="00CC6971" w:rsidRPr="0015194C" w:rsidRDefault="00CC6971" w:rsidP="00520E59">
            <w:pPr>
              <w:numPr>
                <w:ilvl w:val="0"/>
                <w:numId w:val="28"/>
              </w:numPr>
              <w:jc w:val="both"/>
            </w:pPr>
            <w:r w:rsidRPr="0015194C">
              <w:t>Naloge samostojno rešuje, pojavljajo se napake, ki so standardne pri takšnem razumevanju učne snovi.</w:t>
            </w:r>
          </w:p>
          <w:p w14:paraId="3A2EAADA" w14:textId="77777777" w:rsidR="00CC6971" w:rsidRPr="0015194C" w:rsidRDefault="00CC6971" w:rsidP="00520E59">
            <w:pPr>
              <w:numPr>
                <w:ilvl w:val="0"/>
                <w:numId w:val="28"/>
              </w:numPr>
              <w:jc w:val="both"/>
            </w:pPr>
            <w:r w:rsidRPr="0015194C">
              <w:t>Učiteljevo pomoč zna izkoristiti.</w:t>
            </w:r>
          </w:p>
        </w:tc>
      </w:tr>
      <w:tr w:rsidR="00CC6971" w:rsidRPr="0015194C" w14:paraId="0C3CB35B" w14:textId="77777777" w:rsidTr="00520E59">
        <w:tc>
          <w:tcPr>
            <w:tcW w:w="9210" w:type="dxa"/>
            <w:tcBorders>
              <w:top w:val="single" w:sz="4" w:space="0" w:color="auto"/>
              <w:left w:val="single" w:sz="4" w:space="0" w:color="auto"/>
              <w:bottom w:val="single" w:sz="4" w:space="0" w:color="auto"/>
              <w:right w:val="single" w:sz="4" w:space="0" w:color="auto"/>
            </w:tcBorders>
          </w:tcPr>
          <w:p w14:paraId="3175B8BB" w14:textId="77777777" w:rsidR="00CC6971" w:rsidRPr="0015194C" w:rsidRDefault="00CC6971" w:rsidP="00520E59">
            <w:pPr>
              <w:jc w:val="center"/>
            </w:pPr>
            <w:r w:rsidRPr="0015194C">
              <w:rPr>
                <w:b/>
                <w:bCs/>
              </w:rPr>
              <w:t>Ocena: prav dobro (4)</w:t>
            </w:r>
          </w:p>
        </w:tc>
      </w:tr>
      <w:tr w:rsidR="00CC6971" w:rsidRPr="0015194C" w14:paraId="65C20C23" w14:textId="77777777" w:rsidTr="00520E59">
        <w:tc>
          <w:tcPr>
            <w:tcW w:w="9210" w:type="dxa"/>
            <w:tcBorders>
              <w:top w:val="single" w:sz="4" w:space="0" w:color="auto"/>
              <w:left w:val="single" w:sz="4" w:space="0" w:color="auto"/>
              <w:bottom w:val="single" w:sz="4" w:space="0" w:color="auto"/>
              <w:right w:val="single" w:sz="4" w:space="0" w:color="auto"/>
            </w:tcBorders>
          </w:tcPr>
          <w:p w14:paraId="0FB9603C" w14:textId="77777777" w:rsidR="00CC6971" w:rsidRPr="0015194C" w:rsidRDefault="00CC6971" w:rsidP="00520E59">
            <w:pPr>
              <w:numPr>
                <w:ilvl w:val="0"/>
                <w:numId w:val="29"/>
              </w:numPr>
              <w:jc w:val="both"/>
            </w:pPr>
            <w:r w:rsidRPr="0015194C">
              <w:t>Reprodukcija znanja zajema točno dojemanje bistva pojmov.</w:t>
            </w:r>
          </w:p>
          <w:p w14:paraId="55AD9DC9" w14:textId="77777777" w:rsidR="00CC6971" w:rsidRPr="0015194C" w:rsidRDefault="00CC6971" w:rsidP="00520E59">
            <w:pPr>
              <w:numPr>
                <w:ilvl w:val="0"/>
                <w:numId w:val="29"/>
              </w:numPr>
              <w:jc w:val="both"/>
            </w:pPr>
            <w:r w:rsidRPr="0015194C">
              <w:t>Znanje ima utrjeno, brez vrzeli.</w:t>
            </w:r>
          </w:p>
          <w:p w14:paraId="008B0682" w14:textId="77777777" w:rsidR="00CC6971" w:rsidRPr="0015194C" w:rsidRDefault="00CC6971" w:rsidP="00520E59">
            <w:pPr>
              <w:numPr>
                <w:ilvl w:val="0"/>
                <w:numId w:val="29"/>
              </w:numPr>
              <w:jc w:val="both"/>
            </w:pPr>
            <w:r w:rsidRPr="0015194C">
              <w:t>Pri izražanju je samostojen.</w:t>
            </w:r>
          </w:p>
          <w:p w14:paraId="70855E93" w14:textId="77777777" w:rsidR="00CC6971" w:rsidRPr="0015194C" w:rsidRDefault="00CC6971" w:rsidP="00520E59">
            <w:pPr>
              <w:numPr>
                <w:ilvl w:val="0"/>
                <w:numId w:val="29"/>
              </w:numPr>
              <w:jc w:val="both"/>
            </w:pPr>
            <w:r w:rsidRPr="0015194C">
              <w:t>Pravila, definicije in obrazce samostojno napiše, in pozna tudi njihov pomen.</w:t>
            </w:r>
          </w:p>
          <w:p w14:paraId="478A13D5" w14:textId="77777777" w:rsidR="00CC6971" w:rsidRPr="0015194C" w:rsidRDefault="00CC6971" w:rsidP="00520E59">
            <w:pPr>
              <w:numPr>
                <w:ilvl w:val="0"/>
                <w:numId w:val="29"/>
              </w:numPr>
              <w:jc w:val="both"/>
            </w:pPr>
            <w:r w:rsidRPr="0015194C">
              <w:t>Napake, ki se pojavljajo pri nalogah so redke.</w:t>
            </w:r>
          </w:p>
          <w:p w14:paraId="17279D16" w14:textId="77777777" w:rsidR="00CC6971" w:rsidRPr="0015194C" w:rsidRDefault="00CC6971" w:rsidP="00520E59">
            <w:pPr>
              <w:numPr>
                <w:ilvl w:val="0"/>
                <w:numId w:val="29"/>
              </w:numPr>
              <w:jc w:val="both"/>
              <w:rPr>
                <w:b/>
                <w:bCs/>
              </w:rPr>
            </w:pPr>
            <w:r w:rsidRPr="0015194C">
              <w:t>Učiteljeva pomoč mu ni potrebna. Uporabi jo samo zato, da se bolje prilagodi njegovim zahtevam.</w:t>
            </w:r>
          </w:p>
        </w:tc>
      </w:tr>
      <w:tr w:rsidR="00CC6971" w:rsidRPr="0015194C" w14:paraId="40700FBC" w14:textId="77777777" w:rsidTr="00520E59">
        <w:tc>
          <w:tcPr>
            <w:tcW w:w="9210" w:type="dxa"/>
            <w:tcBorders>
              <w:top w:val="single" w:sz="4" w:space="0" w:color="auto"/>
              <w:left w:val="single" w:sz="4" w:space="0" w:color="auto"/>
              <w:bottom w:val="single" w:sz="4" w:space="0" w:color="auto"/>
              <w:right w:val="single" w:sz="4" w:space="0" w:color="auto"/>
            </w:tcBorders>
          </w:tcPr>
          <w:p w14:paraId="60588EED" w14:textId="77777777" w:rsidR="00CC6971" w:rsidRPr="0015194C" w:rsidRDefault="00CC6971" w:rsidP="00520E59">
            <w:pPr>
              <w:jc w:val="center"/>
            </w:pPr>
            <w:r w:rsidRPr="0015194C">
              <w:rPr>
                <w:b/>
                <w:bCs/>
              </w:rPr>
              <w:t>Ocena: odlično (5)</w:t>
            </w:r>
          </w:p>
        </w:tc>
      </w:tr>
      <w:tr w:rsidR="00CC6971" w:rsidRPr="0015194C" w14:paraId="6578007B" w14:textId="77777777" w:rsidTr="00520E59">
        <w:trPr>
          <w:trHeight w:val="1516"/>
        </w:trPr>
        <w:tc>
          <w:tcPr>
            <w:tcW w:w="9210" w:type="dxa"/>
            <w:tcBorders>
              <w:top w:val="single" w:sz="4" w:space="0" w:color="auto"/>
              <w:left w:val="single" w:sz="4" w:space="0" w:color="auto"/>
              <w:bottom w:val="single" w:sz="4" w:space="0" w:color="auto"/>
              <w:right w:val="single" w:sz="4" w:space="0" w:color="auto"/>
            </w:tcBorders>
          </w:tcPr>
          <w:p w14:paraId="26187FE2" w14:textId="77777777" w:rsidR="00CC6971" w:rsidRPr="0015194C" w:rsidRDefault="00CC6971" w:rsidP="00520E59">
            <w:pPr>
              <w:numPr>
                <w:ilvl w:val="0"/>
                <w:numId w:val="30"/>
              </w:numPr>
              <w:jc w:val="both"/>
            </w:pPr>
            <w:r w:rsidRPr="0015194C">
              <w:t>Reprodukcija znanja je zelo jasna in jo je mogoče prekinjati z dodatnimi vprašanji, pri tem pa se dijak ne zmede.</w:t>
            </w:r>
          </w:p>
          <w:p w14:paraId="14EEB9C0" w14:textId="77777777" w:rsidR="00CC6971" w:rsidRPr="0015194C" w:rsidRDefault="00CC6971" w:rsidP="00520E59">
            <w:pPr>
              <w:numPr>
                <w:ilvl w:val="0"/>
                <w:numId w:val="31"/>
              </w:numPr>
              <w:jc w:val="both"/>
            </w:pPr>
            <w:r w:rsidRPr="0015194C">
              <w:t>Pri izražanju izkazuje samostojnost in se sproti popravlja.</w:t>
            </w:r>
          </w:p>
          <w:p w14:paraId="2558BA84" w14:textId="77777777" w:rsidR="00CC6971" w:rsidRPr="0015194C" w:rsidRDefault="00CC6971" w:rsidP="00520E59">
            <w:pPr>
              <w:numPr>
                <w:ilvl w:val="0"/>
                <w:numId w:val="31"/>
              </w:numPr>
              <w:jc w:val="both"/>
            </w:pPr>
            <w:r w:rsidRPr="0015194C">
              <w:t>Napake, ki se pojavljajo tudi pri zahtevnejših nalogah so zanemarljive.</w:t>
            </w:r>
          </w:p>
          <w:p w14:paraId="57F82388" w14:textId="77777777" w:rsidR="00CC6971" w:rsidRPr="0015194C" w:rsidRDefault="00CC6971" w:rsidP="00520E59">
            <w:pPr>
              <w:numPr>
                <w:ilvl w:val="0"/>
                <w:numId w:val="31"/>
              </w:numPr>
              <w:jc w:val="both"/>
            </w:pPr>
            <w:r w:rsidRPr="0015194C">
              <w:t>Učiteljeve pomoči ne potrebuje, pač pa jo uporablja v dialogu z njim.</w:t>
            </w:r>
          </w:p>
        </w:tc>
      </w:tr>
    </w:tbl>
    <w:p w14:paraId="47B753FD" w14:textId="77777777" w:rsidR="00CC6971" w:rsidRDefault="00CC6971" w:rsidP="00CC6971">
      <w:pPr>
        <w:pStyle w:val="Brezrazmikov"/>
        <w:spacing w:line="360" w:lineRule="auto"/>
        <w:jc w:val="both"/>
        <w:rPr>
          <w:rFonts w:ascii="Times New Roman" w:hAnsi="Times New Roman"/>
          <w:sz w:val="24"/>
          <w:szCs w:val="24"/>
        </w:rPr>
      </w:pPr>
    </w:p>
    <w:p w14:paraId="5F1DDA90" w14:textId="77777777" w:rsidR="00CC6971" w:rsidRPr="00E056B3" w:rsidRDefault="00CC6971" w:rsidP="00CC6971">
      <w:pPr>
        <w:pStyle w:val="Brezrazmikov"/>
        <w:spacing w:line="360" w:lineRule="auto"/>
        <w:jc w:val="both"/>
        <w:rPr>
          <w:rFonts w:ascii="Arial" w:hAnsi="Arial" w:cs="Arial"/>
          <w:b/>
          <w:bCs/>
          <w:sz w:val="20"/>
          <w:szCs w:val="20"/>
        </w:rPr>
      </w:pPr>
      <w:r w:rsidRPr="00E056B3">
        <w:rPr>
          <w:rFonts w:ascii="Arial" w:hAnsi="Arial" w:cs="Arial"/>
          <w:b/>
          <w:bCs/>
          <w:sz w:val="20"/>
          <w:szCs w:val="20"/>
        </w:rPr>
        <w:lastRenderedPageBreak/>
        <w:t>DATUMI PISNIH OCENJEVANJ ZNANJA:</w:t>
      </w:r>
    </w:p>
    <w:tbl>
      <w:tblPr>
        <w:tblStyle w:val="Tabelamrea"/>
        <w:tblW w:w="3115" w:type="dxa"/>
        <w:tblLook w:val="04A0" w:firstRow="1" w:lastRow="0" w:firstColumn="1" w:lastColumn="0" w:noHBand="0" w:noVBand="1"/>
      </w:tblPr>
      <w:tblGrid>
        <w:gridCol w:w="1131"/>
        <w:gridCol w:w="1984"/>
      </w:tblGrid>
      <w:tr w:rsidR="00CC6971" w14:paraId="064A0BDC" w14:textId="77777777" w:rsidTr="00520E59">
        <w:tc>
          <w:tcPr>
            <w:tcW w:w="1131" w:type="dxa"/>
          </w:tcPr>
          <w:p w14:paraId="18406CC9" w14:textId="77777777" w:rsidR="00CC6971" w:rsidRDefault="00CC6971" w:rsidP="00520E59">
            <w:pPr>
              <w:pStyle w:val="Brezrazmikov"/>
              <w:spacing w:line="360" w:lineRule="auto"/>
              <w:jc w:val="both"/>
              <w:rPr>
                <w:sz w:val="24"/>
                <w:szCs w:val="24"/>
              </w:rPr>
            </w:pPr>
            <w:r>
              <w:rPr>
                <w:sz w:val="24"/>
                <w:szCs w:val="24"/>
              </w:rPr>
              <w:t>ODDELEK</w:t>
            </w:r>
          </w:p>
        </w:tc>
        <w:tc>
          <w:tcPr>
            <w:tcW w:w="1984" w:type="dxa"/>
          </w:tcPr>
          <w:p w14:paraId="7A9A2352" w14:textId="77777777" w:rsidR="00CC6971" w:rsidRDefault="00CC6971" w:rsidP="00520E59">
            <w:pPr>
              <w:pStyle w:val="Brezrazmikov"/>
              <w:spacing w:line="360" w:lineRule="auto"/>
              <w:jc w:val="both"/>
              <w:rPr>
                <w:sz w:val="24"/>
                <w:szCs w:val="24"/>
              </w:rPr>
            </w:pPr>
            <w:r>
              <w:rPr>
                <w:sz w:val="24"/>
                <w:szCs w:val="24"/>
              </w:rPr>
              <w:t xml:space="preserve"> PISNO</w:t>
            </w:r>
          </w:p>
        </w:tc>
      </w:tr>
      <w:tr w:rsidR="00CC6971" w14:paraId="5DF91DF6" w14:textId="77777777" w:rsidTr="00520E59">
        <w:tc>
          <w:tcPr>
            <w:tcW w:w="1131" w:type="dxa"/>
          </w:tcPr>
          <w:p w14:paraId="61B5AF31" w14:textId="77777777" w:rsidR="00CC6971" w:rsidRDefault="00CC6971" w:rsidP="00520E59">
            <w:pPr>
              <w:pStyle w:val="Brezrazmikov"/>
              <w:spacing w:line="360" w:lineRule="auto"/>
              <w:jc w:val="both"/>
              <w:rPr>
                <w:sz w:val="24"/>
                <w:szCs w:val="24"/>
              </w:rPr>
            </w:pPr>
            <w:r>
              <w:rPr>
                <w:sz w:val="24"/>
                <w:szCs w:val="24"/>
              </w:rPr>
              <w:t>5AT</w:t>
            </w:r>
          </w:p>
        </w:tc>
        <w:tc>
          <w:tcPr>
            <w:tcW w:w="1984" w:type="dxa"/>
            <w:vMerge w:val="restart"/>
          </w:tcPr>
          <w:p w14:paraId="120ED474" w14:textId="77777777" w:rsidR="00CC6971" w:rsidRDefault="00CC6971" w:rsidP="00520E59">
            <w:pPr>
              <w:pStyle w:val="Brezrazmikov"/>
              <w:spacing w:line="360" w:lineRule="auto"/>
              <w:rPr>
                <w:sz w:val="24"/>
                <w:szCs w:val="24"/>
              </w:rPr>
            </w:pPr>
            <w:r>
              <w:rPr>
                <w:sz w:val="24"/>
                <w:szCs w:val="24"/>
              </w:rPr>
              <w:t>15.4.2025</w:t>
            </w:r>
          </w:p>
        </w:tc>
      </w:tr>
      <w:tr w:rsidR="00CC6971" w14:paraId="0C925773" w14:textId="77777777" w:rsidTr="00520E59">
        <w:tc>
          <w:tcPr>
            <w:tcW w:w="1131" w:type="dxa"/>
          </w:tcPr>
          <w:p w14:paraId="38FF4C92" w14:textId="77777777" w:rsidR="00CC6971" w:rsidRDefault="00CC6971" w:rsidP="00520E59">
            <w:pPr>
              <w:pStyle w:val="Brezrazmikov"/>
              <w:spacing w:line="360" w:lineRule="auto"/>
              <w:jc w:val="both"/>
              <w:rPr>
                <w:sz w:val="24"/>
                <w:szCs w:val="24"/>
              </w:rPr>
            </w:pPr>
            <w:r>
              <w:rPr>
                <w:sz w:val="24"/>
                <w:szCs w:val="24"/>
              </w:rPr>
              <w:t>5ED</w:t>
            </w:r>
          </w:p>
        </w:tc>
        <w:tc>
          <w:tcPr>
            <w:tcW w:w="1984" w:type="dxa"/>
            <w:vMerge/>
          </w:tcPr>
          <w:p w14:paraId="35294D97" w14:textId="77777777" w:rsidR="00CC6971" w:rsidRDefault="00CC6971" w:rsidP="00520E59">
            <w:pPr>
              <w:pStyle w:val="Brezrazmikov"/>
              <w:spacing w:line="360" w:lineRule="auto"/>
              <w:jc w:val="both"/>
              <w:rPr>
                <w:sz w:val="24"/>
                <w:szCs w:val="24"/>
              </w:rPr>
            </w:pPr>
          </w:p>
        </w:tc>
      </w:tr>
      <w:tr w:rsidR="00CC6971" w14:paraId="57C071A2" w14:textId="77777777" w:rsidTr="00520E59">
        <w:tc>
          <w:tcPr>
            <w:tcW w:w="1131" w:type="dxa"/>
          </w:tcPr>
          <w:p w14:paraId="65319617" w14:textId="77777777" w:rsidR="00CC6971" w:rsidRDefault="00CC6971" w:rsidP="00520E59">
            <w:pPr>
              <w:pStyle w:val="Brezrazmikov"/>
              <w:spacing w:line="360" w:lineRule="auto"/>
              <w:jc w:val="both"/>
              <w:rPr>
                <w:sz w:val="24"/>
                <w:szCs w:val="24"/>
              </w:rPr>
            </w:pPr>
            <w:r>
              <w:rPr>
                <w:sz w:val="24"/>
                <w:szCs w:val="24"/>
              </w:rPr>
              <w:t>5S1</w:t>
            </w:r>
          </w:p>
        </w:tc>
        <w:tc>
          <w:tcPr>
            <w:tcW w:w="1984" w:type="dxa"/>
            <w:vMerge/>
          </w:tcPr>
          <w:p w14:paraId="3A57DCDA" w14:textId="77777777" w:rsidR="00CC6971" w:rsidRDefault="00CC6971" w:rsidP="00520E59">
            <w:pPr>
              <w:pStyle w:val="Brezrazmikov"/>
              <w:spacing w:line="360" w:lineRule="auto"/>
              <w:jc w:val="both"/>
              <w:rPr>
                <w:sz w:val="24"/>
                <w:szCs w:val="24"/>
              </w:rPr>
            </w:pPr>
          </w:p>
        </w:tc>
      </w:tr>
    </w:tbl>
    <w:p w14:paraId="691BB113" w14:textId="77777777" w:rsidR="00CC6971" w:rsidRDefault="00CC6971" w:rsidP="00CC6971">
      <w:pPr>
        <w:pStyle w:val="Brezrazmikov"/>
        <w:spacing w:line="360" w:lineRule="auto"/>
        <w:jc w:val="both"/>
        <w:rPr>
          <w:rFonts w:ascii="Times New Roman" w:hAnsi="Times New Roman"/>
          <w:sz w:val="24"/>
          <w:szCs w:val="24"/>
        </w:rPr>
      </w:pPr>
    </w:p>
    <w:p w14:paraId="66650609" w14:textId="77777777" w:rsidR="00CC6971" w:rsidRPr="00E056B3" w:rsidRDefault="00CC6971" w:rsidP="00CC6971">
      <w:pPr>
        <w:pStyle w:val="Brezrazmikov"/>
        <w:spacing w:line="360" w:lineRule="auto"/>
        <w:rPr>
          <w:rFonts w:ascii="Arial" w:hAnsi="Arial" w:cs="Arial"/>
          <w:b/>
          <w:bCs/>
          <w:sz w:val="20"/>
          <w:szCs w:val="20"/>
        </w:rPr>
      </w:pPr>
      <w:r w:rsidRPr="00E056B3">
        <w:rPr>
          <w:rFonts w:ascii="Arial" w:hAnsi="Arial" w:cs="Arial"/>
          <w:b/>
          <w:bCs/>
          <w:sz w:val="20"/>
          <w:szCs w:val="20"/>
        </w:rPr>
        <w:t>MERILA IN NAČINI OCENJEVANJA PRI POPRAVNIH IZPITOV:</w:t>
      </w:r>
    </w:p>
    <w:p w14:paraId="4CA562D5" w14:textId="77777777" w:rsidR="00CC6971" w:rsidRDefault="00CC6971" w:rsidP="00CC6971">
      <w:pPr>
        <w:pStyle w:val="Brezrazmikov"/>
        <w:spacing w:line="360" w:lineRule="auto"/>
        <w:jc w:val="both"/>
        <w:rPr>
          <w:rFonts w:ascii="Times New Roman" w:hAnsi="Times New Roman"/>
          <w:sz w:val="24"/>
          <w:szCs w:val="24"/>
        </w:rPr>
      </w:pPr>
      <w:r>
        <w:rPr>
          <w:rFonts w:ascii="Times New Roman" w:hAnsi="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2F3535D0" w14:textId="77777777" w:rsidR="00CC6971" w:rsidRPr="0015194C" w:rsidRDefault="00CC6971" w:rsidP="00CC6971">
      <w:pPr>
        <w:pStyle w:val="Brezrazmikov"/>
        <w:spacing w:line="360" w:lineRule="auto"/>
        <w:jc w:val="both"/>
        <w:rPr>
          <w:rFonts w:ascii="Times New Roman" w:hAnsi="Times New Roman"/>
          <w:sz w:val="24"/>
          <w:szCs w:val="24"/>
        </w:rPr>
      </w:pPr>
    </w:p>
    <w:p w14:paraId="275E340C" w14:textId="77777777" w:rsidR="00CC6971" w:rsidRPr="00E056B3" w:rsidRDefault="00CC6971" w:rsidP="00CC6971">
      <w:pPr>
        <w:pStyle w:val="Brezrazmikov"/>
        <w:spacing w:line="360" w:lineRule="auto"/>
        <w:rPr>
          <w:rFonts w:ascii="Arial" w:hAnsi="Arial" w:cs="Arial"/>
          <w:b/>
          <w:bCs/>
          <w:sz w:val="20"/>
          <w:szCs w:val="20"/>
        </w:rPr>
      </w:pPr>
      <w:r w:rsidRPr="00E056B3">
        <w:rPr>
          <w:rFonts w:ascii="Arial" w:hAnsi="Arial" w:cs="Arial"/>
          <w:b/>
          <w:bCs/>
          <w:sz w:val="20"/>
          <w:szCs w:val="20"/>
        </w:rPr>
        <w:t>SEZNANITEV DIJAKOV:</w:t>
      </w:r>
    </w:p>
    <w:p w14:paraId="63FF6EC6" w14:textId="77777777" w:rsidR="00CC6971" w:rsidRPr="0015194C" w:rsidRDefault="00CC6971" w:rsidP="00CC6971">
      <w:pPr>
        <w:pStyle w:val="Brezrazmikov"/>
        <w:spacing w:line="360" w:lineRule="auto"/>
        <w:rPr>
          <w:rFonts w:ascii="Times New Roman" w:hAnsi="Times New Roman"/>
          <w:sz w:val="24"/>
          <w:szCs w:val="24"/>
        </w:rPr>
      </w:pPr>
      <w:r>
        <w:rPr>
          <w:rFonts w:ascii="Times New Roman" w:hAnsi="Times New Roman"/>
          <w:sz w:val="24"/>
          <w:szCs w:val="24"/>
        </w:rPr>
        <w:t>Učitelji prvo šolsko uro pouka seznanijo dijake z načrtom ocenjevanja znanja v šolskem letu.</w:t>
      </w:r>
    </w:p>
    <w:p w14:paraId="59498788" w14:textId="77777777" w:rsidR="00CC6971" w:rsidRPr="0015194C" w:rsidRDefault="00CC6971" w:rsidP="00CC6971">
      <w:pPr>
        <w:pStyle w:val="Brezrazmikov"/>
        <w:spacing w:line="360" w:lineRule="auto"/>
        <w:rPr>
          <w:rFonts w:ascii="Times New Roman" w:hAnsi="Times New Roman"/>
          <w:sz w:val="24"/>
          <w:szCs w:val="24"/>
        </w:rPr>
      </w:pPr>
      <w:r>
        <w:rPr>
          <w:rFonts w:ascii="Times New Roman" w:hAnsi="Times New Roman"/>
          <w:sz w:val="24"/>
          <w:szCs w:val="24"/>
        </w:rPr>
        <w:t>Datume pisnih ocenjevanj znanja vpišejo v prvem tednu pouka.</w:t>
      </w:r>
    </w:p>
    <w:p w14:paraId="74E151EE" w14:textId="77777777" w:rsidR="00CC6971" w:rsidRDefault="00CC6971" w:rsidP="00CC6971">
      <w:pPr>
        <w:pStyle w:val="Brezrazmikov"/>
        <w:spacing w:line="360" w:lineRule="auto"/>
        <w:rPr>
          <w:rFonts w:ascii="Times New Roman" w:hAnsi="Times New Roman"/>
          <w:sz w:val="24"/>
          <w:szCs w:val="24"/>
        </w:rPr>
      </w:pPr>
    </w:p>
    <w:p w14:paraId="03111C63" w14:textId="77777777" w:rsidR="00CC6971" w:rsidRDefault="00CC6971" w:rsidP="00CC6971">
      <w:pPr>
        <w:pStyle w:val="Brezrazmikov"/>
        <w:spacing w:line="360" w:lineRule="auto"/>
        <w:rPr>
          <w:rFonts w:ascii="Times New Roman" w:hAnsi="Times New Roman"/>
          <w:sz w:val="24"/>
          <w:szCs w:val="24"/>
        </w:rPr>
      </w:pPr>
      <w:r w:rsidRPr="00185CBD">
        <w:rPr>
          <w:rFonts w:ascii="Times New Roman" w:hAnsi="Times New Roman"/>
          <w:sz w:val="24"/>
          <w:szCs w:val="24"/>
        </w:rPr>
        <w:t>Vodja aktiva MAT: Danijela Kuhar Kalama</w:t>
      </w:r>
      <w:r>
        <w:rPr>
          <w:rFonts w:ascii="Times New Roman" w:hAnsi="Times New Roman"/>
          <w:sz w:val="24"/>
          <w:szCs w:val="24"/>
        </w:rPr>
        <w:t>r</w:t>
      </w:r>
    </w:p>
    <w:p w14:paraId="427ABE6F" w14:textId="77777777" w:rsidR="00CC6971" w:rsidRDefault="00CC6971" w:rsidP="00CC6971">
      <w:pPr>
        <w:pStyle w:val="Brezrazmikov"/>
        <w:spacing w:line="360" w:lineRule="auto"/>
        <w:rPr>
          <w:rFonts w:ascii="Times New Roman" w:hAnsi="Times New Roman"/>
          <w:sz w:val="24"/>
          <w:szCs w:val="24"/>
        </w:rPr>
      </w:pPr>
    </w:p>
    <w:p w14:paraId="79E87234" w14:textId="77777777" w:rsidR="00CC6971" w:rsidRDefault="00CC6971" w:rsidP="00CC6971">
      <w:pPr>
        <w:pStyle w:val="Brezrazmikov"/>
        <w:spacing w:line="360" w:lineRule="auto"/>
        <w:rPr>
          <w:rFonts w:ascii="Times New Roman" w:hAnsi="Times New Roman"/>
          <w:sz w:val="24"/>
          <w:szCs w:val="24"/>
        </w:rPr>
      </w:pPr>
    </w:p>
    <w:p w14:paraId="501B1D9D" w14:textId="77777777" w:rsidR="00761B14" w:rsidRPr="00F27371" w:rsidRDefault="00761B14" w:rsidP="00761B14">
      <w:pPr>
        <w:jc w:val="both"/>
        <w:rPr>
          <w:rFonts w:ascii="Arial" w:hAnsi="Arial" w:cs="Arial"/>
          <w:sz w:val="20"/>
          <w:szCs w:val="20"/>
        </w:rPr>
      </w:pPr>
    </w:p>
    <w:sectPr w:rsidR="00761B14" w:rsidRPr="00F27371" w:rsidSect="00205494">
      <w:footerReference w:type="even" r:id="rId15"/>
      <w:footerReference w:type="default" r:id="rId16"/>
      <w:pgSz w:w="11906" w:h="16838" w:code="9"/>
      <w:pgMar w:top="1418" w:right="141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72B37A" w14:textId="77777777" w:rsidR="00310C45" w:rsidRDefault="00310C45">
      <w:r>
        <w:separator/>
      </w:r>
    </w:p>
  </w:endnote>
  <w:endnote w:type="continuationSeparator" w:id="0">
    <w:p w14:paraId="131758ED" w14:textId="77777777" w:rsidR="00310C45" w:rsidRDefault="00310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Quattrocento Sans">
    <w:charset w:val="00"/>
    <w:family w:val="swiss"/>
    <w:pitch w:val="variable"/>
    <w:sig w:usb0="800000BF" w:usb1="4000005B"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83A7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402853EE" w14:textId="77777777" w:rsidR="00A15AC5" w:rsidRDefault="00A15AC5">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E27B5"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2</w:t>
    </w:r>
    <w:r>
      <w:rPr>
        <w:rStyle w:val="tevilkastrani"/>
      </w:rPr>
      <w:fldChar w:fldCharType="end"/>
    </w:r>
  </w:p>
  <w:p w14:paraId="5FE61E5F" w14:textId="77777777" w:rsidR="00A15AC5" w:rsidRDefault="00A15AC5">
    <w:pPr>
      <w:pStyle w:val="Noga"/>
      <w:ind w:right="360"/>
      <w:jc w:val="center"/>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F2B4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9CCB1BD" w14:textId="77777777" w:rsidR="00A15AC5" w:rsidRDefault="00A15AC5">
    <w:pPr>
      <w:pStyle w:val="Nog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3C47E"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9</w:t>
    </w:r>
    <w:r>
      <w:rPr>
        <w:rStyle w:val="tevilkastrani"/>
      </w:rPr>
      <w:fldChar w:fldCharType="end"/>
    </w:r>
  </w:p>
  <w:p w14:paraId="4245CE58" w14:textId="77777777" w:rsidR="00A15AC5" w:rsidRDefault="00A15AC5">
    <w:pPr>
      <w:pStyle w:val="Noga"/>
      <w:ind w:right="360"/>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F3FB6D" w14:textId="77777777" w:rsidR="00310C45" w:rsidRDefault="00310C45">
      <w:r>
        <w:separator/>
      </w:r>
    </w:p>
  </w:footnote>
  <w:footnote w:type="continuationSeparator" w:id="0">
    <w:p w14:paraId="61FA6D88" w14:textId="77777777" w:rsidR="00310C45" w:rsidRDefault="00310C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E3078" w14:textId="77777777" w:rsidR="00F90159" w:rsidRDefault="00F90159" w:rsidP="00F90159">
    <w:pPr>
      <w:pStyle w:val="Glava"/>
      <w:ind w:left="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4D1B82"/>
    <w:multiLevelType w:val="hybridMultilevel"/>
    <w:tmpl w:val="A2ECB274"/>
    <w:lvl w:ilvl="0" w:tplc="3432B8E2">
      <w:start w:val="1"/>
      <w:numFmt w:val="lowerLetter"/>
      <w:lvlText w:val="%1)"/>
      <w:lvlJc w:val="left"/>
      <w:pPr>
        <w:tabs>
          <w:tab w:val="num" w:pos="284"/>
        </w:tabs>
        <w:ind w:left="284" w:hanging="284"/>
      </w:pPr>
      <w:rPr>
        <w:rFonts w:hint="default"/>
      </w:rPr>
    </w:lvl>
    <w:lvl w:ilvl="1" w:tplc="7F94D57C">
      <w:start w:val="1"/>
      <w:numFmt w:val="bullet"/>
      <w:lvlText w:val=""/>
      <w:lvlJc w:val="left"/>
      <w:pPr>
        <w:tabs>
          <w:tab w:val="num" w:pos="1250"/>
        </w:tabs>
        <w:ind w:left="1250" w:hanging="17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05E25779"/>
    <w:multiLevelType w:val="hybridMultilevel"/>
    <w:tmpl w:val="18168DB2"/>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3"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98030DA"/>
    <w:multiLevelType w:val="hybridMultilevel"/>
    <w:tmpl w:val="5434B90E"/>
    <w:lvl w:ilvl="0" w:tplc="04240001">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5" w15:restartNumberingAfterBreak="0">
    <w:nsid w:val="09BA5AE6"/>
    <w:multiLevelType w:val="hybridMultilevel"/>
    <w:tmpl w:val="C8AAADFA"/>
    <w:lvl w:ilvl="0" w:tplc="BCCC6AA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9C2434"/>
    <w:multiLevelType w:val="multilevel"/>
    <w:tmpl w:val="1818B68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15:restartNumberingAfterBreak="0">
    <w:nsid w:val="0B8361F2"/>
    <w:multiLevelType w:val="hybridMultilevel"/>
    <w:tmpl w:val="17A8F79E"/>
    <w:lvl w:ilvl="0" w:tplc="ECB0E05E">
      <w:start w:val="1"/>
      <w:numFmt w:val="bullet"/>
      <w:pStyle w:val="Okvir1"/>
      <w:lvlText w:val=""/>
      <w:lvlJc w:val="left"/>
      <w:pPr>
        <w:tabs>
          <w:tab w:val="num" w:pos="170"/>
        </w:tabs>
        <w:ind w:left="170" w:hanging="170"/>
      </w:pPr>
      <w:rPr>
        <w:rFonts w:ascii="Symbol" w:hAnsi="Symbol" w:hint="default"/>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C317585"/>
    <w:multiLevelType w:val="hybridMultilevel"/>
    <w:tmpl w:val="6DC470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D2F7C81"/>
    <w:multiLevelType w:val="hybridMultilevel"/>
    <w:tmpl w:val="C046F392"/>
    <w:lvl w:ilvl="0" w:tplc="04090001">
      <w:start w:val="1"/>
      <w:numFmt w:val="bullet"/>
      <w:lvlText w:val=""/>
      <w:lvlJc w:val="left"/>
      <w:pPr>
        <w:tabs>
          <w:tab w:val="num" w:pos="720"/>
        </w:tabs>
        <w:ind w:left="720" w:hanging="360"/>
      </w:pPr>
      <w:rPr>
        <w:rFonts w:ascii="Symbol" w:hAnsi="Symbol" w:hint="default"/>
      </w:rPr>
    </w:lvl>
    <w:lvl w:ilvl="1" w:tplc="0424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EE4733F"/>
    <w:multiLevelType w:val="hybridMultilevel"/>
    <w:tmpl w:val="82A09BC6"/>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12" w15:restartNumberingAfterBreak="0">
    <w:nsid w:val="10E601AA"/>
    <w:multiLevelType w:val="hybridMultilevel"/>
    <w:tmpl w:val="200CF7F8"/>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1AA47F1"/>
    <w:multiLevelType w:val="multilevel"/>
    <w:tmpl w:val="DB6E96AE"/>
    <w:lvl w:ilvl="0">
      <w:start w:val="1"/>
      <w:numFmt w:val="decimal"/>
      <w:pStyle w:val="Naslov1"/>
      <w:lvlText w:val="%1"/>
      <w:lvlJc w:val="left"/>
      <w:pPr>
        <w:tabs>
          <w:tab w:val="num" w:pos="397"/>
        </w:tabs>
        <w:ind w:left="397" w:hanging="397"/>
      </w:pPr>
      <w:rPr>
        <w:rFonts w:ascii="Arial" w:hAnsi="Arial" w:hint="default"/>
        <w:b/>
        <w:i w:val="0"/>
        <w:sz w:val="28"/>
        <w:szCs w:val="28"/>
      </w:rPr>
    </w:lvl>
    <w:lvl w:ilvl="1">
      <w:start w:val="1"/>
      <w:numFmt w:val="decimal"/>
      <w:pStyle w:val="Naslov2"/>
      <w:lvlText w:val="%1.%2"/>
      <w:lvlJc w:val="left"/>
      <w:pPr>
        <w:tabs>
          <w:tab w:val="num" w:pos="397"/>
        </w:tabs>
        <w:ind w:left="397" w:hanging="397"/>
      </w:pPr>
      <w:rPr>
        <w:rFonts w:ascii="Arial" w:hAnsi="Arial"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slov3"/>
      <w:lvlText w:val="%1.%2.%3"/>
      <w:lvlJc w:val="left"/>
      <w:pPr>
        <w:tabs>
          <w:tab w:val="num" w:pos="1316"/>
        </w:tabs>
        <w:ind w:left="1316" w:hanging="720"/>
      </w:pPr>
      <w:rPr>
        <w:rFonts w:hint="default"/>
      </w:rPr>
    </w:lvl>
    <w:lvl w:ilvl="3">
      <w:start w:val="1"/>
      <w:numFmt w:val="decimal"/>
      <w:pStyle w:val="Naslov4"/>
      <w:lvlText w:val="%1.%2.%3.%4"/>
      <w:lvlJc w:val="left"/>
      <w:pPr>
        <w:tabs>
          <w:tab w:val="num" w:pos="1460"/>
        </w:tabs>
        <w:ind w:left="1460" w:hanging="864"/>
      </w:pPr>
      <w:rPr>
        <w:rFonts w:hint="default"/>
      </w:rPr>
    </w:lvl>
    <w:lvl w:ilvl="4">
      <w:start w:val="1"/>
      <w:numFmt w:val="decimal"/>
      <w:pStyle w:val="Naslov5"/>
      <w:lvlText w:val="%1.%2.%3.%4.%5"/>
      <w:lvlJc w:val="left"/>
      <w:pPr>
        <w:tabs>
          <w:tab w:val="num" w:pos="1604"/>
        </w:tabs>
        <w:ind w:left="1604" w:hanging="1008"/>
      </w:pPr>
      <w:rPr>
        <w:rFonts w:hint="default"/>
      </w:rPr>
    </w:lvl>
    <w:lvl w:ilvl="5">
      <w:start w:val="1"/>
      <w:numFmt w:val="decimal"/>
      <w:pStyle w:val="Naslov6"/>
      <w:lvlText w:val="%1.%2.%3.%4.%5.%6"/>
      <w:lvlJc w:val="left"/>
      <w:pPr>
        <w:tabs>
          <w:tab w:val="num" w:pos="1748"/>
        </w:tabs>
        <w:ind w:left="1748" w:hanging="1152"/>
      </w:pPr>
      <w:rPr>
        <w:rFonts w:hint="default"/>
      </w:rPr>
    </w:lvl>
    <w:lvl w:ilvl="6">
      <w:start w:val="1"/>
      <w:numFmt w:val="decimal"/>
      <w:pStyle w:val="Naslov7"/>
      <w:lvlText w:val="%1.%2.%3.%4.%5.%6.%7"/>
      <w:lvlJc w:val="left"/>
      <w:pPr>
        <w:tabs>
          <w:tab w:val="num" w:pos="1892"/>
        </w:tabs>
        <w:ind w:left="1892" w:hanging="1296"/>
      </w:pPr>
      <w:rPr>
        <w:rFonts w:hint="default"/>
      </w:rPr>
    </w:lvl>
    <w:lvl w:ilvl="7">
      <w:start w:val="1"/>
      <w:numFmt w:val="decimal"/>
      <w:pStyle w:val="Naslov8"/>
      <w:lvlText w:val="%1.%2.%3.%4.%5.%6.%7.%8"/>
      <w:lvlJc w:val="left"/>
      <w:pPr>
        <w:tabs>
          <w:tab w:val="num" w:pos="2036"/>
        </w:tabs>
        <w:ind w:left="2036" w:hanging="1440"/>
      </w:pPr>
      <w:rPr>
        <w:rFonts w:hint="default"/>
      </w:rPr>
    </w:lvl>
    <w:lvl w:ilvl="8">
      <w:start w:val="1"/>
      <w:numFmt w:val="decimal"/>
      <w:pStyle w:val="Naslov9"/>
      <w:lvlText w:val="%1.%2.%3.%4.%5.%6.%7.%8.%9"/>
      <w:lvlJc w:val="left"/>
      <w:pPr>
        <w:tabs>
          <w:tab w:val="num" w:pos="2180"/>
        </w:tabs>
        <w:ind w:left="2180" w:hanging="1584"/>
      </w:pPr>
      <w:rPr>
        <w:rFonts w:hint="default"/>
      </w:rPr>
    </w:lvl>
  </w:abstractNum>
  <w:abstractNum w:abstractNumId="14"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5"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6" w15:restartNumberingAfterBreak="0">
    <w:nsid w:val="1683586F"/>
    <w:multiLevelType w:val="hybridMultilevel"/>
    <w:tmpl w:val="A3DA5F98"/>
    <w:lvl w:ilvl="0" w:tplc="04090001">
      <w:start w:val="1"/>
      <w:numFmt w:val="bullet"/>
      <w:lvlText w:val=""/>
      <w:lvlJc w:val="left"/>
      <w:pPr>
        <w:tabs>
          <w:tab w:val="num" w:pos="720"/>
        </w:tabs>
        <w:ind w:left="720" w:hanging="360"/>
      </w:pPr>
      <w:rPr>
        <w:rFonts w:ascii="Symbol" w:hAnsi="Symbol" w:hint="default"/>
      </w:rPr>
    </w:lvl>
    <w:lvl w:ilvl="1" w:tplc="3FA61E48">
      <w:start w:val="1"/>
      <w:numFmt w:val="upperRoman"/>
      <w:lvlText w:val="%2."/>
      <w:lvlJc w:val="left"/>
      <w:pPr>
        <w:tabs>
          <w:tab w:val="num" w:pos="1800"/>
        </w:tabs>
        <w:ind w:left="1800" w:hanging="72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8" w15:restartNumberingAfterBreak="0">
    <w:nsid w:val="182904A9"/>
    <w:multiLevelType w:val="hybridMultilevel"/>
    <w:tmpl w:val="D97614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8E83354"/>
    <w:multiLevelType w:val="multilevel"/>
    <w:tmpl w:val="76DEA25E"/>
    <w:lvl w:ilvl="0">
      <w:start w:val="1"/>
      <w:numFmt w:val="decimal"/>
      <w:suff w:val="nothing"/>
      <w:lvlText w:val="Preglednica %1: "/>
      <w:lvlJc w:val="left"/>
      <w:pPr>
        <w:ind w:left="0" w:firstLine="0"/>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isLgl/>
      <w:lvlText w:val="Odsek %1.%2"/>
      <w:lvlJc w:val="left"/>
      <w:pPr>
        <w:tabs>
          <w:tab w:val="num" w:pos="2160"/>
        </w:tabs>
        <w:ind w:left="0" w:firstLine="0"/>
      </w:pPr>
      <w:rPr>
        <w:rFonts w:hint="default"/>
      </w:rPr>
    </w:lvl>
    <w:lvl w:ilvl="2">
      <w:start w:val="1"/>
      <w:numFmt w:val="lowerLetter"/>
      <w:lvlText w:val="(%3)"/>
      <w:lvlJc w:val="left"/>
      <w:pPr>
        <w:tabs>
          <w:tab w:val="num" w:pos="100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192960C3"/>
    <w:multiLevelType w:val="hybridMultilevel"/>
    <w:tmpl w:val="D7FA4A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A4D266D"/>
    <w:multiLevelType w:val="hybridMultilevel"/>
    <w:tmpl w:val="0ACECE04"/>
    <w:lvl w:ilvl="0" w:tplc="557CEF8E">
      <w:numFmt w:val="bullet"/>
      <w:lvlText w:val="-"/>
      <w:lvlJc w:val="left"/>
      <w:pPr>
        <w:ind w:left="720" w:hanging="360"/>
      </w:pPr>
      <w:rPr>
        <w:rFonts w:ascii="Arial" w:eastAsia="Times New Roman" w:hAnsi="Arial" w:cs="Arial" w:hint="default"/>
        <w:b w:val="0"/>
        <w:bCs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3"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203D7DD4"/>
    <w:multiLevelType w:val="hybridMultilevel"/>
    <w:tmpl w:val="98A42FBA"/>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22A07BA7"/>
    <w:multiLevelType w:val="multilevel"/>
    <w:tmpl w:val="3984DA6C"/>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6" w15:restartNumberingAfterBreak="0">
    <w:nsid w:val="24482A63"/>
    <w:multiLevelType w:val="hybridMultilevel"/>
    <w:tmpl w:val="AF4224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6E60266"/>
    <w:multiLevelType w:val="hybridMultilevel"/>
    <w:tmpl w:val="94B6B728"/>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274C3F14"/>
    <w:multiLevelType w:val="hybridMultilevel"/>
    <w:tmpl w:val="A192C8E8"/>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2A025A6E"/>
    <w:multiLevelType w:val="hybridMultilevel"/>
    <w:tmpl w:val="E138BED6"/>
    <w:lvl w:ilvl="0" w:tplc="04240001">
      <w:start w:val="1"/>
      <w:numFmt w:val="bullet"/>
      <w:lvlText w:val=""/>
      <w:lvlJc w:val="left"/>
      <w:pPr>
        <w:tabs>
          <w:tab w:val="num" w:pos="1095"/>
        </w:tabs>
        <w:ind w:left="1095" w:hanging="360"/>
      </w:pPr>
      <w:rPr>
        <w:rFonts w:ascii="Symbol" w:hAnsi="Symbol" w:hint="default"/>
      </w:rPr>
    </w:lvl>
    <w:lvl w:ilvl="1" w:tplc="04090001">
      <w:start w:val="1"/>
      <w:numFmt w:val="bullet"/>
      <w:lvlText w:val=""/>
      <w:lvlJc w:val="left"/>
      <w:pPr>
        <w:tabs>
          <w:tab w:val="num" w:pos="1815"/>
        </w:tabs>
        <w:ind w:left="1815" w:hanging="360"/>
      </w:pPr>
      <w:rPr>
        <w:rFonts w:ascii="Symbol" w:hAnsi="Symbol" w:hint="default"/>
      </w:rPr>
    </w:lvl>
    <w:lvl w:ilvl="2" w:tplc="04240005" w:tentative="1">
      <w:start w:val="1"/>
      <w:numFmt w:val="bullet"/>
      <w:lvlText w:val=""/>
      <w:lvlJc w:val="left"/>
      <w:pPr>
        <w:tabs>
          <w:tab w:val="num" w:pos="2535"/>
        </w:tabs>
        <w:ind w:left="2535" w:hanging="360"/>
      </w:pPr>
      <w:rPr>
        <w:rFonts w:ascii="Wingdings" w:hAnsi="Wingdings" w:hint="default"/>
      </w:rPr>
    </w:lvl>
    <w:lvl w:ilvl="3" w:tplc="04240001" w:tentative="1">
      <w:start w:val="1"/>
      <w:numFmt w:val="bullet"/>
      <w:lvlText w:val=""/>
      <w:lvlJc w:val="left"/>
      <w:pPr>
        <w:tabs>
          <w:tab w:val="num" w:pos="3255"/>
        </w:tabs>
        <w:ind w:left="3255" w:hanging="360"/>
      </w:pPr>
      <w:rPr>
        <w:rFonts w:ascii="Symbol" w:hAnsi="Symbol" w:hint="default"/>
      </w:rPr>
    </w:lvl>
    <w:lvl w:ilvl="4" w:tplc="04240003" w:tentative="1">
      <w:start w:val="1"/>
      <w:numFmt w:val="bullet"/>
      <w:lvlText w:val="o"/>
      <w:lvlJc w:val="left"/>
      <w:pPr>
        <w:tabs>
          <w:tab w:val="num" w:pos="3975"/>
        </w:tabs>
        <w:ind w:left="3975" w:hanging="360"/>
      </w:pPr>
      <w:rPr>
        <w:rFonts w:ascii="Courier New" w:hAnsi="Courier New" w:cs="Courier New" w:hint="default"/>
      </w:rPr>
    </w:lvl>
    <w:lvl w:ilvl="5" w:tplc="04240005" w:tentative="1">
      <w:start w:val="1"/>
      <w:numFmt w:val="bullet"/>
      <w:lvlText w:val=""/>
      <w:lvlJc w:val="left"/>
      <w:pPr>
        <w:tabs>
          <w:tab w:val="num" w:pos="4695"/>
        </w:tabs>
        <w:ind w:left="4695" w:hanging="360"/>
      </w:pPr>
      <w:rPr>
        <w:rFonts w:ascii="Wingdings" w:hAnsi="Wingdings" w:hint="default"/>
      </w:rPr>
    </w:lvl>
    <w:lvl w:ilvl="6" w:tplc="04240001" w:tentative="1">
      <w:start w:val="1"/>
      <w:numFmt w:val="bullet"/>
      <w:lvlText w:val=""/>
      <w:lvlJc w:val="left"/>
      <w:pPr>
        <w:tabs>
          <w:tab w:val="num" w:pos="5415"/>
        </w:tabs>
        <w:ind w:left="5415" w:hanging="360"/>
      </w:pPr>
      <w:rPr>
        <w:rFonts w:ascii="Symbol" w:hAnsi="Symbol" w:hint="default"/>
      </w:rPr>
    </w:lvl>
    <w:lvl w:ilvl="7" w:tplc="04240003" w:tentative="1">
      <w:start w:val="1"/>
      <w:numFmt w:val="bullet"/>
      <w:lvlText w:val="o"/>
      <w:lvlJc w:val="left"/>
      <w:pPr>
        <w:tabs>
          <w:tab w:val="num" w:pos="6135"/>
        </w:tabs>
        <w:ind w:left="6135" w:hanging="360"/>
      </w:pPr>
      <w:rPr>
        <w:rFonts w:ascii="Courier New" w:hAnsi="Courier New" w:cs="Courier New" w:hint="default"/>
      </w:rPr>
    </w:lvl>
    <w:lvl w:ilvl="8" w:tplc="04240005" w:tentative="1">
      <w:start w:val="1"/>
      <w:numFmt w:val="bullet"/>
      <w:lvlText w:val=""/>
      <w:lvlJc w:val="left"/>
      <w:pPr>
        <w:tabs>
          <w:tab w:val="num" w:pos="6855"/>
        </w:tabs>
        <w:ind w:left="6855" w:hanging="360"/>
      </w:pPr>
      <w:rPr>
        <w:rFonts w:ascii="Wingdings" w:hAnsi="Wingdings" w:hint="default"/>
      </w:rPr>
    </w:lvl>
  </w:abstractNum>
  <w:abstractNum w:abstractNumId="30" w15:restartNumberingAfterBreak="0">
    <w:nsid w:val="2DB66738"/>
    <w:multiLevelType w:val="hybridMultilevel"/>
    <w:tmpl w:val="302C6D00"/>
    <w:lvl w:ilvl="0" w:tplc="E94C87E6">
      <w:start w:val="1"/>
      <w:numFmt w:val="lowerLetter"/>
      <w:lvlText w:val="%1)"/>
      <w:lvlJc w:val="left"/>
      <w:pPr>
        <w:tabs>
          <w:tab w:val="num" w:pos="397"/>
        </w:tabs>
        <w:ind w:left="397" w:hanging="397"/>
      </w:pPr>
      <w:rPr>
        <w:rFonts w:hint="default"/>
      </w:rPr>
    </w:lvl>
    <w:lvl w:ilvl="1" w:tplc="7E9E1902">
      <w:start w:val="1"/>
      <w:numFmt w:val="bullet"/>
      <w:lvlText w:val=""/>
      <w:lvlJc w:val="left"/>
      <w:pPr>
        <w:tabs>
          <w:tab w:val="num" w:pos="1134"/>
        </w:tabs>
        <w:ind w:left="1134" w:hanging="283"/>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1" w15:restartNumberingAfterBreak="0">
    <w:nsid w:val="326472A6"/>
    <w:multiLevelType w:val="hybridMultilevel"/>
    <w:tmpl w:val="3340AD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3835576"/>
    <w:multiLevelType w:val="hybridMultilevel"/>
    <w:tmpl w:val="A8AA32EC"/>
    <w:lvl w:ilvl="0" w:tplc="056442E4">
      <w:numFmt w:val="bullet"/>
      <w:lvlText w:val="-"/>
      <w:lvlJc w:val="left"/>
      <w:pPr>
        <w:ind w:left="870" w:hanging="360"/>
      </w:pPr>
      <w:rPr>
        <w:rFonts w:ascii="Calibri" w:eastAsiaTheme="minorHAnsi" w:hAnsi="Calibri" w:cs="Calibri" w:hint="default"/>
      </w:rPr>
    </w:lvl>
    <w:lvl w:ilvl="1" w:tplc="04240003" w:tentative="1">
      <w:start w:val="1"/>
      <w:numFmt w:val="bullet"/>
      <w:lvlText w:val="o"/>
      <w:lvlJc w:val="left"/>
      <w:pPr>
        <w:ind w:left="1590" w:hanging="360"/>
      </w:pPr>
      <w:rPr>
        <w:rFonts w:ascii="Courier New" w:hAnsi="Courier New" w:cs="Courier New" w:hint="default"/>
      </w:rPr>
    </w:lvl>
    <w:lvl w:ilvl="2" w:tplc="04240005" w:tentative="1">
      <w:start w:val="1"/>
      <w:numFmt w:val="bullet"/>
      <w:lvlText w:val=""/>
      <w:lvlJc w:val="left"/>
      <w:pPr>
        <w:ind w:left="2310" w:hanging="360"/>
      </w:pPr>
      <w:rPr>
        <w:rFonts w:ascii="Wingdings" w:hAnsi="Wingdings" w:hint="default"/>
      </w:rPr>
    </w:lvl>
    <w:lvl w:ilvl="3" w:tplc="04240001" w:tentative="1">
      <w:start w:val="1"/>
      <w:numFmt w:val="bullet"/>
      <w:lvlText w:val=""/>
      <w:lvlJc w:val="left"/>
      <w:pPr>
        <w:ind w:left="3030" w:hanging="360"/>
      </w:pPr>
      <w:rPr>
        <w:rFonts w:ascii="Symbol" w:hAnsi="Symbol" w:hint="default"/>
      </w:rPr>
    </w:lvl>
    <w:lvl w:ilvl="4" w:tplc="04240003" w:tentative="1">
      <w:start w:val="1"/>
      <w:numFmt w:val="bullet"/>
      <w:lvlText w:val="o"/>
      <w:lvlJc w:val="left"/>
      <w:pPr>
        <w:ind w:left="3750" w:hanging="360"/>
      </w:pPr>
      <w:rPr>
        <w:rFonts w:ascii="Courier New" w:hAnsi="Courier New" w:cs="Courier New" w:hint="default"/>
      </w:rPr>
    </w:lvl>
    <w:lvl w:ilvl="5" w:tplc="04240005" w:tentative="1">
      <w:start w:val="1"/>
      <w:numFmt w:val="bullet"/>
      <w:lvlText w:val=""/>
      <w:lvlJc w:val="left"/>
      <w:pPr>
        <w:ind w:left="4470" w:hanging="360"/>
      </w:pPr>
      <w:rPr>
        <w:rFonts w:ascii="Wingdings" w:hAnsi="Wingdings" w:hint="default"/>
      </w:rPr>
    </w:lvl>
    <w:lvl w:ilvl="6" w:tplc="04240001" w:tentative="1">
      <w:start w:val="1"/>
      <w:numFmt w:val="bullet"/>
      <w:lvlText w:val=""/>
      <w:lvlJc w:val="left"/>
      <w:pPr>
        <w:ind w:left="5190" w:hanging="360"/>
      </w:pPr>
      <w:rPr>
        <w:rFonts w:ascii="Symbol" w:hAnsi="Symbol" w:hint="default"/>
      </w:rPr>
    </w:lvl>
    <w:lvl w:ilvl="7" w:tplc="04240003" w:tentative="1">
      <w:start w:val="1"/>
      <w:numFmt w:val="bullet"/>
      <w:lvlText w:val="o"/>
      <w:lvlJc w:val="left"/>
      <w:pPr>
        <w:ind w:left="5910" w:hanging="360"/>
      </w:pPr>
      <w:rPr>
        <w:rFonts w:ascii="Courier New" w:hAnsi="Courier New" w:cs="Courier New" w:hint="default"/>
      </w:rPr>
    </w:lvl>
    <w:lvl w:ilvl="8" w:tplc="04240005" w:tentative="1">
      <w:start w:val="1"/>
      <w:numFmt w:val="bullet"/>
      <w:lvlText w:val=""/>
      <w:lvlJc w:val="left"/>
      <w:pPr>
        <w:ind w:left="6630" w:hanging="360"/>
      </w:pPr>
      <w:rPr>
        <w:rFonts w:ascii="Wingdings" w:hAnsi="Wingdings" w:hint="default"/>
      </w:rPr>
    </w:lvl>
  </w:abstractNum>
  <w:abstractNum w:abstractNumId="33" w15:restartNumberingAfterBreak="0">
    <w:nsid w:val="39983DF2"/>
    <w:multiLevelType w:val="hybridMultilevel"/>
    <w:tmpl w:val="750494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05D686A"/>
    <w:multiLevelType w:val="hybridMultilevel"/>
    <w:tmpl w:val="D946CAC2"/>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42197931"/>
    <w:multiLevelType w:val="hybridMultilevel"/>
    <w:tmpl w:val="B96275C8"/>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36" w15:restartNumberingAfterBreak="0">
    <w:nsid w:val="4272553E"/>
    <w:multiLevelType w:val="multilevel"/>
    <w:tmpl w:val="0A8C195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7" w15:restartNumberingAfterBreak="0">
    <w:nsid w:val="447B661B"/>
    <w:multiLevelType w:val="hybridMultilevel"/>
    <w:tmpl w:val="B4385ECA"/>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360"/>
        </w:tabs>
        <w:ind w:left="-360" w:hanging="360"/>
      </w:pPr>
      <w:rPr>
        <w:rFonts w:ascii="Courier New" w:hAnsi="Courier New" w:cs="Courier New" w:hint="default"/>
      </w:rPr>
    </w:lvl>
    <w:lvl w:ilvl="2" w:tplc="04240005" w:tentative="1">
      <w:start w:val="1"/>
      <w:numFmt w:val="bullet"/>
      <w:lvlText w:val=""/>
      <w:lvlJc w:val="left"/>
      <w:pPr>
        <w:tabs>
          <w:tab w:val="num" w:pos="360"/>
        </w:tabs>
        <w:ind w:left="360" w:hanging="360"/>
      </w:pPr>
      <w:rPr>
        <w:rFonts w:ascii="Wingdings" w:hAnsi="Wingdings" w:hint="default"/>
      </w:rPr>
    </w:lvl>
    <w:lvl w:ilvl="3" w:tplc="04240001" w:tentative="1">
      <w:start w:val="1"/>
      <w:numFmt w:val="bullet"/>
      <w:lvlText w:val=""/>
      <w:lvlJc w:val="left"/>
      <w:pPr>
        <w:tabs>
          <w:tab w:val="num" w:pos="1080"/>
        </w:tabs>
        <w:ind w:left="1080" w:hanging="360"/>
      </w:pPr>
      <w:rPr>
        <w:rFonts w:ascii="Symbol" w:hAnsi="Symbol" w:hint="default"/>
      </w:rPr>
    </w:lvl>
    <w:lvl w:ilvl="4" w:tplc="04240003" w:tentative="1">
      <w:start w:val="1"/>
      <w:numFmt w:val="bullet"/>
      <w:lvlText w:val="o"/>
      <w:lvlJc w:val="left"/>
      <w:pPr>
        <w:tabs>
          <w:tab w:val="num" w:pos="1800"/>
        </w:tabs>
        <w:ind w:left="1800" w:hanging="360"/>
      </w:pPr>
      <w:rPr>
        <w:rFonts w:ascii="Courier New" w:hAnsi="Courier New" w:cs="Courier New" w:hint="default"/>
      </w:rPr>
    </w:lvl>
    <w:lvl w:ilvl="5" w:tplc="04240005" w:tentative="1">
      <w:start w:val="1"/>
      <w:numFmt w:val="bullet"/>
      <w:lvlText w:val=""/>
      <w:lvlJc w:val="left"/>
      <w:pPr>
        <w:tabs>
          <w:tab w:val="num" w:pos="2520"/>
        </w:tabs>
        <w:ind w:left="2520" w:hanging="360"/>
      </w:pPr>
      <w:rPr>
        <w:rFonts w:ascii="Wingdings" w:hAnsi="Wingdings" w:hint="default"/>
      </w:rPr>
    </w:lvl>
    <w:lvl w:ilvl="6" w:tplc="04240001" w:tentative="1">
      <w:start w:val="1"/>
      <w:numFmt w:val="bullet"/>
      <w:lvlText w:val=""/>
      <w:lvlJc w:val="left"/>
      <w:pPr>
        <w:tabs>
          <w:tab w:val="num" w:pos="3240"/>
        </w:tabs>
        <w:ind w:left="3240" w:hanging="360"/>
      </w:pPr>
      <w:rPr>
        <w:rFonts w:ascii="Symbol" w:hAnsi="Symbol" w:hint="default"/>
      </w:rPr>
    </w:lvl>
    <w:lvl w:ilvl="7" w:tplc="04240003" w:tentative="1">
      <w:start w:val="1"/>
      <w:numFmt w:val="bullet"/>
      <w:lvlText w:val="o"/>
      <w:lvlJc w:val="left"/>
      <w:pPr>
        <w:tabs>
          <w:tab w:val="num" w:pos="3960"/>
        </w:tabs>
        <w:ind w:left="3960" w:hanging="360"/>
      </w:pPr>
      <w:rPr>
        <w:rFonts w:ascii="Courier New" w:hAnsi="Courier New" w:cs="Courier New" w:hint="default"/>
      </w:rPr>
    </w:lvl>
    <w:lvl w:ilvl="8" w:tplc="04240005" w:tentative="1">
      <w:start w:val="1"/>
      <w:numFmt w:val="bullet"/>
      <w:lvlText w:val=""/>
      <w:lvlJc w:val="left"/>
      <w:pPr>
        <w:tabs>
          <w:tab w:val="num" w:pos="4680"/>
        </w:tabs>
        <w:ind w:left="4680" w:hanging="360"/>
      </w:pPr>
      <w:rPr>
        <w:rFonts w:ascii="Wingdings" w:hAnsi="Wingdings" w:hint="default"/>
      </w:rPr>
    </w:lvl>
  </w:abstractNum>
  <w:abstractNum w:abstractNumId="38" w15:restartNumberingAfterBreak="0">
    <w:nsid w:val="44CC7F2A"/>
    <w:multiLevelType w:val="hybridMultilevel"/>
    <w:tmpl w:val="A4D624F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46EC0865"/>
    <w:multiLevelType w:val="hybridMultilevel"/>
    <w:tmpl w:val="AF4ED9B0"/>
    <w:lvl w:ilvl="0" w:tplc="993056D4">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0" w15:restartNumberingAfterBreak="0">
    <w:nsid w:val="48AE07C9"/>
    <w:multiLevelType w:val="hybridMultilevel"/>
    <w:tmpl w:val="851E52D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4A9E43DA"/>
    <w:multiLevelType w:val="hybridMultilevel"/>
    <w:tmpl w:val="8C66A7B2"/>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4B316350"/>
    <w:multiLevelType w:val="hybridMultilevel"/>
    <w:tmpl w:val="936C26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CDC492D"/>
    <w:multiLevelType w:val="multilevel"/>
    <w:tmpl w:val="25AED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D521001"/>
    <w:multiLevelType w:val="hybridMultilevel"/>
    <w:tmpl w:val="94B6A1DA"/>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4D86466A"/>
    <w:multiLevelType w:val="hybridMultilevel"/>
    <w:tmpl w:val="3E966276"/>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4E1F3AA2"/>
    <w:multiLevelType w:val="hybridMultilevel"/>
    <w:tmpl w:val="557E3962"/>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08F360F"/>
    <w:multiLevelType w:val="hybridMultilevel"/>
    <w:tmpl w:val="4572B2BA"/>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52DB5B86"/>
    <w:multiLevelType w:val="hybridMultilevel"/>
    <w:tmpl w:val="5A4C6D74"/>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50" w15:restartNumberingAfterBreak="0">
    <w:nsid w:val="532619CF"/>
    <w:multiLevelType w:val="multilevel"/>
    <w:tmpl w:val="DE4A455E"/>
    <w:lvl w:ilvl="0">
      <w:start w:val="2"/>
      <w:numFmt w:val="decimal"/>
      <w:lvlText w:val="%1."/>
      <w:lvlJc w:val="left"/>
      <w:pPr>
        <w:ind w:left="720" w:hanging="360"/>
      </w:pPr>
      <w:rPr>
        <w:rFonts w:asciiTheme="minorHAnsi" w:hAnsiTheme="minorHAnsi" w:cstheme="minorHAnsi" w:hint="default"/>
        <w:b/>
        <w:bCs/>
        <w:sz w:val="24"/>
        <w:szCs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1"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52" w15:restartNumberingAfterBreak="0">
    <w:nsid w:val="54DE03A2"/>
    <w:multiLevelType w:val="hybridMultilevel"/>
    <w:tmpl w:val="00E6CFB2"/>
    <w:lvl w:ilvl="0" w:tplc="04240005">
      <w:start w:val="1"/>
      <w:numFmt w:val="bullet"/>
      <w:lvlText w:val=""/>
      <w:lvlJc w:val="left"/>
      <w:pPr>
        <w:ind w:left="391" w:hanging="360"/>
      </w:pPr>
      <w:rPr>
        <w:rFonts w:ascii="Wingdings" w:hAnsi="Wingdings" w:hint="default"/>
      </w:rPr>
    </w:lvl>
    <w:lvl w:ilvl="1" w:tplc="04240003" w:tentative="1">
      <w:start w:val="1"/>
      <w:numFmt w:val="bullet"/>
      <w:lvlText w:val="o"/>
      <w:lvlJc w:val="left"/>
      <w:pPr>
        <w:ind w:left="1111" w:hanging="360"/>
      </w:pPr>
      <w:rPr>
        <w:rFonts w:ascii="Courier New" w:hAnsi="Courier New" w:cs="Courier New" w:hint="default"/>
      </w:rPr>
    </w:lvl>
    <w:lvl w:ilvl="2" w:tplc="04240005" w:tentative="1">
      <w:start w:val="1"/>
      <w:numFmt w:val="bullet"/>
      <w:lvlText w:val=""/>
      <w:lvlJc w:val="left"/>
      <w:pPr>
        <w:ind w:left="1831" w:hanging="360"/>
      </w:pPr>
      <w:rPr>
        <w:rFonts w:ascii="Wingdings" w:hAnsi="Wingdings" w:hint="default"/>
      </w:rPr>
    </w:lvl>
    <w:lvl w:ilvl="3" w:tplc="04240001" w:tentative="1">
      <w:start w:val="1"/>
      <w:numFmt w:val="bullet"/>
      <w:lvlText w:val=""/>
      <w:lvlJc w:val="left"/>
      <w:pPr>
        <w:ind w:left="2551" w:hanging="360"/>
      </w:pPr>
      <w:rPr>
        <w:rFonts w:ascii="Symbol" w:hAnsi="Symbol" w:hint="default"/>
      </w:rPr>
    </w:lvl>
    <w:lvl w:ilvl="4" w:tplc="04240003" w:tentative="1">
      <w:start w:val="1"/>
      <w:numFmt w:val="bullet"/>
      <w:lvlText w:val="o"/>
      <w:lvlJc w:val="left"/>
      <w:pPr>
        <w:ind w:left="3271" w:hanging="360"/>
      </w:pPr>
      <w:rPr>
        <w:rFonts w:ascii="Courier New" w:hAnsi="Courier New" w:cs="Courier New" w:hint="default"/>
      </w:rPr>
    </w:lvl>
    <w:lvl w:ilvl="5" w:tplc="04240005" w:tentative="1">
      <w:start w:val="1"/>
      <w:numFmt w:val="bullet"/>
      <w:lvlText w:val=""/>
      <w:lvlJc w:val="left"/>
      <w:pPr>
        <w:ind w:left="3991" w:hanging="360"/>
      </w:pPr>
      <w:rPr>
        <w:rFonts w:ascii="Wingdings" w:hAnsi="Wingdings" w:hint="default"/>
      </w:rPr>
    </w:lvl>
    <w:lvl w:ilvl="6" w:tplc="04240001" w:tentative="1">
      <w:start w:val="1"/>
      <w:numFmt w:val="bullet"/>
      <w:lvlText w:val=""/>
      <w:lvlJc w:val="left"/>
      <w:pPr>
        <w:ind w:left="4711" w:hanging="360"/>
      </w:pPr>
      <w:rPr>
        <w:rFonts w:ascii="Symbol" w:hAnsi="Symbol" w:hint="default"/>
      </w:rPr>
    </w:lvl>
    <w:lvl w:ilvl="7" w:tplc="04240003" w:tentative="1">
      <w:start w:val="1"/>
      <w:numFmt w:val="bullet"/>
      <w:lvlText w:val="o"/>
      <w:lvlJc w:val="left"/>
      <w:pPr>
        <w:ind w:left="5431" w:hanging="360"/>
      </w:pPr>
      <w:rPr>
        <w:rFonts w:ascii="Courier New" w:hAnsi="Courier New" w:cs="Courier New" w:hint="default"/>
      </w:rPr>
    </w:lvl>
    <w:lvl w:ilvl="8" w:tplc="04240005" w:tentative="1">
      <w:start w:val="1"/>
      <w:numFmt w:val="bullet"/>
      <w:lvlText w:val=""/>
      <w:lvlJc w:val="left"/>
      <w:pPr>
        <w:ind w:left="6151" w:hanging="360"/>
      </w:pPr>
      <w:rPr>
        <w:rFonts w:ascii="Wingdings" w:hAnsi="Wingdings" w:hint="default"/>
      </w:rPr>
    </w:lvl>
  </w:abstractNum>
  <w:abstractNum w:abstractNumId="53" w15:restartNumberingAfterBreak="0">
    <w:nsid w:val="55961893"/>
    <w:multiLevelType w:val="multilevel"/>
    <w:tmpl w:val="E54C5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61C268F"/>
    <w:multiLevelType w:val="hybridMultilevel"/>
    <w:tmpl w:val="8DA6BB76"/>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55" w15:restartNumberingAfterBreak="0">
    <w:nsid w:val="563E5508"/>
    <w:multiLevelType w:val="hybridMultilevel"/>
    <w:tmpl w:val="C414B526"/>
    <w:lvl w:ilvl="0" w:tplc="FFFFFFFF">
      <w:numFmt w:val="bullet"/>
      <w:lvlText w:val="-"/>
      <w:lvlJc w:val="left"/>
      <w:pPr>
        <w:tabs>
          <w:tab w:val="num" w:pos="170"/>
        </w:tabs>
        <w:ind w:left="170" w:hanging="170"/>
      </w:pPr>
      <w:rPr>
        <w:rFonts w:ascii="Arial Narrow" w:eastAsia="Times New Roman" w:hAnsi="Arial Narrow"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564D11F2"/>
    <w:multiLevelType w:val="hybridMultilevel"/>
    <w:tmpl w:val="6346E50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56B93374"/>
    <w:multiLevelType w:val="multilevel"/>
    <w:tmpl w:val="9C18C84E"/>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9"/>
      <w:numFmt w:val="decimal"/>
      <w:lvlText w:val="%3."/>
      <w:lvlJc w:val="left"/>
      <w:pPr>
        <w:tabs>
          <w:tab w:val="num" w:pos="2160"/>
        </w:tabs>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7EB14FA"/>
    <w:multiLevelType w:val="hybridMultilevel"/>
    <w:tmpl w:val="BD201E6A"/>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599C7A4A"/>
    <w:multiLevelType w:val="hybridMultilevel"/>
    <w:tmpl w:val="94F64A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DA37975"/>
    <w:multiLevelType w:val="hybridMultilevel"/>
    <w:tmpl w:val="3E56BA7E"/>
    <w:lvl w:ilvl="0" w:tplc="FFFFFFFF">
      <w:numFmt w:val="bullet"/>
      <w:lvlText w:val="-"/>
      <w:lvlJc w:val="left"/>
      <w:pPr>
        <w:tabs>
          <w:tab w:val="num" w:pos="170"/>
        </w:tabs>
        <w:ind w:left="170" w:hanging="170"/>
      </w:pPr>
      <w:rPr>
        <w:rFonts w:ascii="Arial Narrow" w:eastAsia="Times New Roman" w:hAnsi="Arial Narrow"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6165262C"/>
    <w:multiLevelType w:val="multilevel"/>
    <w:tmpl w:val="4CFCAD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3F5724D"/>
    <w:multiLevelType w:val="hybridMultilevel"/>
    <w:tmpl w:val="AF7CA1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5134DD6"/>
    <w:multiLevelType w:val="hybridMultilevel"/>
    <w:tmpl w:val="7E5C35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5" w15:restartNumberingAfterBreak="0">
    <w:nsid w:val="659A2396"/>
    <w:multiLevelType w:val="hybridMultilevel"/>
    <w:tmpl w:val="DE5AC4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7196DD4"/>
    <w:multiLevelType w:val="hybridMultilevel"/>
    <w:tmpl w:val="5E043060"/>
    <w:lvl w:ilvl="0" w:tplc="BCCC6AA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85C6B73"/>
    <w:multiLevelType w:val="hybridMultilevel"/>
    <w:tmpl w:val="B8B8E4AA"/>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8" w15:restartNumberingAfterBreak="0">
    <w:nsid w:val="68B7150F"/>
    <w:multiLevelType w:val="hybridMultilevel"/>
    <w:tmpl w:val="C27CCBE6"/>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9" w15:restartNumberingAfterBreak="0">
    <w:nsid w:val="6E707CD0"/>
    <w:multiLevelType w:val="hybridMultilevel"/>
    <w:tmpl w:val="DBA009A2"/>
    <w:lvl w:ilvl="0" w:tplc="76C037CC">
      <w:start w:val="3"/>
      <w:numFmt w:val="decimal"/>
      <w:lvlText w:val="%1"/>
      <w:lvlJc w:val="left"/>
      <w:pPr>
        <w:tabs>
          <w:tab w:val="num" w:pos="735"/>
        </w:tabs>
        <w:ind w:left="735" w:hanging="360"/>
      </w:pPr>
      <w:rPr>
        <w:rFonts w:hint="default"/>
      </w:rPr>
    </w:lvl>
    <w:lvl w:ilvl="1" w:tplc="04240019" w:tentative="1">
      <w:start w:val="1"/>
      <w:numFmt w:val="lowerLetter"/>
      <w:lvlText w:val="%2."/>
      <w:lvlJc w:val="left"/>
      <w:pPr>
        <w:tabs>
          <w:tab w:val="num" w:pos="1455"/>
        </w:tabs>
        <w:ind w:left="1455" w:hanging="360"/>
      </w:pPr>
    </w:lvl>
    <w:lvl w:ilvl="2" w:tplc="0424001B" w:tentative="1">
      <w:start w:val="1"/>
      <w:numFmt w:val="lowerRoman"/>
      <w:lvlText w:val="%3."/>
      <w:lvlJc w:val="right"/>
      <w:pPr>
        <w:tabs>
          <w:tab w:val="num" w:pos="2175"/>
        </w:tabs>
        <w:ind w:left="2175" w:hanging="180"/>
      </w:pPr>
    </w:lvl>
    <w:lvl w:ilvl="3" w:tplc="0424000F" w:tentative="1">
      <w:start w:val="1"/>
      <w:numFmt w:val="decimal"/>
      <w:lvlText w:val="%4."/>
      <w:lvlJc w:val="left"/>
      <w:pPr>
        <w:tabs>
          <w:tab w:val="num" w:pos="2895"/>
        </w:tabs>
        <w:ind w:left="2895" w:hanging="360"/>
      </w:pPr>
    </w:lvl>
    <w:lvl w:ilvl="4" w:tplc="04240019" w:tentative="1">
      <w:start w:val="1"/>
      <w:numFmt w:val="lowerLetter"/>
      <w:lvlText w:val="%5."/>
      <w:lvlJc w:val="left"/>
      <w:pPr>
        <w:tabs>
          <w:tab w:val="num" w:pos="3615"/>
        </w:tabs>
        <w:ind w:left="3615" w:hanging="360"/>
      </w:pPr>
    </w:lvl>
    <w:lvl w:ilvl="5" w:tplc="0424001B" w:tentative="1">
      <w:start w:val="1"/>
      <w:numFmt w:val="lowerRoman"/>
      <w:lvlText w:val="%6."/>
      <w:lvlJc w:val="right"/>
      <w:pPr>
        <w:tabs>
          <w:tab w:val="num" w:pos="4335"/>
        </w:tabs>
        <w:ind w:left="4335" w:hanging="180"/>
      </w:pPr>
    </w:lvl>
    <w:lvl w:ilvl="6" w:tplc="0424000F" w:tentative="1">
      <w:start w:val="1"/>
      <w:numFmt w:val="decimal"/>
      <w:lvlText w:val="%7."/>
      <w:lvlJc w:val="left"/>
      <w:pPr>
        <w:tabs>
          <w:tab w:val="num" w:pos="5055"/>
        </w:tabs>
        <w:ind w:left="5055" w:hanging="360"/>
      </w:pPr>
    </w:lvl>
    <w:lvl w:ilvl="7" w:tplc="04240019" w:tentative="1">
      <w:start w:val="1"/>
      <w:numFmt w:val="lowerLetter"/>
      <w:lvlText w:val="%8."/>
      <w:lvlJc w:val="left"/>
      <w:pPr>
        <w:tabs>
          <w:tab w:val="num" w:pos="5775"/>
        </w:tabs>
        <w:ind w:left="5775" w:hanging="360"/>
      </w:pPr>
    </w:lvl>
    <w:lvl w:ilvl="8" w:tplc="0424001B" w:tentative="1">
      <w:start w:val="1"/>
      <w:numFmt w:val="lowerRoman"/>
      <w:lvlText w:val="%9."/>
      <w:lvlJc w:val="right"/>
      <w:pPr>
        <w:tabs>
          <w:tab w:val="num" w:pos="6495"/>
        </w:tabs>
        <w:ind w:left="6495" w:hanging="180"/>
      </w:pPr>
    </w:lvl>
  </w:abstractNum>
  <w:abstractNum w:abstractNumId="70" w15:restartNumberingAfterBreak="0">
    <w:nsid w:val="6F3C2D66"/>
    <w:multiLevelType w:val="hybridMultilevel"/>
    <w:tmpl w:val="C1F465E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1" w15:restartNumberingAfterBreak="0">
    <w:nsid w:val="6FD33D5D"/>
    <w:multiLevelType w:val="hybridMultilevel"/>
    <w:tmpl w:val="B5A02C86"/>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72"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73" w15:restartNumberingAfterBreak="0">
    <w:nsid w:val="73350F3D"/>
    <w:multiLevelType w:val="hybridMultilevel"/>
    <w:tmpl w:val="DE32B46A"/>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74" w15:restartNumberingAfterBreak="0">
    <w:nsid w:val="734C7A3A"/>
    <w:multiLevelType w:val="multilevel"/>
    <w:tmpl w:val="5E54496C"/>
    <w:lvl w:ilvl="0">
      <w:start w:val="2"/>
      <w:numFmt w:val="decimal"/>
      <w:lvlText w:val="%1."/>
      <w:lvlJc w:val="left"/>
      <w:pPr>
        <w:ind w:left="720" w:hanging="360"/>
      </w:pPr>
      <w:rPr>
        <w:rFonts w:ascii="Times New Roman" w:hAnsi="Times New Roman" w:cs="Times New Roman" w:hint="default"/>
        <w:b/>
        <w:sz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5" w15:restartNumberingAfterBreak="0">
    <w:nsid w:val="735F4916"/>
    <w:multiLevelType w:val="hybridMultilevel"/>
    <w:tmpl w:val="4E243F9C"/>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39446FE"/>
    <w:multiLevelType w:val="hybridMultilevel"/>
    <w:tmpl w:val="EC76FC92"/>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7" w15:restartNumberingAfterBreak="0">
    <w:nsid w:val="7601433B"/>
    <w:multiLevelType w:val="multilevel"/>
    <w:tmpl w:val="CCE0592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8" w15:restartNumberingAfterBreak="0">
    <w:nsid w:val="788F4E0F"/>
    <w:multiLevelType w:val="hybridMultilevel"/>
    <w:tmpl w:val="B26A225A"/>
    <w:lvl w:ilvl="0" w:tplc="04240001">
      <w:start w:val="1"/>
      <w:numFmt w:val="bullet"/>
      <w:lvlText w:val=""/>
      <w:lvlJc w:val="left"/>
      <w:pPr>
        <w:ind w:left="895" w:hanging="360"/>
      </w:pPr>
      <w:rPr>
        <w:rFonts w:ascii="Symbol" w:hAnsi="Symbol" w:hint="default"/>
      </w:rPr>
    </w:lvl>
    <w:lvl w:ilvl="1" w:tplc="04240003" w:tentative="1">
      <w:start w:val="1"/>
      <w:numFmt w:val="bullet"/>
      <w:lvlText w:val="o"/>
      <w:lvlJc w:val="left"/>
      <w:pPr>
        <w:ind w:left="1615" w:hanging="360"/>
      </w:pPr>
      <w:rPr>
        <w:rFonts w:ascii="Courier New" w:hAnsi="Courier New" w:cs="Courier New" w:hint="default"/>
      </w:rPr>
    </w:lvl>
    <w:lvl w:ilvl="2" w:tplc="04240005" w:tentative="1">
      <w:start w:val="1"/>
      <w:numFmt w:val="bullet"/>
      <w:lvlText w:val=""/>
      <w:lvlJc w:val="left"/>
      <w:pPr>
        <w:ind w:left="2335" w:hanging="360"/>
      </w:pPr>
      <w:rPr>
        <w:rFonts w:ascii="Wingdings" w:hAnsi="Wingdings" w:hint="default"/>
      </w:rPr>
    </w:lvl>
    <w:lvl w:ilvl="3" w:tplc="04240001" w:tentative="1">
      <w:start w:val="1"/>
      <w:numFmt w:val="bullet"/>
      <w:lvlText w:val=""/>
      <w:lvlJc w:val="left"/>
      <w:pPr>
        <w:ind w:left="3055" w:hanging="360"/>
      </w:pPr>
      <w:rPr>
        <w:rFonts w:ascii="Symbol" w:hAnsi="Symbol" w:hint="default"/>
      </w:rPr>
    </w:lvl>
    <w:lvl w:ilvl="4" w:tplc="04240003" w:tentative="1">
      <w:start w:val="1"/>
      <w:numFmt w:val="bullet"/>
      <w:lvlText w:val="o"/>
      <w:lvlJc w:val="left"/>
      <w:pPr>
        <w:ind w:left="3775" w:hanging="360"/>
      </w:pPr>
      <w:rPr>
        <w:rFonts w:ascii="Courier New" w:hAnsi="Courier New" w:cs="Courier New" w:hint="default"/>
      </w:rPr>
    </w:lvl>
    <w:lvl w:ilvl="5" w:tplc="04240005" w:tentative="1">
      <w:start w:val="1"/>
      <w:numFmt w:val="bullet"/>
      <w:lvlText w:val=""/>
      <w:lvlJc w:val="left"/>
      <w:pPr>
        <w:ind w:left="4495" w:hanging="360"/>
      </w:pPr>
      <w:rPr>
        <w:rFonts w:ascii="Wingdings" w:hAnsi="Wingdings" w:hint="default"/>
      </w:rPr>
    </w:lvl>
    <w:lvl w:ilvl="6" w:tplc="04240001" w:tentative="1">
      <w:start w:val="1"/>
      <w:numFmt w:val="bullet"/>
      <w:lvlText w:val=""/>
      <w:lvlJc w:val="left"/>
      <w:pPr>
        <w:ind w:left="5215" w:hanging="360"/>
      </w:pPr>
      <w:rPr>
        <w:rFonts w:ascii="Symbol" w:hAnsi="Symbol" w:hint="default"/>
      </w:rPr>
    </w:lvl>
    <w:lvl w:ilvl="7" w:tplc="04240003" w:tentative="1">
      <w:start w:val="1"/>
      <w:numFmt w:val="bullet"/>
      <w:lvlText w:val="o"/>
      <w:lvlJc w:val="left"/>
      <w:pPr>
        <w:ind w:left="5935" w:hanging="360"/>
      </w:pPr>
      <w:rPr>
        <w:rFonts w:ascii="Courier New" w:hAnsi="Courier New" w:cs="Courier New" w:hint="default"/>
      </w:rPr>
    </w:lvl>
    <w:lvl w:ilvl="8" w:tplc="04240005" w:tentative="1">
      <w:start w:val="1"/>
      <w:numFmt w:val="bullet"/>
      <w:lvlText w:val=""/>
      <w:lvlJc w:val="left"/>
      <w:pPr>
        <w:ind w:left="6655" w:hanging="360"/>
      </w:pPr>
      <w:rPr>
        <w:rFonts w:ascii="Wingdings" w:hAnsi="Wingdings" w:hint="default"/>
      </w:rPr>
    </w:lvl>
  </w:abstractNum>
  <w:num w:numId="1" w16cid:durableId="1361855871">
    <w:abstractNumId w:val="13"/>
  </w:num>
  <w:num w:numId="2" w16cid:durableId="1129938261">
    <w:abstractNumId w:val="30"/>
  </w:num>
  <w:num w:numId="3" w16cid:durableId="540946005">
    <w:abstractNumId w:val="75"/>
  </w:num>
  <w:num w:numId="4" w16cid:durableId="1528983886">
    <w:abstractNumId w:val="47"/>
  </w:num>
  <w:num w:numId="5" w16cid:durableId="1057825402">
    <w:abstractNumId w:val="12"/>
  </w:num>
  <w:num w:numId="6" w16cid:durableId="78260109">
    <w:abstractNumId w:val="19"/>
  </w:num>
  <w:num w:numId="7" w16cid:durableId="433213877">
    <w:abstractNumId w:val="64"/>
  </w:num>
  <w:num w:numId="8" w16cid:durableId="235240484">
    <w:abstractNumId w:val="40"/>
  </w:num>
  <w:num w:numId="9" w16cid:durableId="290403279">
    <w:abstractNumId w:val="41"/>
  </w:num>
  <w:num w:numId="10" w16cid:durableId="1272473532">
    <w:abstractNumId w:val="55"/>
  </w:num>
  <w:num w:numId="11" w16cid:durableId="2007316002">
    <w:abstractNumId w:val="60"/>
  </w:num>
  <w:num w:numId="12" w16cid:durableId="1111895157">
    <w:abstractNumId w:val="61"/>
  </w:num>
  <w:num w:numId="13" w16cid:durableId="149369557">
    <w:abstractNumId w:val="49"/>
  </w:num>
  <w:num w:numId="14" w16cid:durableId="1694647788">
    <w:abstractNumId w:val="35"/>
  </w:num>
  <w:num w:numId="15" w16cid:durableId="86771334">
    <w:abstractNumId w:val="73"/>
  </w:num>
  <w:num w:numId="16" w16cid:durableId="371004920">
    <w:abstractNumId w:val="11"/>
  </w:num>
  <w:num w:numId="17" w16cid:durableId="1699355722">
    <w:abstractNumId w:val="71"/>
  </w:num>
  <w:num w:numId="18" w16cid:durableId="2106340902">
    <w:abstractNumId w:val="2"/>
  </w:num>
  <w:num w:numId="19" w16cid:durableId="1297445076">
    <w:abstractNumId w:val="57"/>
  </w:num>
  <w:num w:numId="20" w16cid:durableId="370962418">
    <w:abstractNumId w:val="1"/>
  </w:num>
  <w:num w:numId="21" w16cid:durableId="1667435463">
    <w:abstractNumId w:val="46"/>
  </w:num>
  <w:num w:numId="22" w16cid:durableId="635644025">
    <w:abstractNumId w:val="8"/>
  </w:num>
  <w:num w:numId="23" w16cid:durableId="1553073602">
    <w:abstractNumId w:val="48"/>
  </w:num>
  <w:num w:numId="24" w16cid:durableId="264459865">
    <w:abstractNumId w:val="23"/>
  </w:num>
  <w:num w:numId="25" w16cid:durableId="1607076523">
    <w:abstractNumId w:val="63"/>
  </w:num>
  <w:num w:numId="26" w16cid:durableId="1718890132">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57225645">
    <w:abstractNumId w:val="7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5758193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7850554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14525351">
    <w:abstractNumId w:val="3"/>
  </w:num>
  <w:num w:numId="31" w16cid:durableId="1631935638">
    <w:abstractNumId w:val="15"/>
  </w:num>
  <w:num w:numId="32" w16cid:durableId="1203906841">
    <w:abstractNumId w:val="52"/>
  </w:num>
  <w:num w:numId="33" w16cid:durableId="2140831288">
    <w:abstractNumId w:val="37"/>
  </w:num>
  <w:num w:numId="34" w16cid:durableId="502403252">
    <w:abstractNumId w:val="32"/>
  </w:num>
  <w:num w:numId="35" w16cid:durableId="1162308886">
    <w:abstractNumId w:val="58"/>
  </w:num>
  <w:num w:numId="36" w16cid:durableId="1157576475">
    <w:abstractNumId w:val="24"/>
  </w:num>
  <w:num w:numId="37" w16cid:durableId="2008558173">
    <w:abstractNumId w:val="76"/>
  </w:num>
  <w:num w:numId="38" w16cid:durableId="782312802">
    <w:abstractNumId w:val="45"/>
  </w:num>
  <w:num w:numId="39" w16cid:durableId="868643840">
    <w:abstractNumId w:val="67"/>
  </w:num>
  <w:num w:numId="40" w16cid:durableId="738673288">
    <w:abstractNumId w:val="6"/>
  </w:num>
  <w:num w:numId="41" w16cid:durableId="1050693227">
    <w:abstractNumId w:val="36"/>
  </w:num>
  <w:num w:numId="42" w16cid:durableId="1478106583">
    <w:abstractNumId w:val="50"/>
  </w:num>
  <w:num w:numId="43" w16cid:durableId="2050299994">
    <w:abstractNumId w:val="62"/>
  </w:num>
  <w:num w:numId="44" w16cid:durableId="252512154">
    <w:abstractNumId w:val="42"/>
  </w:num>
  <w:num w:numId="45" w16cid:durableId="530923025">
    <w:abstractNumId w:val="65"/>
  </w:num>
  <w:num w:numId="46" w16cid:durableId="1853713987">
    <w:abstractNumId w:val="31"/>
  </w:num>
  <w:num w:numId="47" w16cid:durableId="1726031003">
    <w:abstractNumId w:val="16"/>
  </w:num>
  <w:num w:numId="48" w16cid:durableId="1492670769">
    <w:abstractNumId w:val="26"/>
  </w:num>
  <w:num w:numId="49" w16cid:durableId="753475617">
    <w:abstractNumId w:val="9"/>
  </w:num>
  <w:num w:numId="50" w16cid:durableId="2126845943">
    <w:abstractNumId w:val="10"/>
  </w:num>
  <w:num w:numId="51" w16cid:durableId="32316093">
    <w:abstractNumId w:val="33"/>
  </w:num>
  <w:num w:numId="52" w16cid:durableId="303120212">
    <w:abstractNumId w:val="18"/>
  </w:num>
  <w:num w:numId="53" w16cid:durableId="2024701727">
    <w:abstractNumId w:val="59"/>
  </w:num>
  <w:num w:numId="54" w16cid:durableId="2091005032">
    <w:abstractNumId w:val="20"/>
  </w:num>
  <w:num w:numId="55" w16cid:durableId="1618750867">
    <w:abstractNumId w:val="56"/>
  </w:num>
  <w:num w:numId="56" w16cid:durableId="361904298">
    <w:abstractNumId w:val="29"/>
  </w:num>
  <w:num w:numId="57" w16cid:durableId="2051609634">
    <w:abstractNumId w:val="54"/>
  </w:num>
  <w:num w:numId="58" w16cid:durableId="896747188">
    <w:abstractNumId w:val="27"/>
  </w:num>
  <w:num w:numId="59" w16cid:durableId="583028723">
    <w:abstractNumId w:val="44"/>
  </w:num>
  <w:num w:numId="60" w16cid:durableId="1713310625">
    <w:abstractNumId w:val="39"/>
  </w:num>
  <w:num w:numId="61" w16cid:durableId="1645619973">
    <w:abstractNumId w:val="69"/>
  </w:num>
  <w:num w:numId="62" w16cid:durableId="2030524078">
    <w:abstractNumId w:val="70"/>
  </w:num>
  <w:num w:numId="63" w16cid:durableId="73331309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4" w16cid:durableId="1113397645">
    <w:abstractNumId w:val="28"/>
  </w:num>
  <w:num w:numId="65" w16cid:durableId="1400403019">
    <w:abstractNumId w:val="68"/>
  </w:num>
  <w:num w:numId="66" w16cid:durableId="1303119423">
    <w:abstractNumId w:val="21"/>
  </w:num>
  <w:num w:numId="67" w16cid:durableId="1123114141">
    <w:abstractNumId w:val="34"/>
  </w:num>
  <w:num w:numId="68" w16cid:durableId="22861909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050223953">
    <w:abstractNumId w:val="77"/>
  </w:num>
  <w:num w:numId="70" w16cid:durableId="803163141">
    <w:abstractNumId w:val="74"/>
  </w:num>
  <w:num w:numId="71" w16cid:durableId="674114319">
    <w:abstractNumId w:val="43"/>
  </w:num>
  <w:num w:numId="72" w16cid:durableId="802045705">
    <w:abstractNumId w:val="78"/>
  </w:num>
  <w:num w:numId="73" w16cid:durableId="1063722281">
    <w:abstractNumId w:val="4"/>
  </w:num>
  <w:num w:numId="74" w16cid:durableId="1074666730">
    <w:abstractNumId w:val="17"/>
  </w:num>
  <w:num w:numId="75" w16cid:durableId="439182138">
    <w:abstractNumId w:val="7"/>
  </w:num>
  <w:num w:numId="76" w16cid:durableId="1574196134">
    <w:abstractNumId w:val="66"/>
  </w:num>
  <w:num w:numId="77" w16cid:durableId="1017004974">
    <w:abstractNumId w:val="5"/>
  </w:num>
  <w:num w:numId="78" w16cid:durableId="377314468">
    <w:abstractNumId w:val="38"/>
  </w:num>
  <w:num w:numId="79" w16cid:durableId="1832140302">
    <w:abstractNumId w:val="53"/>
  </w:num>
  <w:num w:numId="80" w16cid:durableId="173519771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2A7"/>
    <w:rsid w:val="000020B7"/>
    <w:rsid w:val="000144FD"/>
    <w:rsid w:val="00017F24"/>
    <w:rsid w:val="0005523B"/>
    <w:rsid w:val="0006375D"/>
    <w:rsid w:val="00064FB7"/>
    <w:rsid w:val="00072865"/>
    <w:rsid w:val="00081061"/>
    <w:rsid w:val="00081C9B"/>
    <w:rsid w:val="00096321"/>
    <w:rsid w:val="000D04E6"/>
    <w:rsid w:val="00112259"/>
    <w:rsid w:val="00120B63"/>
    <w:rsid w:val="001247B3"/>
    <w:rsid w:val="00131ADA"/>
    <w:rsid w:val="00140D5A"/>
    <w:rsid w:val="00165488"/>
    <w:rsid w:val="00190FFE"/>
    <w:rsid w:val="001A2390"/>
    <w:rsid w:val="001D67D1"/>
    <w:rsid w:val="001F06BA"/>
    <w:rsid w:val="002020F3"/>
    <w:rsid w:val="00203DE8"/>
    <w:rsid w:val="00205494"/>
    <w:rsid w:val="0021544C"/>
    <w:rsid w:val="00226255"/>
    <w:rsid w:val="002311D8"/>
    <w:rsid w:val="00232C2A"/>
    <w:rsid w:val="002406E3"/>
    <w:rsid w:val="00296507"/>
    <w:rsid w:val="002C2188"/>
    <w:rsid w:val="002D573A"/>
    <w:rsid w:val="002E5882"/>
    <w:rsid w:val="00310C45"/>
    <w:rsid w:val="003134A5"/>
    <w:rsid w:val="00315702"/>
    <w:rsid w:val="003179A9"/>
    <w:rsid w:val="0032029E"/>
    <w:rsid w:val="00321C74"/>
    <w:rsid w:val="00324A35"/>
    <w:rsid w:val="0033358F"/>
    <w:rsid w:val="00342AE2"/>
    <w:rsid w:val="003547EA"/>
    <w:rsid w:val="0037424F"/>
    <w:rsid w:val="0038289F"/>
    <w:rsid w:val="003851F7"/>
    <w:rsid w:val="0039386C"/>
    <w:rsid w:val="003B0133"/>
    <w:rsid w:val="003B4AAE"/>
    <w:rsid w:val="003C13CA"/>
    <w:rsid w:val="003E135D"/>
    <w:rsid w:val="003F1A88"/>
    <w:rsid w:val="004033CE"/>
    <w:rsid w:val="0042036A"/>
    <w:rsid w:val="004618FF"/>
    <w:rsid w:val="00464609"/>
    <w:rsid w:val="00474173"/>
    <w:rsid w:val="004768E0"/>
    <w:rsid w:val="004772F8"/>
    <w:rsid w:val="00481369"/>
    <w:rsid w:val="004839B6"/>
    <w:rsid w:val="004A151D"/>
    <w:rsid w:val="004A15EF"/>
    <w:rsid w:val="004A165D"/>
    <w:rsid w:val="004D5928"/>
    <w:rsid w:val="004F6C64"/>
    <w:rsid w:val="00500176"/>
    <w:rsid w:val="00502B6B"/>
    <w:rsid w:val="00515780"/>
    <w:rsid w:val="0052197E"/>
    <w:rsid w:val="00547457"/>
    <w:rsid w:val="0055355D"/>
    <w:rsid w:val="00555EC2"/>
    <w:rsid w:val="005964B6"/>
    <w:rsid w:val="005A56A8"/>
    <w:rsid w:val="005C5C27"/>
    <w:rsid w:val="005F0430"/>
    <w:rsid w:val="005F6783"/>
    <w:rsid w:val="0061504A"/>
    <w:rsid w:val="00616EF3"/>
    <w:rsid w:val="00624969"/>
    <w:rsid w:val="006478F6"/>
    <w:rsid w:val="00663B5E"/>
    <w:rsid w:val="00676C60"/>
    <w:rsid w:val="0068002D"/>
    <w:rsid w:val="006958DE"/>
    <w:rsid w:val="00697DE6"/>
    <w:rsid w:val="006A6644"/>
    <w:rsid w:val="006E3F59"/>
    <w:rsid w:val="0074525A"/>
    <w:rsid w:val="00761B14"/>
    <w:rsid w:val="00761B88"/>
    <w:rsid w:val="007A0B4E"/>
    <w:rsid w:val="007C174E"/>
    <w:rsid w:val="007C6C3E"/>
    <w:rsid w:val="007F1BBA"/>
    <w:rsid w:val="007F4DD5"/>
    <w:rsid w:val="00822E70"/>
    <w:rsid w:val="008323F4"/>
    <w:rsid w:val="0085467B"/>
    <w:rsid w:val="00890266"/>
    <w:rsid w:val="00896C24"/>
    <w:rsid w:val="008A2EA4"/>
    <w:rsid w:val="008B4DD9"/>
    <w:rsid w:val="008B5313"/>
    <w:rsid w:val="008C76E4"/>
    <w:rsid w:val="008E1BA2"/>
    <w:rsid w:val="008E5DBC"/>
    <w:rsid w:val="008F3E7C"/>
    <w:rsid w:val="00954A3F"/>
    <w:rsid w:val="0098718B"/>
    <w:rsid w:val="0099709D"/>
    <w:rsid w:val="009A0690"/>
    <w:rsid w:val="009B1AA5"/>
    <w:rsid w:val="009B5E13"/>
    <w:rsid w:val="009B67F6"/>
    <w:rsid w:val="009E6D33"/>
    <w:rsid w:val="00A062AC"/>
    <w:rsid w:val="00A15AC5"/>
    <w:rsid w:val="00A1600D"/>
    <w:rsid w:val="00A25F67"/>
    <w:rsid w:val="00A47481"/>
    <w:rsid w:val="00A53E7A"/>
    <w:rsid w:val="00A77289"/>
    <w:rsid w:val="00A80826"/>
    <w:rsid w:val="00A8206F"/>
    <w:rsid w:val="00A8462D"/>
    <w:rsid w:val="00A849B0"/>
    <w:rsid w:val="00A85D0E"/>
    <w:rsid w:val="00AB41C0"/>
    <w:rsid w:val="00AC2D75"/>
    <w:rsid w:val="00B0002A"/>
    <w:rsid w:val="00B103C4"/>
    <w:rsid w:val="00B135BD"/>
    <w:rsid w:val="00B408C3"/>
    <w:rsid w:val="00BA4DC0"/>
    <w:rsid w:val="00BC401E"/>
    <w:rsid w:val="00BD5667"/>
    <w:rsid w:val="00BF7D69"/>
    <w:rsid w:val="00C16C5A"/>
    <w:rsid w:val="00C2228E"/>
    <w:rsid w:val="00C32962"/>
    <w:rsid w:val="00C652C2"/>
    <w:rsid w:val="00C717DD"/>
    <w:rsid w:val="00C74BF6"/>
    <w:rsid w:val="00C802D0"/>
    <w:rsid w:val="00C8050D"/>
    <w:rsid w:val="00C90ECA"/>
    <w:rsid w:val="00C972A7"/>
    <w:rsid w:val="00CB32FE"/>
    <w:rsid w:val="00CC305A"/>
    <w:rsid w:val="00CC6971"/>
    <w:rsid w:val="00CD4418"/>
    <w:rsid w:val="00CE02CA"/>
    <w:rsid w:val="00CE09B0"/>
    <w:rsid w:val="00CE0CEC"/>
    <w:rsid w:val="00CE53F5"/>
    <w:rsid w:val="00CE58F5"/>
    <w:rsid w:val="00D06E45"/>
    <w:rsid w:val="00D10F53"/>
    <w:rsid w:val="00D268EF"/>
    <w:rsid w:val="00D47F75"/>
    <w:rsid w:val="00D64A04"/>
    <w:rsid w:val="00D64DB7"/>
    <w:rsid w:val="00D734C0"/>
    <w:rsid w:val="00D96593"/>
    <w:rsid w:val="00DB161E"/>
    <w:rsid w:val="00DB7AF5"/>
    <w:rsid w:val="00DD00EE"/>
    <w:rsid w:val="00DD144C"/>
    <w:rsid w:val="00DD4B65"/>
    <w:rsid w:val="00DE7DE7"/>
    <w:rsid w:val="00DF31A7"/>
    <w:rsid w:val="00DF574D"/>
    <w:rsid w:val="00DF7954"/>
    <w:rsid w:val="00E0302A"/>
    <w:rsid w:val="00E04642"/>
    <w:rsid w:val="00E046C4"/>
    <w:rsid w:val="00E051E9"/>
    <w:rsid w:val="00E056B3"/>
    <w:rsid w:val="00E15E6F"/>
    <w:rsid w:val="00E2274F"/>
    <w:rsid w:val="00E25450"/>
    <w:rsid w:val="00E27942"/>
    <w:rsid w:val="00E27BD5"/>
    <w:rsid w:val="00E3338E"/>
    <w:rsid w:val="00E41B29"/>
    <w:rsid w:val="00E456FD"/>
    <w:rsid w:val="00E72058"/>
    <w:rsid w:val="00E75495"/>
    <w:rsid w:val="00E81714"/>
    <w:rsid w:val="00E838FC"/>
    <w:rsid w:val="00E84EA1"/>
    <w:rsid w:val="00E84F12"/>
    <w:rsid w:val="00EA1805"/>
    <w:rsid w:val="00ED166D"/>
    <w:rsid w:val="00EF3C80"/>
    <w:rsid w:val="00F04E3E"/>
    <w:rsid w:val="00F27371"/>
    <w:rsid w:val="00F53115"/>
    <w:rsid w:val="00F569E8"/>
    <w:rsid w:val="00F60D7D"/>
    <w:rsid w:val="00F77935"/>
    <w:rsid w:val="00F81E31"/>
    <w:rsid w:val="00F90159"/>
    <w:rsid w:val="00FA1607"/>
    <w:rsid w:val="00FA1E48"/>
    <w:rsid w:val="00FA431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F910A"/>
  <w15:docId w15:val="{6F0D69F8-7A1B-4DDC-8FEB-BCD319AF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972A7"/>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autoRedefine/>
    <w:qFormat/>
    <w:rsid w:val="00C972A7"/>
    <w:pPr>
      <w:keepNext/>
      <w:numPr>
        <w:numId w:val="1"/>
      </w:numPr>
      <w:outlineLvl w:val="0"/>
    </w:pPr>
    <w:rPr>
      <w:rFonts w:ascii="Arial" w:hAnsi="Arial" w:cs="Arial"/>
      <w:b/>
      <w:bCs/>
      <w:smallCaps/>
      <w:kern w:val="32"/>
      <w:sz w:val="28"/>
      <w:szCs w:val="28"/>
    </w:rPr>
  </w:style>
  <w:style w:type="paragraph" w:styleId="Naslov2">
    <w:name w:val="heading 2"/>
    <w:basedOn w:val="Navaden"/>
    <w:next w:val="Navaden"/>
    <w:link w:val="Naslov2Znak"/>
    <w:autoRedefine/>
    <w:qFormat/>
    <w:rsid w:val="00C972A7"/>
    <w:pPr>
      <w:keepNext/>
      <w:numPr>
        <w:ilvl w:val="1"/>
        <w:numId w:val="1"/>
      </w:numPr>
      <w:outlineLvl w:val="1"/>
    </w:pPr>
    <w:rPr>
      <w:rFonts w:ascii="Arial" w:hAnsi="Arial" w:cs="Arial"/>
      <w:b/>
      <w:bCs/>
      <w:iCs/>
    </w:rPr>
  </w:style>
  <w:style w:type="paragraph" w:styleId="Naslov3">
    <w:name w:val="heading 3"/>
    <w:basedOn w:val="Navaden"/>
    <w:next w:val="Navaden"/>
    <w:link w:val="Naslov3Znak"/>
    <w:autoRedefine/>
    <w:qFormat/>
    <w:rsid w:val="00E051E9"/>
    <w:pPr>
      <w:keepNext/>
      <w:numPr>
        <w:ilvl w:val="2"/>
        <w:numId w:val="1"/>
      </w:numPr>
      <w:tabs>
        <w:tab w:val="clear" w:pos="1316"/>
      </w:tabs>
      <w:ind w:left="510" w:hanging="510"/>
      <w:outlineLvl w:val="2"/>
    </w:pPr>
    <w:rPr>
      <w:rFonts w:ascii="Arial" w:hAnsi="Arial" w:cs="Arial"/>
      <w:b/>
      <w:bCs/>
      <w:color w:val="000000"/>
      <w:sz w:val="20"/>
    </w:rPr>
  </w:style>
  <w:style w:type="paragraph" w:styleId="Naslov4">
    <w:name w:val="heading 4"/>
    <w:basedOn w:val="Navaden"/>
    <w:next w:val="Navaden"/>
    <w:link w:val="Naslov4Znak"/>
    <w:qFormat/>
    <w:rsid w:val="00C972A7"/>
    <w:pPr>
      <w:keepNext/>
      <w:numPr>
        <w:ilvl w:val="3"/>
        <w:numId w:val="1"/>
      </w:numPr>
      <w:spacing w:before="240" w:after="60"/>
      <w:outlineLvl w:val="3"/>
    </w:pPr>
    <w:rPr>
      <w:b/>
      <w:bCs/>
      <w:sz w:val="28"/>
      <w:szCs w:val="28"/>
    </w:rPr>
  </w:style>
  <w:style w:type="paragraph" w:styleId="Naslov5">
    <w:name w:val="heading 5"/>
    <w:basedOn w:val="Navaden"/>
    <w:next w:val="Navaden"/>
    <w:link w:val="Naslov5Znak"/>
    <w:qFormat/>
    <w:rsid w:val="00C972A7"/>
    <w:pPr>
      <w:numPr>
        <w:ilvl w:val="4"/>
        <w:numId w:val="1"/>
      </w:numPr>
      <w:spacing w:before="240" w:after="60"/>
      <w:outlineLvl w:val="4"/>
    </w:pPr>
    <w:rPr>
      <w:b/>
      <w:bCs/>
      <w:i/>
      <w:iCs/>
      <w:sz w:val="26"/>
      <w:szCs w:val="26"/>
    </w:rPr>
  </w:style>
  <w:style w:type="paragraph" w:styleId="Naslov6">
    <w:name w:val="heading 6"/>
    <w:basedOn w:val="Navaden"/>
    <w:next w:val="Navaden"/>
    <w:link w:val="Naslov6Znak"/>
    <w:qFormat/>
    <w:rsid w:val="00C972A7"/>
    <w:pPr>
      <w:numPr>
        <w:ilvl w:val="5"/>
        <w:numId w:val="1"/>
      </w:numPr>
      <w:spacing w:before="240" w:after="60"/>
      <w:outlineLvl w:val="5"/>
    </w:pPr>
    <w:rPr>
      <w:b/>
      <w:bCs/>
      <w:sz w:val="22"/>
      <w:szCs w:val="22"/>
    </w:rPr>
  </w:style>
  <w:style w:type="paragraph" w:styleId="Naslov7">
    <w:name w:val="heading 7"/>
    <w:basedOn w:val="Navaden"/>
    <w:next w:val="Navaden"/>
    <w:link w:val="Naslov7Znak"/>
    <w:qFormat/>
    <w:rsid w:val="00C972A7"/>
    <w:pPr>
      <w:numPr>
        <w:ilvl w:val="6"/>
        <w:numId w:val="1"/>
      </w:numPr>
      <w:spacing w:before="240" w:after="60"/>
      <w:outlineLvl w:val="6"/>
    </w:pPr>
  </w:style>
  <w:style w:type="paragraph" w:styleId="Naslov8">
    <w:name w:val="heading 8"/>
    <w:basedOn w:val="Navaden"/>
    <w:next w:val="Navaden"/>
    <w:link w:val="Naslov8Znak"/>
    <w:qFormat/>
    <w:rsid w:val="00C972A7"/>
    <w:pPr>
      <w:numPr>
        <w:ilvl w:val="7"/>
        <w:numId w:val="1"/>
      </w:numPr>
      <w:spacing w:before="240" w:after="60"/>
      <w:outlineLvl w:val="7"/>
    </w:pPr>
    <w:rPr>
      <w:i/>
      <w:iCs/>
    </w:rPr>
  </w:style>
  <w:style w:type="paragraph" w:styleId="Naslov9">
    <w:name w:val="heading 9"/>
    <w:basedOn w:val="Navaden"/>
    <w:next w:val="Navaden"/>
    <w:link w:val="Naslov9Znak"/>
    <w:qFormat/>
    <w:rsid w:val="00C972A7"/>
    <w:pPr>
      <w:numPr>
        <w:ilvl w:val="8"/>
        <w:numId w:val="1"/>
      </w:num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C972A7"/>
    <w:rPr>
      <w:rFonts w:ascii="Arial" w:eastAsia="Times New Roman" w:hAnsi="Arial" w:cs="Arial"/>
      <w:b/>
      <w:bCs/>
      <w:smallCaps/>
      <w:kern w:val="32"/>
      <w:sz w:val="28"/>
      <w:szCs w:val="28"/>
      <w:lang w:eastAsia="sl-SI"/>
    </w:rPr>
  </w:style>
  <w:style w:type="character" w:customStyle="1" w:styleId="Naslov2Znak">
    <w:name w:val="Naslov 2 Znak"/>
    <w:basedOn w:val="Privzetapisavaodstavka"/>
    <w:link w:val="Naslov2"/>
    <w:rsid w:val="00C972A7"/>
    <w:rPr>
      <w:rFonts w:ascii="Arial" w:eastAsia="Times New Roman" w:hAnsi="Arial" w:cs="Arial"/>
      <w:b/>
      <w:bCs/>
      <w:iCs/>
      <w:sz w:val="24"/>
      <w:szCs w:val="24"/>
      <w:lang w:eastAsia="sl-SI"/>
    </w:rPr>
  </w:style>
  <w:style w:type="character" w:customStyle="1" w:styleId="Naslov3Znak">
    <w:name w:val="Naslov 3 Znak"/>
    <w:basedOn w:val="Privzetapisavaodstavka"/>
    <w:link w:val="Naslov3"/>
    <w:rsid w:val="00E051E9"/>
    <w:rPr>
      <w:rFonts w:ascii="Arial" w:eastAsia="Times New Roman" w:hAnsi="Arial" w:cs="Arial"/>
      <w:b/>
      <w:bCs/>
      <w:color w:val="000000"/>
      <w:sz w:val="20"/>
      <w:szCs w:val="24"/>
      <w:lang w:eastAsia="sl-SI"/>
    </w:rPr>
  </w:style>
  <w:style w:type="character" w:customStyle="1" w:styleId="Naslov4Znak">
    <w:name w:val="Naslov 4 Znak"/>
    <w:basedOn w:val="Privzetapisavaodstavka"/>
    <w:link w:val="Naslov4"/>
    <w:rsid w:val="00C972A7"/>
    <w:rPr>
      <w:rFonts w:ascii="Times New Roman" w:eastAsia="Times New Roman" w:hAnsi="Times New Roman" w:cs="Times New Roman"/>
      <w:b/>
      <w:bCs/>
      <w:sz w:val="28"/>
      <w:szCs w:val="28"/>
      <w:lang w:eastAsia="sl-SI"/>
    </w:rPr>
  </w:style>
  <w:style w:type="character" w:customStyle="1" w:styleId="Naslov5Znak">
    <w:name w:val="Naslov 5 Znak"/>
    <w:basedOn w:val="Privzetapisavaodstavka"/>
    <w:link w:val="Naslov5"/>
    <w:rsid w:val="00C972A7"/>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rsid w:val="00C972A7"/>
    <w:rPr>
      <w:rFonts w:ascii="Times New Roman" w:eastAsia="Times New Roman" w:hAnsi="Times New Roman" w:cs="Times New Roman"/>
      <w:b/>
      <w:bCs/>
      <w:lang w:eastAsia="sl-SI"/>
    </w:rPr>
  </w:style>
  <w:style w:type="character" w:customStyle="1" w:styleId="Naslov7Znak">
    <w:name w:val="Naslov 7 Znak"/>
    <w:basedOn w:val="Privzetapisavaodstavka"/>
    <w:link w:val="Naslov7"/>
    <w:rsid w:val="00C972A7"/>
    <w:rPr>
      <w:rFonts w:ascii="Times New Roman" w:eastAsia="Times New Roman" w:hAnsi="Times New Roman" w:cs="Times New Roman"/>
      <w:sz w:val="24"/>
      <w:szCs w:val="24"/>
      <w:lang w:eastAsia="sl-SI"/>
    </w:rPr>
  </w:style>
  <w:style w:type="character" w:customStyle="1" w:styleId="Naslov8Znak">
    <w:name w:val="Naslov 8 Znak"/>
    <w:basedOn w:val="Privzetapisavaodstavka"/>
    <w:link w:val="Naslov8"/>
    <w:rsid w:val="00C972A7"/>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rsid w:val="00C972A7"/>
    <w:rPr>
      <w:rFonts w:ascii="Arial" w:eastAsia="Times New Roman" w:hAnsi="Arial" w:cs="Arial"/>
      <w:lang w:eastAsia="sl-SI"/>
    </w:rPr>
  </w:style>
  <w:style w:type="character" w:styleId="Hiperpovezava">
    <w:name w:val="Hyperlink"/>
    <w:basedOn w:val="Privzetapisavaodstavka"/>
    <w:uiPriority w:val="99"/>
    <w:rsid w:val="00C972A7"/>
    <w:rPr>
      <w:color w:val="0000FF"/>
      <w:u w:val="single"/>
    </w:rPr>
  </w:style>
  <w:style w:type="paragraph" w:styleId="Telobesedila">
    <w:name w:val="Body Text"/>
    <w:basedOn w:val="Navaden"/>
    <w:link w:val="TelobesedilaZnak"/>
    <w:semiHidden/>
    <w:rsid w:val="00C972A7"/>
    <w:pPr>
      <w:tabs>
        <w:tab w:val="left" w:pos="6840"/>
      </w:tabs>
    </w:pPr>
    <w:rPr>
      <w:rFonts w:ascii="Arial" w:hAnsi="Arial" w:cs="Arial"/>
      <w:sz w:val="16"/>
      <w:szCs w:val="16"/>
    </w:rPr>
  </w:style>
  <w:style w:type="character" w:customStyle="1" w:styleId="TelobesedilaZnak">
    <w:name w:val="Telo besedila Znak"/>
    <w:basedOn w:val="Privzetapisavaodstavka"/>
    <w:link w:val="Telobesedila"/>
    <w:semiHidden/>
    <w:rsid w:val="00C972A7"/>
    <w:rPr>
      <w:rFonts w:ascii="Arial" w:eastAsia="Times New Roman" w:hAnsi="Arial" w:cs="Arial"/>
      <w:sz w:val="16"/>
      <w:szCs w:val="16"/>
      <w:lang w:eastAsia="sl-SI"/>
    </w:rPr>
  </w:style>
  <w:style w:type="paragraph" w:styleId="Napis">
    <w:name w:val="caption"/>
    <w:basedOn w:val="Navaden"/>
    <w:next w:val="Navaden"/>
    <w:qFormat/>
    <w:rsid w:val="00C972A7"/>
    <w:pPr>
      <w:spacing w:before="120" w:after="120"/>
    </w:pPr>
    <w:rPr>
      <w:b/>
      <w:bCs/>
      <w:sz w:val="20"/>
      <w:szCs w:val="20"/>
    </w:rPr>
  </w:style>
  <w:style w:type="paragraph" w:styleId="Glava">
    <w:name w:val="header"/>
    <w:basedOn w:val="Navaden"/>
    <w:link w:val="GlavaZnak"/>
    <w:rsid w:val="00C972A7"/>
    <w:pPr>
      <w:tabs>
        <w:tab w:val="center" w:pos="4536"/>
        <w:tab w:val="right" w:pos="9072"/>
      </w:tabs>
    </w:pPr>
  </w:style>
  <w:style w:type="character" w:customStyle="1" w:styleId="GlavaZnak">
    <w:name w:val="Glava Znak"/>
    <w:basedOn w:val="Privzetapisavaodstavka"/>
    <w:link w:val="Glava"/>
    <w:rsid w:val="00C972A7"/>
    <w:rPr>
      <w:rFonts w:ascii="Times New Roman" w:eastAsia="Times New Roman" w:hAnsi="Times New Roman" w:cs="Times New Roman"/>
      <w:sz w:val="24"/>
      <w:szCs w:val="24"/>
      <w:lang w:eastAsia="sl-SI"/>
    </w:rPr>
  </w:style>
  <w:style w:type="paragraph" w:styleId="Noga">
    <w:name w:val="footer"/>
    <w:basedOn w:val="Navaden"/>
    <w:link w:val="NogaZnak"/>
    <w:semiHidden/>
    <w:rsid w:val="00C972A7"/>
    <w:pPr>
      <w:tabs>
        <w:tab w:val="center" w:pos="4536"/>
        <w:tab w:val="right" w:pos="9072"/>
      </w:tabs>
    </w:pPr>
  </w:style>
  <w:style w:type="character" w:customStyle="1" w:styleId="NogaZnak">
    <w:name w:val="Noga Znak"/>
    <w:basedOn w:val="Privzetapisavaodstavka"/>
    <w:link w:val="Noga"/>
    <w:semiHidden/>
    <w:rsid w:val="00C972A7"/>
    <w:rPr>
      <w:rFonts w:ascii="Times New Roman" w:eastAsia="Times New Roman" w:hAnsi="Times New Roman" w:cs="Times New Roman"/>
      <w:sz w:val="24"/>
      <w:szCs w:val="24"/>
      <w:lang w:eastAsia="sl-SI"/>
    </w:rPr>
  </w:style>
  <w:style w:type="paragraph" w:styleId="Kazalovsebine1">
    <w:name w:val="toc 1"/>
    <w:basedOn w:val="Navaden"/>
    <w:next w:val="Navaden"/>
    <w:autoRedefine/>
    <w:uiPriority w:val="39"/>
    <w:rsid w:val="00C972A7"/>
    <w:pPr>
      <w:spacing w:before="120" w:after="120"/>
    </w:pPr>
    <w:rPr>
      <w:b/>
      <w:bCs/>
      <w:caps/>
      <w:sz w:val="20"/>
      <w:szCs w:val="20"/>
    </w:rPr>
  </w:style>
  <w:style w:type="paragraph" w:styleId="Kazalovsebine2">
    <w:name w:val="toc 2"/>
    <w:basedOn w:val="Navaden"/>
    <w:next w:val="Navaden"/>
    <w:autoRedefine/>
    <w:uiPriority w:val="39"/>
    <w:rsid w:val="00C972A7"/>
    <w:pPr>
      <w:ind w:left="240"/>
    </w:pPr>
    <w:rPr>
      <w:smallCaps/>
      <w:sz w:val="20"/>
      <w:szCs w:val="20"/>
    </w:rPr>
  </w:style>
  <w:style w:type="paragraph" w:styleId="Kazalovsebine3">
    <w:name w:val="toc 3"/>
    <w:basedOn w:val="Navaden"/>
    <w:next w:val="Navaden"/>
    <w:autoRedefine/>
    <w:uiPriority w:val="39"/>
    <w:rsid w:val="00C972A7"/>
    <w:pPr>
      <w:ind w:left="480"/>
    </w:pPr>
    <w:rPr>
      <w:i/>
      <w:iCs/>
      <w:sz w:val="20"/>
      <w:szCs w:val="20"/>
    </w:rPr>
  </w:style>
  <w:style w:type="paragraph" w:styleId="Kazalovsebine4">
    <w:name w:val="toc 4"/>
    <w:basedOn w:val="Navaden"/>
    <w:next w:val="Navaden"/>
    <w:autoRedefine/>
    <w:semiHidden/>
    <w:rsid w:val="00C972A7"/>
    <w:pPr>
      <w:ind w:left="720"/>
    </w:pPr>
    <w:rPr>
      <w:sz w:val="18"/>
      <w:szCs w:val="18"/>
    </w:rPr>
  </w:style>
  <w:style w:type="paragraph" w:styleId="Kazalovsebine5">
    <w:name w:val="toc 5"/>
    <w:basedOn w:val="Navaden"/>
    <w:next w:val="Navaden"/>
    <w:autoRedefine/>
    <w:semiHidden/>
    <w:rsid w:val="00C972A7"/>
    <w:pPr>
      <w:ind w:left="960"/>
    </w:pPr>
    <w:rPr>
      <w:sz w:val="18"/>
      <w:szCs w:val="18"/>
    </w:rPr>
  </w:style>
  <w:style w:type="paragraph" w:styleId="Kazalovsebine6">
    <w:name w:val="toc 6"/>
    <w:basedOn w:val="Navaden"/>
    <w:next w:val="Navaden"/>
    <w:autoRedefine/>
    <w:semiHidden/>
    <w:rsid w:val="00C972A7"/>
    <w:pPr>
      <w:ind w:left="1200"/>
    </w:pPr>
    <w:rPr>
      <w:sz w:val="18"/>
      <w:szCs w:val="18"/>
    </w:rPr>
  </w:style>
  <w:style w:type="paragraph" w:styleId="Kazalovsebine7">
    <w:name w:val="toc 7"/>
    <w:basedOn w:val="Navaden"/>
    <w:next w:val="Navaden"/>
    <w:autoRedefine/>
    <w:semiHidden/>
    <w:rsid w:val="00C972A7"/>
    <w:pPr>
      <w:ind w:left="1440"/>
    </w:pPr>
    <w:rPr>
      <w:sz w:val="18"/>
      <w:szCs w:val="18"/>
    </w:rPr>
  </w:style>
  <w:style w:type="paragraph" w:styleId="Kazalovsebine8">
    <w:name w:val="toc 8"/>
    <w:basedOn w:val="Navaden"/>
    <w:next w:val="Navaden"/>
    <w:autoRedefine/>
    <w:semiHidden/>
    <w:rsid w:val="00C972A7"/>
    <w:pPr>
      <w:ind w:left="1680"/>
    </w:pPr>
    <w:rPr>
      <w:sz w:val="18"/>
      <w:szCs w:val="18"/>
    </w:rPr>
  </w:style>
  <w:style w:type="paragraph" w:styleId="Kazalovsebine9">
    <w:name w:val="toc 9"/>
    <w:basedOn w:val="Navaden"/>
    <w:next w:val="Navaden"/>
    <w:autoRedefine/>
    <w:semiHidden/>
    <w:rsid w:val="00C972A7"/>
    <w:pPr>
      <w:ind w:left="1920"/>
    </w:pPr>
    <w:rPr>
      <w:sz w:val="18"/>
      <w:szCs w:val="18"/>
    </w:rPr>
  </w:style>
  <w:style w:type="character" w:styleId="tevilkastrani">
    <w:name w:val="page number"/>
    <w:basedOn w:val="Privzetapisavaodstavka"/>
    <w:semiHidden/>
    <w:rsid w:val="00C972A7"/>
  </w:style>
  <w:style w:type="paragraph" w:styleId="Telobesedila2">
    <w:name w:val="Body Text 2"/>
    <w:basedOn w:val="Navaden"/>
    <w:link w:val="Telobesedila2Znak"/>
    <w:semiHidden/>
    <w:rsid w:val="00C972A7"/>
    <w:rPr>
      <w:color w:val="000000"/>
      <w:sz w:val="20"/>
      <w:szCs w:val="20"/>
    </w:rPr>
  </w:style>
  <w:style w:type="character" w:customStyle="1" w:styleId="Telobesedila2Znak">
    <w:name w:val="Telo besedila 2 Znak"/>
    <w:basedOn w:val="Privzetapisavaodstavka"/>
    <w:link w:val="Telobesedila2"/>
    <w:semiHidden/>
    <w:rsid w:val="00C972A7"/>
    <w:rPr>
      <w:rFonts w:ascii="Times New Roman" w:eastAsia="Times New Roman" w:hAnsi="Times New Roman" w:cs="Times New Roman"/>
      <w:color w:val="000000"/>
      <w:sz w:val="20"/>
      <w:szCs w:val="20"/>
      <w:lang w:eastAsia="sl-SI"/>
    </w:rPr>
  </w:style>
  <w:style w:type="paragraph" w:styleId="Telobesedila3">
    <w:name w:val="Body Text 3"/>
    <w:basedOn w:val="Navaden"/>
    <w:link w:val="Telobesedila3Znak"/>
    <w:semiHidden/>
    <w:rsid w:val="00C972A7"/>
    <w:rPr>
      <w:rFonts w:ascii="Arial" w:hAnsi="Arial" w:cs="Arial"/>
      <w:color w:val="000000"/>
    </w:rPr>
  </w:style>
  <w:style w:type="character" w:customStyle="1" w:styleId="Telobesedila3Znak">
    <w:name w:val="Telo besedila 3 Znak"/>
    <w:basedOn w:val="Privzetapisavaodstavka"/>
    <w:link w:val="Telobesedila3"/>
    <w:semiHidden/>
    <w:rsid w:val="00C972A7"/>
    <w:rPr>
      <w:rFonts w:ascii="Arial" w:eastAsia="Times New Roman" w:hAnsi="Arial" w:cs="Arial"/>
      <w:color w:val="000000"/>
      <w:sz w:val="24"/>
      <w:szCs w:val="24"/>
      <w:lang w:eastAsia="sl-SI"/>
    </w:rPr>
  </w:style>
  <w:style w:type="paragraph" w:styleId="Telobesedila-zamik">
    <w:name w:val="Body Text Indent"/>
    <w:basedOn w:val="Navaden"/>
    <w:link w:val="Telobesedila-zamikZnak"/>
    <w:semiHidden/>
    <w:rsid w:val="00C972A7"/>
    <w:pPr>
      <w:ind w:left="142"/>
      <w:jc w:val="both"/>
    </w:pPr>
    <w:rPr>
      <w:rFonts w:ascii="Arial" w:hAnsi="Arial" w:cs="Arial"/>
      <w:color w:val="000000"/>
      <w:sz w:val="16"/>
      <w:szCs w:val="22"/>
    </w:rPr>
  </w:style>
  <w:style w:type="character" w:customStyle="1" w:styleId="Telobesedila-zamikZnak">
    <w:name w:val="Telo besedila - zamik Znak"/>
    <w:basedOn w:val="Privzetapisavaodstavka"/>
    <w:link w:val="Telobesedila-zamik"/>
    <w:semiHidden/>
    <w:rsid w:val="00C972A7"/>
    <w:rPr>
      <w:rFonts w:ascii="Arial" w:eastAsia="Times New Roman" w:hAnsi="Arial" w:cs="Arial"/>
      <w:color w:val="000000"/>
      <w:sz w:val="16"/>
      <w:lang w:eastAsia="sl-SI"/>
    </w:rPr>
  </w:style>
  <w:style w:type="paragraph" w:styleId="Telobesedila-zamik2">
    <w:name w:val="Body Text Indent 2"/>
    <w:basedOn w:val="Navaden"/>
    <w:link w:val="Telobesedila-zamik2Znak"/>
    <w:semiHidden/>
    <w:rsid w:val="00C972A7"/>
    <w:pPr>
      <w:ind w:left="142"/>
    </w:pPr>
    <w:rPr>
      <w:rFonts w:ascii="Arial" w:hAnsi="Arial" w:cs="Arial"/>
      <w:color w:val="000000"/>
      <w:sz w:val="16"/>
      <w:szCs w:val="22"/>
    </w:rPr>
  </w:style>
  <w:style w:type="character" w:customStyle="1" w:styleId="Telobesedila-zamik2Znak">
    <w:name w:val="Telo besedila - zamik 2 Znak"/>
    <w:basedOn w:val="Privzetapisavaodstavka"/>
    <w:link w:val="Telobesedila-zamik2"/>
    <w:semiHidden/>
    <w:rsid w:val="00C972A7"/>
    <w:rPr>
      <w:rFonts w:ascii="Arial" w:eastAsia="Times New Roman" w:hAnsi="Arial" w:cs="Arial"/>
      <w:color w:val="000000"/>
      <w:sz w:val="16"/>
      <w:lang w:eastAsia="sl-SI"/>
    </w:rPr>
  </w:style>
  <w:style w:type="paragraph" w:styleId="Telobesedila-zamik3">
    <w:name w:val="Body Text Indent 3"/>
    <w:basedOn w:val="Navaden"/>
    <w:link w:val="Telobesedila-zamik3Znak"/>
    <w:semiHidden/>
    <w:rsid w:val="00C972A7"/>
    <w:pPr>
      <w:tabs>
        <w:tab w:val="num" w:pos="397"/>
      </w:tabs>
      <w:autoSpaceDE w:val="0"/>
      <w:autoSpaceDN w:val="0"/>
      <w:adjustRightInd w:val="0"/>
      <w:ind w:left="397" w:hanging="397"/>
    </w:pPr>
    <w:rPr>
      <w:color w:val="008080"/>
      <w:sz w:val="20"/>
      <w:szCs w:val="20"/>
    </w:rPr>
  </w:style>
  <w:style w:type="character" w:customStyle="1" w:styleId="Telobesedila-zamik3Znak">
    <w:name w:val="Telo besedila - zamik 3 Znak"/>
    <w:basedOn w:val="Privzetapisavaodstavka"/>
    <w:link w:val="Telobesedila-zamik3"/>
    <w:semiHidden/>
    <w:rsid w:val="00C972A7"/>
    <w:rPr>
      <w:rFonts w:ascii="Times New Roman" w:eastAsia="Times New Roman" w:hAnsi="Times New Roman" w:cs="Times New Roman"/>
      <w:color w:val="008080"/>
      <w:sz w:val="20"/>
      <w:szCs w:val="20"/>
      <w:lang w:eastAsia="sl-SI"/>
    </w:rPr>
  </w:style>
  <w:style w:type="paragraph" w:styleId="Besedilooblaka">
    <w:name w:val="Balloon Text"/>
    <w:basedOn w:val="Navaden"/>
    <w:link w:val="BesedilooblakaZnak"/>
    <w:semiHidden/>
    <w:rsid w:val="00C972A7"/>
    <w:rPr>
      <w:rFonts w:ascii="Tahoma" w:hAnsi="Tahoma" w:cs="Tahoma"/>
      <w:sz w:val="16"/>
      <w:szCs w:val="16"/>
    </w:rPr>
  </w:style>
  <w:style w:type="character" w:customStyle="1" w:styleId="BesedilooblakaZnak">
    <w:name w:val="Besedilo oblačka Znak"/>
    <w:basedOn w:val="Privzetapisavaodstavka"/>
    <w:link w:val="Besedilooblaka"/>
    <w:semiHidden/>
    <w:rsid w:val="00C972A7"/>
    <w:rPr>
      <w:rFonts w:ascii="Tahoma" w:eastAsia="Times New Roman" w:hAnsi="Tahoma" w:cs="Tahoma"/>
      <w:sz w:val="16"/>
      <w:szCs w:val="16"/>
      <w:lang w:eastAsia="sl-SI"/>
    </w:rPr>
  </w:style>
  <w:style w:type="character" w:styleId="Nerazreenaomemba">
    <w:name w:val="Unresolved Mention"/>
    <w:basedOn w:val="Privzetapisavaodstavka"/>
    <w:uiPriority w:val="99"/>
    <w:semiHidden/>
    <w:unhideWhenUsed/>
    <w:rsid w:val="00464609"/>
    <w:rPr>
      <w:color w:val="605E5C"/>
      <w:shd w:val="clear" w:color="auto" w:fill="E1DFDD"/>
    </w:rPr>
  </w:style>
  <w:style w:type="character" w:customStyle="1" w:styleId="fontstyle21">
    <w:name w:val="fontstyle21"/>
    <w:rsid w:val="00FA4316"/>
    <w:rPr>
      <w:rFonts w:ascii="Calibri" w:hAnsi="Calibri" w:cs="Calibri" w:hint="default"/>
      <w:b w:val="0"/>
      <w:bCs w:val="0"/>
      <w:i w:val="0"/>
      <w:iCs w:val="0"/>
      <w:color w:val="000000"/>
      <w:sz w:val="22"/>
      <w:szCs w:val="22"/>
    </w:rPr>
  </w:style>
  <w:style w:type="paragraph" w:styleId="Brezrazmikov">
    <w:name w:val="No Spacing"/>
    <w:uiPriority w:val="1"/>
    <w:qFormat/>
    <w:rsid w:val="002311D8"/>
    <w:pPr>
      <w:spacing w:after="0" w:line="240" w:lineRule="auto"/>
    </w:pPr>
    <w:rPr>
      <w:rFonts w:ascii="Calibri" w:eastAsia="Calibri" w:hAnsi="Calibri" w:cs="Times New Roman"/>
      <w:kern w:val="2"/>
    </w:rPr>
  </w:style>
  <w:style w:type="paragraph" w:styleId="Odstavekseznama">
    <w:name w:val="List Paragraph"/>
    <w:basedOn w:val="Navaden"/>
    <w:uiPriority w:val="34"/>
    <w:qFormat/>
    <w:rsid w:val="00E838FC"/>
    <w:pPr>
      <w:ind w:left="720"/>
      <w:contextualSpacing/>
    </w:pPr>
  </w:style>
  <w:style w:type="table" w:styleId="Tabelamrea">
    <w:name w:val="Table Grid"/>
    <w:basedOn w:val="Navadnatabela"/>
    <w:rsid w:val="00C329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vadensplet">
    <w:name w:val="Normal (Web)"/>
    <w:basedOn w:val="Navaden"/>
    <w:unhideWhenUsed/>
    <w:rsid w:val="00C32962"/>
    <w:pPr>
      <w:spacing w:before="100" w:beforeAutospacing="1" w:after="100" w:afterAutospacing="1"/>
    </w:pPr>
  </w:style>
  <w:style w:type="paragraph" w:customStyle="1" w:styleId="Default">
    <w:name w:val="Default"/>
    <w:rsid w:val="008A2EA4"/>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table" w:customStyle="1" w:styleId="Tabelamrea2">
    <w:name w:val="Tabela – mreža2"/>
    <w:basedOn w:val="Navadnatabela"/>
    <w:next w:val="Tabelamrea"/>
    <w:uiPriority w:val="59"/>
    <w:rsid w:val="00DF79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vetlamrea1poudarek51">
    <w:name w:val="Tabela – svetla mreža 1 (poudarek 5)1"/>
    <w:basedOn w:val="Navadnatabela"/>
    <w:uiPriority w:val="46"/>
    <w:rsid w:val="00DF7954"/>
    <w:pPr>
      <w:spacing w:after="0" w:line="240" w:lineRule="auto"/>
    </w:pPr>
    <w:rPr>
      <w:kern w:val="2"/>
      <w14:ligatures w14:val="standardContextual"/>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paragraph" w:customStyle="1" w:styleId="Okvir1">
    <w:name w:val="Okvir_1"/>
    <w:basedOn w:val="Odstavekseznama"/>
    <w:link w:val="Okvir1Znak"/>
    <w:qFormat/>
    <w:rsid w:val="00C8050D"/>
    <w:pPr>
      <w:numPr>
        <w:numId w:val="75"/>
      </w:numPr>
    </w:pPr>
    <w:rPr>
      <w:rFonts w:eastAsiaTheme="minorEastAsia"/>
      <w:sz w:val="20"/>
      <w:szCs w:val="20"/>
      <w:lang w:eastAsia="en-US"/>
    </w:rPr>
  </w:style>
  <w:style w:type="character" w:customStyle="1" w:styleId="Okvir1Znak">
    <w:name w:val="Okvir_1 Znak"/>
    <w:basedOn w:val="Privzetapisavaodstavka"/>
    <w:link w:val="Okvir1"/>
    <w:rsid w:val="00C8050D"/>
    <w:rPr>
      <w:rFonts w:ascii="Times New Roman" w:eastAsiaTheme="minorEastAsia"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01293">
      <w:bodyDiv w:val="1"/>
      <w:marLeft w:val="0"/>
      <w:marRight w:val="0"/>
      <w:marTop w:val="0"/>
      <w:marBottom w:val="0"/>
      <w:divBdr>
        <w:top w:val="none" w:sz="0" w:space="0" w:color="auto"/>
        <w:left w:val="none" w:sz="0" w:space="0" w:color="auto"/>
        <w:bottom w:val="none" w:sz="0" w:space="0" w:color="auto"/>
        <w:right w:val="none" w:sz="0" w:space="0" w:color="auto"/>
      </w:divBdr>
    </w:div>
    <w:div w:id="228925589">
      <w:bodyDiv w:val="1"/>
      <w:marLeft w:val="0"/>
      <w:marRight w:val="0"/>
      <w:marTop w:val="0"/>
      <w:marBottom w:val="0"/>
      <w:divBdr>
        <w:top w:val="none" w:sz="0" w:space="0" w:color="auto"/>
        <w:left w:val="none" w:sz="0" w:space="0" w:color="auto"/>
        <w:bottom w:val="none" w:sz="0" w:space="0" w:color="auto"/>
        <w:right w:val="none" w:sz="0" w:space="0" w:color="auto"/>
      </w:divBdr>
    </w:div>
    <w:div w:id="305209846">
      <w:bodyDiv w:val="1"/>
      <w:marLeft w:val="0"/>
      <w:marRight w:val="0"/>
      <w:marTop w:val="0"/>
      <w:marBottom w:val="0"/>
      <w:divBdr>
        <w:top w:val="none" w:sz="0" w:space="0" w:color="auto"/>
        <w:left w:val="none" w:sz="0" w:space="0" w:color="auto"/>
        <w:bottom w:val="none" w:sz="0" w:space="0" w:color="auto"/>
        <w:right w:val="none" w:sz="0" w:space="0" w:color="auto"/>
      </w:divBdr>
    </w:div>
    <w:div w:id="311763949">
      <w:bodyDiv w:val="1"/>
      <w:marLeft w:val="0"/>
      <w:marRight w:val="0"/>
      <w:marTop w:val="0"/>
      <w:marBottom w:val="0"/>
      <w:divBdr>
        <w:top w:val="none" w:sz="0" w:space="0" w:color="auto"/>
        <w:left w:val="none" w:sz="0" w:space="0" w:color="auto"/>
        <w:bottom w:val="none" w:sz="0" w:space="0" w:color="auto"/>
        <w:right w:val="none" w:sz="0" w:space="0" w:color="auto"/>
      </w:divBdr>
    </w:div>
    <w:div w:id="420640503">
      <w:bodyDiv w:val="1"/>
      <w:marLeft w:val="0"/>
      <w:marRight w:val="0"/>
      <w:marTop w:val="0"/>
      <w:marBottom w:val="0"/>
      <w:divBdr>
        <w:top w:val="none" w:sz="0" w:space="0" w:color="auto"/>
        <w:left w:val="none" w:sz="0" w:space="0" w:color="auto"/>
        <w:bottom w:val="none" w:sz="0" w:space="0" w:color="auto"/>
        <w:right w:val="none" w:sz="0" w:space="0" w:color="auto"/>
      </w:divBdr>
    </w:div>
    <w:div w:id="658071957">
      <w:bodyDiv w:val="1"/>
      <w:marLeft w:val="0"/>
      <w:marRight w:val="0"/>
      <w:marTop w:val="0"/>
      <w:marBottom w:val="0"/>
      <w:divBdr>
        <w:top w:val="none" w:sz="0" w:space="0" w:color="auto"/>
        <w:left w:val="none" w:sz="0" w:space="0" w:color="auto"/>
        <w:bottom w:val="none" w:sz="0" w:space="0" w:color="auto"/>
        <w:right w:val="none" w:sz="0" w:space="0" w:color="auto"/>
      </w:divBdr>
    </w:div>
    <w:div w:id="716391880">
      <w:bodyDiv w:val="1"/>
      <w:marLeft w:val="0"/>
      <w:marRight w:val="0"/>
      <w:marTop w:val="0"/>
      <w:marBottom w:val="0"/>
      <w:divBdr>
        <w:top w:val="none" w:sz="0" w:space="0" w:color="auto"/>
        <w:left w:val="none" w:sz="0" w:space="0" w:color="auto"/>
        <w:bottom w:val="none" w:sz="0" w:space="0" w:color="auto"/>
        <w:right w:val="none" w:sz="0" w:space="0" w:color="auto"/>
      </w:divBdr>
    </w:div>
    <w:div w:id="734207078">
      <w:bodyDiv w:val="1"/>
      <w:marLeft w:val="0"/>
      <w:marRight w:val="0"/>
      <w:marTop w:val="0"/>
      <w:marBottom w:val="0"/>
      <w:divBdr>
        <w:top w:val="none" w:sz="0" w:space="0" w:color="auto"/>
        <w:left w:val="none" w:sz="0" w:space="0" w:color="auto"/>
        <w:bottom w:val="none" w:sz="0" w:space="0" w:color="auto"/>
        <w:right w:val="none" w:sz="0" w:space="0" w:color="auto"/>
      </w:divBdr>
    </w:div>
    <w:div w:id="1003320030">
      <w:bodyDiv w:val="1"/>
      <w:marLeft w:val="0"/>
      <w:marRight w:val="0"/>
      <w:marTop w:val="0"/>
      <w:marBottom w:val="0"/>
      <w:divBdr>
        <w:top w:val="none" w:sz="0" w:space="0" w:color="auto"/>
        <w:left w:val="none" w:sz="0" w:space="0" w:color="auto"/>
        <w:bottom w:val="none" w:sz="0" w:space="0" w:color="auto"/>
        <w:right w:val="none" w:sz="0" w:space="0" w:color="auto"/>
      </w:divBdr>
    </w:div>
    <w:div w:id="1537157689">
      <w:bodyDiv w:val="1"/>
      <w:marLeft w:val="0"/>
      <w:marRight w:val="0"/>
      <w:marTop w:val="0"/>
      <w:marBottom w:val="0"/>
      <w:divBdr>
        <w:top w:val="none" w:sz="0" w:space="0" w:color="auto"/>
        <w:left w:val="none" w:sz="0" w:space="0" w:color="auto"/>
        <w:bottom w:val="none" w:sz="0" w:space="0" w:color="auto"/>
        <w:right w:val="none" w:sz="0" w:space="0" w:color="auto"/>
      </w:divBdr>
    </w:div>
    <w:div w:id="1622421363">
      <w:bodyDiv w:val="1"/>
      <w:marLeft w:val="0"/>
      <w:marRight w:val="0"/>
      <w:marTop w:val="0"/>
      <w:marBottom w:val="0"/>
      <w:divBdr>
        <w:top w:val="none" w:sz="0" w:space="0" w:color="auto"/>
        <w:left w:val="none" w:sz="0" w:space="0" w:color="auto"/>
        <w:bottom w:val="none" w:sz="0" w:space="0" w:color="auto"/>
        <w:right w:val="none" w:sz="0" w:space="0" w:color="auto"/>
      </w:divBdr>
    </w:div>
    <w:div w:id="1952514336">
      <w:bodyDiv w:val="1"/>
      <w:marLeft w:val="0"/>
      <w:marRight w:val="0"/>
      <w:marTop w:val="0"/>
      <w:marBottom w:val="0"/>
      <w:divBdr>
        <w:top w:val="none" w:sz="0" w:space="0" w:color="auto"/>
        <w:left w:val="none" w:sz="0" w:space="0" w:color="auto"/>
        <w:bottom w:val="none" w:sz="0" w:space="0" w:color="auto"/>
        <w:right w:val="none" w:sz="0" w:space="0" w:color="auto"/>
      </w:divBdr>
    </w:div>
    <w:div w:id="2019458084">
      <w:bodyDiv w:val="1"/>
      <w:marLeft w:val="0"/>
      <w:marRight w:val="0"/>
      <w:marTop w:val="0"/>
      <w:marBottom w:val="0"/>
      <w:divBdr>
        <w:top w:val="none" w:sz="0" w:space="0" w:color="auto"/>
        <w:left w:val="none" w:sz="0" w:space="0" w:color="auto"/>
        <w:bottom w:val="none" w:sz="0" w:space="0" w:color="auto"/>
        <w:right w:val="none" w:sz="0" w:space="0" w:color="auto"/>
      </w:divBdr>
    </w:div>
    <w:div w:id="2138185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portal.mss.edus.s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pi.s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ortal.mss.edus.si/"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pi.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D611754-86B1-47D1-9F85-E7DDE7C52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3641</TotalTime>
  <Pages>78</Pages>
  <Words>23095</Words>
  <Characters>131647</Characters>
  <Application>Microsoft Office Word</Application>
  <DocSecurity>0</DocSecurity>
  <Lines>1097</Lines>
  <Paragraphs>308</Paragraphs>
  <ScaleCrop>false</ScaleCrop>
  <HeadingPairs>
    <vt:vector size="2" baseType="variant">
      <vt:variant>
        <vt:lpstr>Naslov</vt:lpstr>
      </vt:variant>
      <vt:variant>
        <vt:i4>1</vt:i4>
      </vt:variant>
    </vt:vector>
  </HeadingPairs>
  <TitlesOfParts>
    <vt:vector size="1" baseType="lpstr">
      <vt:lpstr/>
    </vt:vector>
  </TitlesOfParts>
  <Company>Gimnazija MS</Company>
  <LinksUpToDate>false</LinksUpToDate>
  <CharactersWithSpaces>154434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Gimnazija MS</dc:creator>
  <cp:keywords/>
  <dc:description/>
  <cp:lastModifiedBy>uporabnik</cp:lastModifiedBy>
  <cp:revision>93</cp:revision>
  <dcterms:created xsi:type="dcterms:W3CDTF">2024-10-26T08:58:00Z</dcterms:created>
  <dcterms:modified xsi:type="dcterms:W3CDTF">2024-11-05T19:53:00Z</dcterms:modified>
</cp:coreProperties>
</file>