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D588A12" w:rsidR="00C972A7" w:rsidRDefault="003B6728" w:rsidP="00C972A7">
      <w:pPr>
        <w:jc w:val="center"/>
        <w:rPr>
          <w:rFonts w:ascii="Arial" w:hAnsi="Arial" w:cs="Arial"/>
          <w:b/>
          <w:color w:val="000000"/>
          <w:sz w:val="36"/>
          <w:szCs w:val="36"/>
        </w:rPr>
      </w:pPr>
      <w:r>
        <w:rPr>
          <w:rFonts w:ascii="Arial" w:hAnsi="Arial" w:cs="Arial"/>
          <w:b/>
          <w:color w:val="000000"/>
          <w:sz w:val="36"/>
          <w:szCs w:val="36"/>
        </w:rPr>
        <w:t>ELEKTRIČNE MERITVE</w:t>
      </w:r>
    </w:p>
    <w:p w14:paraId="34F55819" w14:textId="172453A5"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3B6728">
        <w:rPr>
          <w:rFonts w:ascii="Arial" w:hAnsi="Arial" w:cs="Arial"/>
          <w:color w:val="000000"/>
          <w:sz w:val="28"/>
          <w:szCs w:val="28"/>
        </w:rPr>
        <w:t>4</w:t>
      </w:r>
      <w:r w:rsidR="005C7749">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B02239"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9276AB">
        <w:rPr>
          <w:rFonts w:ascii="Arial" w:hAnsi="Arial" w:cs="Arial"/>
          <w:b/>
          <w:color w:val="000000"/>
          <w:sz w:val="28"/>
          <w:szCs w:val="28"/>
        </w:rPr>
        <w:t>5</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12E83D7" w:rsidR="00C972A7" w:rsidRDefault="003B6728"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teoretični pouk</w:t>
      </w:r>
    </w:p>
    <w:p w14:paraId="205A8A1B" w14:textId="62D21A05" w:rsidR="00190FFE" w:rsidRDefault="003B6728" w:rsidP="00C972A7">
      <w:pPr>
        <w:jc w:val="center"/>
        <w:rPr>
          <w:rFonts w:ascii="Arial" w:hAnsi="Arial" w:cs="Arial"/>
          <w:color w:val="000000"/>
        </w:rPr>
      </w:pPr>
      <w:r>
        <w:rPr>
          <w:rFonts w:ascii="Arial" w:hAnsi="Arial" w:cs="Arial"/>
          <w:color w:val="000000"/>
        </w:rPr>
        <w:t>Janez Kozar</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2EAC9F79" w14:textId="67094402" w:rsidR="00C078EB"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68473" w:history="1">
        <w:r w:rsidR="00C078EB" w:rsidRPr="00477DAC">
          <w:rPr>
            <w:rStyle w:val="Hiperpovezava"/>
            <w:noProof/>
          </w:rPr>
          <w:t>1</w:t>
        </w:r>
        <w:r w:rsidR="00C078EB">
          <w:rPr>
            <w:rFonts w:asciiTheme="minorHAnsi" w:eastAsiaTheme="minorEastAsia" w:hAnsiTheme="minorHAnsi" w:cstheme="minorBidi"/>
            <w:b w:val="0"/>
            <w:bCs w:val="0"/>
            <w:caps w:val="0"/>
            <w:noProof/>
            <w:kern w:val="2"/>
            <w:sz w:val="22"/>
            <w:szCs w:val="22"/>
            <w14:ligatures w14:val="standardContextual"/>
          </w:rPr>
          <w:tab/>
        </w:r>
        <w:r w:rsidR="00C078EB" w:rsidRPr="00477DAC">
          <w:rPr>
            <w:rStyle w:val="Hiperpovezava"/>
            <w:noProof/>
          </w:rPr>
          <w:t>Priprava načrta ocenjevanja znanja</w:t>
        </w:r>
        <w:r w:rsidR="00C078EB">
          <w:rPr>
            <w:noProof/>
            <w:webHidden/>
          </w:rPr>
          <w:tab/>
        </w:r>
        <w:r w:rsidR="00C078EB">
          <w:rPr>
            <w:noProof/>
            <w:webHidden/>
          </w:rPr>
          <w:fldChar w:fldCharType="begin"/>
        </w:r>
        <w:r w:rsidR="00C078EB">
          <w:rPr>
            <w:noProof/>
            <w:webHidden/>
          </w:rPr>
          <w:instrText xml:space="preserve"> PAGEREF _Toc181568473 \h </w:instrText>
        </w:r>
        <w:r w:rsidR="00C078EB">
          <w:rPr>
            <w:noProof/>
            <w:webHidden/>
          </w:rPr>
        </w:r>
        <w:r w:rsidR="00C078EB">
          <w:rPr>
            <w:noProof/>
            <w:webHidden/>
          </w:rPr>
          <w:fldChar w:fldCharType="separate"/>
        </w:r>
        <w:r w:rsidR="00C078EB">
          <w:rPr>
            <w:noProof/>
            <w:webHidden/>
          </w:rPr>
          <w:t>3</w:t>
        </w:r>
        <w:r w:rsidR="00C078EB">
          <w:rPr>
            <w:noProof/>
            <w:webHidden/>
          </w:rPr>
          <w:fldChar w:fldCharType="end"/>
        </w:r>
      </w:hyperlink>
    </w:p>
    <w:p w14:paraId="2F6EBC53" w14:textId="0C4DB230" w:rsidR="00C078EB" w:rsidRDefault="00C078E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474" w:history="1">
        <w:r w:rsidRPr="00477DAC">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477DAC">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_Toc181568474 \h </w:instrText>
        </w:r>
        <w:r>
          <w:rPr>
            <w:noProof/>
            <w:webHidden/>
          </w:rPr>
        </w:r>
        <w:r>
          <w:rPr>
            <w:noProof/>
            <w:webHidden/>
          </w:rPr>
          <w:fldChar w:fldCharType="separate"/>
        </w:r>
        <w:r>
          <w:rPr>
            <w:noProof/>
            <w:webHidden/>
          </w:rPr>
          <w:t>3</w:t>
        </w:r>
        <w:r>
          <w:rPr>
            <w:noProof/>
            <w:webHidden/>
          </w:rPr>
          <w:fldChar w:fldCharType="end"/>
        </w:r>
      </w:hyperlink>
    </w:p>
    <w:p w14:paraId="463B8E0D" w14:textId="3A4245D0" w:rsidR="00C078EB" w:rsidRDefault="00C078E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475" w:history="1">
        <w:r w:rsidRPr="00477DAC">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477DAC">
          <w:rPr>
            <w:rStyle w:val="Hiperpovezava"/>
            <w:noProof/>
          </w:rPr>
          <w:t>Elementi načrta ocenjevanja znanja</w:t>
        </w:r>
        <w:r>
          <w:rPr>
            <w:noProof/>
            <w:webHidden/>
          </w:rPr>
          <w:tab/>
        </w:r>
        <w:r>
          <w:rPr>
            <w:noProof/>
            <w:webHidden/>
          </w:rPr>
          <w:fldChar w:fldCharType="begin"/>
        </w:r>
        <w:r>
          <w:rPr>
            <w:noProof/>
            <w:webHidden/>
          </w:rPr>
          <w:instrText xml:space="preserve"> PAGEREF _Toc181568475 \h </w:instrText>
        </w:r>
        <w:r>
          <w:rPr>
            <w:noProof/>
            <w:webHidden/>
          </w:rPr>
        </w:r>
        <w:r>
          <w:rPr>
            <w:noProof/>
            <w:webHidden/>
          </w:rPr>
          <w:fldChar w:fldCharType="separate"/>
        </w:r>
        <w:r>
          <w:rPr>
            <w:noProof/>
            <w:webHidden/>
          </w:rPr>
          <w:t>3</w:t>
        </w:r>
        <w:r>
          <w:rPr>
            <w:noProof/>
            <w:webHidden/>
          </w:rPr>
          <w:fldChar w:fldCharType="end"/>
        </w:r>
      </w:hyperlink>
    </w:p>
    <w:p w14:paraId="75C550A7" w14:textId="7CA667C9"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76" w:history="1">
        <w:r w:rsidRPr="00477DAC">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Ocenjevanje programskih enot</w:t>
        </w:r>
        <w:r>
          <w:rPr>
            <w:noProof/>
            <w:webHidden/>
          </w:rPr>
          <w:tab/>
        </w:r>
        <w:r>
          <w:rPr>
            <w:noProof/>
            <w:webHidden/>
          </w:rPr>
          <w:fldChar w:fldCharType="begin"/>
        </w:r>
        <w:r>
          <w:rPr>
            <w:noProof/>
            <w:webHidden/>
          </w:rPr>
          <w:instrText xml:space="preserve"> PAGEREF _Toc181568476 \h </w:instrText>
        </w:r>
        <w:r>
          <w:rPr>
            <w:noProof/>
            <w:webHidden/>
          </w:rPr>
        </w:r>
        <w:r>
          <w:rPr>
            <w:noProof/>
            <w:webHidden/>
          </w:rPr>
          <w:fldChar w:fldCharType="separate"/>
        </w:r>
        <w:r>
          <w:rPr>
            <w:noProof/>
            <w:webHidden/>
          </w:rPr>
          <w:t>3</w:t>
        </w:r>
        <w:r>
          <w:rPr>
            <w:noProof/>
            <w:webHidden/>
          </w:rPr>
          <w:fldChar w:fldCharType="end"/>
        </w:r>
      </w:hyperlink>
    </w:p>
    <w:p w14:paraId="2DB3FEE5" w14:textId="7D49D0AD"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77" w:history="1">
        <w:r w:rsidRPr="00477DAC">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_Toc181568477 \h </w:instrText>
        </w:r>
        <w:r>
          <w:rPr>
            <w:noProof/>
            <w:webHidden/>
          </w:rPr>
        </w:r>
        <w:r>
          <w:rPr>
            <w:noProof/>
            <w:webHidden/>
          </w:rPr>
          <w:fldChar w:fldCharType="separate"/>
        </w:r>
        <w:r>
          <w:rPr>
            <w:noProof/>
            <w:webHidden/>
          </w:rPr>
          <w:t>3</w:t>
        </w:r>
        <w:r>
          <w:rPr>
            <w:noProof/>
            <w:webHidden/>
          </w:rPr>
          <w:fldChar w:fldCharType="end"/>
        </w:r>
      </w:hyperlink>
    </w:p>
    <w:p w14:paraId="6D466424" w14:textId="4BF5A4A4"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78" w:history="1">
        <w:r w:rsidRPr="00477DAC">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Minimalni standardi znanja</w:t>
        </w:r>
        <w:r>
          <w:rPr>
            <w:noProof/>
            <w:webHidden/>
          </w:rPr>
          <w:tab/>
        </w:r>
        <w:r>
          <w:rPr>
            <w:noProof/>
            <w:webHidden/>
          </w:rPr>
          <w:fldChar w:fldCharType="begin"/>
        </w:r>
        <w:r>
          <w:rPr>
            <w:noProof/>
            <w:webHidden/>
          </w:rPr>
          <w:instrText xml:space="preserve"> PAGEREF _Toc181568478 \h </w:instrText>
        </w:r>
        <w:r>
          <w:rPr>
            <w:noProof/>
            <w:webHidden/>
          </w:rPr>
        </w:r>
        <w:r>
          <w:rPr>
            <w:noProof/>
            <w:webHidden/>
          </w:rPr>
          <w:fldChar w:fldCharType="separate"/>
        </w:r>
        <w:r>
          <w:rPr>
            <w:noProof/>
            <w:webHidden/>
          </w:rPr>
          <w:t>4</w:t>
        </w:r>
        <w:r>
          <w:rPr>
            <w:noProof/>
            <w:webHidden/>
          </w:rPr>
          <w:fldChar w:fldCharType="end"/>
        </w:r>
      </w:hyperlink>
    </w:p>
    <w:p w14:paraId="407CA7D3" w14:textId="4C82FA4C"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79" w:history="1">
        <w:r w:rsidRPr="00477DAC">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_Toc181568479 \h </w:instrText>
        </w:r>
        <w:r>
          <w:rPr>
            <w:noProof/>
            <w:webHidden/>
          </w:rPr>
        </w:r>
        <w:r>
          <w:rPr>
            <w:noProof/>
            <w:webHidden/>
          </w:rPr>
          <w:fldChar w:fldCharType="separate"/>
        </w:r>
        <w:r>
          <w:rPr>
            <w:noProof/>
            <w:webHidden/>
          </w:rPr>
          <w:t>5</w:t>
        </w:r>
        <w:r>
          <w:rPr>
            <w:noProof/>
            <w:webHidden/>
          </w:rPr>
          <w:fldChar w:fldCharType="end"/>
        </w:r>
      </w:hyperlink>
    </w:p>
    <w:p w14:paraId="093F0F1D" w14:textId="4D3C4728"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80" w:history="1">
        <w:r w:rsidRPr="00477DAC">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Časovni razpored ocenjevanja znanja</w:t>
        </w:r>
        <w:r>
          <w:rPr>
            <w:noProof/>
            <w:webHidden/>
          </w:rPr>
          <w:tab/>
        </w:r>
        <w:r>
          <w:rPr>
            <w:noProof/>
            <w:webHidden/>
          </w:rPr>
          <w:fldChar w:fldCharType="begin"/>
        </w:r>
        <w:r>
          <w:rPr>
            <w:noProof/>
            <w:webHidden/>
          </w:rPr>
          <w:instrText xml:space="preserve"> PAGEREF _Toc181568480 \h </w:instrText>
        </w:r>
        <w:r>
          <w:rPr>
            <w:noProof/>
            <w:webHidden/>
          </w:rPr>
        </w:r>
        <w:r>
          <w:rPr>
            <w:noProof/>
            <w:webHidden/>
          </w:rPr>
          <w:fldChar w:fldCharType="separate"/>
        </w:r>
        <w:r>
          <w:rPr>
            <w:noProof/>
            <w:webHidden/>
          </w:rPr>
          <w:t>8</w:t>
        </w:r>
        <w:r>
          <w:rPr>
            <w:noProof/>
            <w:webHidden/>
          </w:rPr>
          <w:fldChar w:fldCharType="end"/>
        </w:r>
      </w:hyperlink>
    </w:p>
    <w:p w14:paraId="53338D9F" w14:textId="3E1B8A59"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81" w:history="1">
        <w:r w:rsidRPr="00477DAC">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Število pridobljenih ocen</w:t>
        </w:r>
        <w:r>
          <w:rPr>
            <w:noProof/>
            <w:webHidden/>
          </w:rPr>
          <w:tab/>
        </w:r>
        <w:r>
          <w:rPr>
            <w:noProof/>
            <w:webHidden/>
          </w:rPr>
          <w:fldChar w:fldCharType="begin"/>
        </w:r>
        <w:r>
          <w:rPr>
            <w:noProof/>
            <w:webHidden/>
          </w:rPr>
          <w:instrText xml:space="preserve"> PAGEREF _Toc181568481 \h </w:instrText>
        </w:r>
        <w:r>
          <w:rPr>
            <w:noProof/>
            <w:webHidden/>
          </w:rPr>
        </w:r>
        <w:r>
          <w:rPr>
            <w:noProof/>
            <w:webHidden/>
          </w:rPr>
          <w:fldChar w:fldCharType="separate"/>
        </w:r>
        <w:r>
          <w:rPr>
            <w:noProof/>
            <w:webHidden/>
          </w:rPr>
          <w:t>8</w:t>
        </w:r>
        <w:r>
          <w:rPr>
            <w:noProof/>
            <w:webHidden/>
          </w:rPr>
          <w:fldChar w:fldCharType="end"/>
        </w:r>
      </w:hyperlink>
    </w:p>
    <w:p w14:paraId="7BCCEE8A" w14:textId="7EE9C8BF"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82" w:history="1">
        <w:r w:rsidRPr="00477DAC">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Zaključevanje ocen</w:t>
        </w:r>
        <w:r>
          <w:rPr>
            <w:noProof/>
            <w:webHidden/>
          </w:rPr>
          <w:tab/>
        </w:r>
        <w:r>
          <w:rPr>
            <w:noProof/>
            <w:webHidden/>
          </w:rPr>
          <w:fldChar w:fldCharType="begin"/>
        </w:r>
        <w:r>
          <w:rPr>
            <w:noProof/>
            <w:webHidden/>
          </w:rPr>
          <w:instrText xml:space="preserve"> PAGEREF _Toc181568482 \h </w:instrText>
        </w:r>
        <w:r>
          <w:rPr>
            <w:noProof/>
            <w:webHidden/>
          </w:rPr>
        </w:r>
        <w:r>
          <w:rPr>
            <w:noProof/>
            <w:webHidden/>
          </w:rPr>
          <w:fldChar w:fldCharType="separate"/>
        </w:r>
        <w:r>
          <w:rPr>
            <w:noProof/>
            <w:webHidden/>
          </w:rPr>
          <w:t>8</w:t>
        </w:r>
        <w:r>
          <w:rPr>
            <w:noProof/>
            <w:webHidden/>
          </w:rPr>
          <w:fldChar w:fldCharType="end"/>
        </w:r>
      </w:hyperlink>
    </w:p>
    <w:p w14:paraId="7FE825E8" w14:textId="7D1428E6" w:rsidR="00C078EB" w:rsidRDefault="00C078E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483" w:history="1">
        <w:r w:rsidRPr="00477DAC">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477DAC">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_Toc181568483 \h </w:instrText>
        </w:r>
        <w:r>
          <w:rPr>
            <w:noProof/>
            <w:webHidden/>
          </w:rPr>
        </w:r>
        <w:r>
          <w:rPr>
            <w:noProof/>
            <w:webHidden/>
          </w:rPr>
          <w:fldChar w:fldCharType="separate"/>
        </w:r>
        <w:r>
          <w:rPr>
            <w:noProof/>
            <w:webHidden/>
          </w:rPr>
          <w:t>9</w:t>
        </w:r>
        <w:r>
          <w:rPr>
            <w:noProof/>
            <w:webHidden/>
          </w:rPr>
          <w:fldChar w:fldCharType="end"/>
        </w:r>
      </w:hyperlink>
    </w:p>
    <w:p w14:paraId="08032634" w14:textId="159D0B02" w:rsidR="00C078EB" w:rsidRDefault="00C078E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484" w:history="1">
        <w:r w:rsidRPr="00477DAC">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477DAC">
          <w:rPr>
            <w:rStyle w:val="Hiperpovezava"/>
            <w:noProof/>
          </w:rPr>
          <w:t>Kršitve pri ocenjevanju znanja in izpitih</w:t>
        </w:r>
        <w:r>
          <w:rPr>
            <w:noProof/>
            <w:webHidden/>
          </w:rPr>
          <w:tab/>
        </w:r>
        <w:r>
          <w:rPr>
            <w:noProof/>
            <w:webHidden/>
          </w:rPr>
          <w:fldChar w:fldCharType="begin"/>
        </w:r>
        <w:r>
          <w:rPr>
            <w:noProof/>
            <w:webHidden/>
          </w:rPr>
          <w:instrText xml:space="preserve"> PAGEREF _Toc181568484 \h </w:instrText>
        </w:r>
        <w:r>
          <w:rPr>
            <w:noProof/>
            <w:webHidden/>
          </w:rPr>
        </w:r>
        <w:r>
          <w:rPr>
            <w:noProof/>
            <w:webHidden/>
          </w:rPr>
          <w:fldChar w:fldCharType="separate"/>
        </w:r>
        <w:r>
          <w:rPr>
            <w:noProof/>
            <w:webHidden/>
          </w:rPr>
          <w:t>9</w:t>
        </w:r>
        <w:r>
          <w:rPr>
            <w:noProof/>
            <w:webHidden/>
          </w:rPr>
          <w:fldChar w:fldCharType="end"/>
        </w:r>
      </w:hyperlink>
    </w:p>
    <w:p w14:paraId="7BDD422C" w14:textId="39F13023" w:rsidR="00C078EB" w:rsidRDefault="00C078E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485" w:history="1">
        <w:r w:rsidRPr="00477DAC">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477DAC">
          <w:rPr>
            <w:rStyle w:val="Hiperpovezava"/>
            <w:noProof/>
          </w:rPr>
          <w:t>Obveščanje</w:t>
        </w:r>
        <w:r>
          <w:rPr>
            <w:noProof/>
            <w:webHidden/>
          </w:rPr>
          <w:tab/>
        </w:r>
        <w:r>
          <w:rPr>
            <w:noProof/>
            <w:webHidden/>
          </w:rPr>
          <w:fldChar w:fldCharType="begin"/>
        </w:r>
        <w:r>
          <w:rPr>
            <w:noProof/>
            <w:webHidden/>
          </w:rPr>
          <w:instrText xml:space="preserve"> PAGEREF _Toc181568485 \h </w:instrText>
        </w:r>
        <w:r>
          <w:rPr>
            <w:noProof/>
            <w:webHidden/>
          </w:rPr>
        </w:r>
        <w:r>
          <w:rPr>
            <w:noProof/>
            <w:webHidden/>
          </w:rPr>
          <w:fldChar w:fldCharType="separate"/>
        </w:r>
        <w:r>
          <w:rPr>
            <w:noProof/>
            <w:webHidden/>
          </w:rPr>
          <w:t>10</w:t>
        </w:r>
        <w:r>
          <w:rPr>
            <w:noProof/>
            <w:webHidden/>
          </w:rPr>
          <w:fldChar w:fldCharType="end"/>
        </w:r>
      </w:hyperlink>
    </w:p>
    <w:p w14:paraId="72409568" w14:textId="6B460C65" w:rsidR="00C078EB" w:rsidRDefault="00C078E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486" w:history="1">
        <w:r w:rsidRPr="00477DAC">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477DAC">
          <w:rPr>
            <w:rStyle w:val="Hiperpovezava"/>
            <w:noProof/>
          </w:rPr>
          <w:t>Spremljanje načrta ocenjevanja znanja</w:t>
        </w:r>
        <w:r>
          <w:rPr>
            <w:noProof/>
            <w:webHidden/>
          </w:rPr>
          <w:tab/>
        </w:r>
        <w:r>
          <w:rPr>
            <w:noProof/>
            <w:webHidden/>
          </w:rPr>
          <w:fldChar w:fldCharType="begin"/>
        </w:r>
        <w:r>
          <w:rPr>
            <w:noProof/>
            <w:webHidden/>
          </w:rPr>
          <w:instrText xml:space="preserve"> PAGEREF _Toc181568486 \h </w:instrText>
        </w:r>
        <w:r>
          <w:rPr>
            <w:noProof/>
            <w:webHidden/>
          </w:rPr>
        </w:r>
        <w:r>
          <w:rPr>
            <w:noProof/>
            <w:webHidden/>
          </w:rPr>
          <w:fldChar w:fldCharType="separate"/>
        </w:r>
        <w:r>
          <w:rPr>
            <w:noProof/>
            <w:webHidden/>
          </w:rPr>
          <w:t>10</w:t>
        </w:r>
        <w:r>
          <w:rPr>
            <w:noProof/>
            <w:webHidden/>
          </w:rPr>
          <w:fldChar w:fldCharType="end"/>
        </w:r>
      </w:hyperlink>
    </w:p>
    <w:p w14:paraId="511C3E5C" w14:textId="32B0A7B3"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68473"/>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5316A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3B6728">
        <w:rPr>
          <w:rFonts w:ascii="Arial" w:hAnsi="Arial" w:cs="Arial"/>
          <w:sz w:val="20"/>
          <w:szCs w:val="20"/>
        </w:rPr>
        <w:t>Električne meritve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68474"/>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68475"/>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68476"/>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68477"/>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EB20140" w:rsidR="00C972A7" w:rsidRDefault="004336BC" w:rsidP="00DF574D">
            <w:pPr>
              <w:rPr>
                <w:rFonts w:ascii="Arial" w:hAnsi="Arial" w:cs="Arial"/>
                <w:color w:val="000000"/>
                <w:sz w:val="20"/>
                <w:szCs w:val="20"/>
              </w:rPr>
            </w:pPr>
            <w:r>
              <w:rPr>
                <w:rFonts w:ascii="Arial" w:hAnsi="Arial" w:cs="Arial"/>
                <w:color w:val="000000"/>
                <w:sz w:val="20"/>
                <w:szCs w:val="20"/>
              </w:rPr>
              <w:t>Električne meritve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59160365" w:rsidR="00C972A7" w:rsidRDefault="004336BC" w:rsidP="00DF574D">
            <w:pPr>
              <w:rPr>
                <w:rFonts w:ascii="Arial" w:hAnsi="Arial" w:cs="Arial"/>
                <w:color w:val="000000"/>
                <w:sz w:val="20"/>
                <w:szCs w:val="20"/>
              </w:rPr>
            </w:pPr>
            <w:r>
              <w:rPr>
                <w:rFonts w:ascii="Arial" w:hAnsi="Arial" w:cs="Arial"/>
                <w:color w:val="000000"/>
                <w:sz w:val="20"/>
                <w:szCs w:val="20"/>
              </w:rPr>
              <w:t>Električne meritve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68478"/>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129C6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4336BC" w:rsidRPr="00F3697D" w14:paraId="7D3AB961" w14:textId="77777777" w:rsidTr="007F66D9">
        <w:trPr>
          <w:trHeight w:hRule="exact" w:val="612"/>
          <w:tblHeader/>
          <w:jc w:val="center"/>
        </w:trPr>
        <w:tc>
          <w:tcPr>
            <w:tcW w:w="1696" w:type="dxa"/>
            <w:shd w:val="clear" w:color="auto" w:fill="E0E0E0"/>
            <w:vAlign w:val="center"/>
          </w:tcPr>
          <w:p w14:paraId="31043587" w14:textId="77777777" w:rsidR="004336BC" w:rsidRPr="00F3697D" w:rsidRDefault="004336BC" w:rsidP="004336BC">
            <w:pPr>
              <w:tabs>
                <w:tab w:val="num" w:pos="170"/>
              </w:tabs>
              <w:ind w:left="170" w:hanging="170"/>
            </w:pPr>
            <w:r w:rsidRPr="00F3697D">
              <w:t>Učni sklop</w:t>
            </w:r>
          </w:p>
        </w:tc>
        <w:tc>
          <w:tcPr>
            <w:tcW w:w="5954" w:type="dxa"/>
            <w:shd w:val="clear" w:color="auto" w:fill="E0E0E0"/>
            <w:vAlign w:val="center"/>
          </w:tcPr>
          <w:p w14:paraId="09865895" w14:textId="77777777" w:rsidR="004336BC" w:rsidRPr="00F3697D" w:rsidRDefault="004336BC" w:rsidP="004336BC">
            <w:pPr>
              <w:tabs>
                <w:tab w:val="num" w:pos="170"/>
              </w:tabs>
              <w:ind w:left="170" w:hanging="170"/>
            </w:pPr>
            <w:r w:rsidRPr="00F3697D">
              <w:t>Minimalni standard znanj</w:t>
            </w:r>
          </w:p>
        </w:tc>
        <w:tc>
          <w:tcPr>
            <w:tcW w:w="1692" w:type="dxa"/>
            <w:shd w:val="clear" w:color="auto" w:fill="E0E0E0"/>
            <w:vAlign w:val="center"/>
          </w:tcPr>
          <w:p w14:paraId="02010C1F" w14:textId="77777777" w:rsidR="004336BC" w:rsidRPr="00F3697D" w:rsidRDefault="004336BC" w:rsidP="004336BC">
            <w:pPr>
              <w:tabs>
                <w:tab w:val="num" w:pos="170"/>
              </w:tabs>
              <w:ind w:left="170" w:hanging="170"/>
            </w:pPr>
            <w:r w:rsidRPr="00F3697D">
              <w:t>Način ocenjevanja</w:t>
            </w:r>
          </w:p>
        </w:tc>
      </w:tr>
      <w:tr w:rsidR="004336BC" w:rsidRPr="00F3697D" w14:paraId="140F5EC1" w14:textId="77777777" w:rsidTr="007F66D9">
        <w:trPr>
          <w:trHeight w:val="2387"/>
          <w:jc w:val="center"/>
        </w:trPr>
        <w:tc>
          <w:tcPr>
            <w:tcW w:w="1696" w:type="dxa"/>
            <w:shd w:val="clear" w:color="auto" w:fill="auto"/>
            <w:vAlign w:val="center"/>
          </w:tcPr>
          <w:p w14:paraId="50E6C051" w14:textId="77777777" w:rsidR="004336BC" w:rsidRPr="00F3697D" w:rsidRDefault="004336BC" w:rsidP="004336BC">
            <w:pPr>
              <w:tabs>
                <w:tab w:val="num" w:pos="170"/>
              </w:tabs>
              <w:ind w:left="170" w:hanging="170"/>
            </w:pPr>
            <w:r>
              <w:rPr>
                <w:rFonts w:eastAsia="Arial Narrow"/>
              </w:rPr>
              <w:t>Meroslovje, merilni instrumenti in pogreški pri merjenju električnih veličin</w:t>
            </w:r>
          </w:p>
        </w:tc>
        <w:tc>
          <w:tcPr>
            <w:tcW w:w="5954" w:type="dxa"/>
            <w:shd w:val="clear" w:color="auto" w:fill="auto"/>
            <w:vAlign w:val="center"/>
          </w:tcPr>
          <w:p w14:paraId="3F6CBA91" w14:textId="77777777" w:rsidR="004336BC" w:rsidRDefault="004336BC" w:rsidP="004336BC">
            <w:pPr>
              <w:tabs>
                <w:tab w:val="num" w:pos="170"/>
              </w:tabs>
              <w:ind w:left="170" w:hanging="170"/>
            </w:pPr>
            <w:r>
              <w:t>Pozna osnove</w:t>
            </w:r>
            <w:r w:rsidRPr="00A34C51">
              <w:t xml:space="preserve"> meroslovja</w:t>
            </w:r>
            <w:r>
              <w:t>.</w:t>
            </w:r>
          </w:p>
          <w:p w14:paraId="493E3008" w14:textId="77777777" w:rsidR="004336BC" w:rsidRDefault="004336BC" w:rsidP="004336BC">
            <w:pPr>
              <w:tabs>
                <w:tab w:val="num" w:pos="170"/>
              </w:tabs>
              <w:ind w:left="170" w:hanging="170"/>
            </w:pPr>
            <w:r>
              <w:t>Pravilno uporablja različne merske enote, jih zna pretvarjati in računati.</w:t>
            </w:r>
          </w:p>
          <w:p w14:paraId="71C57733" w14:textId="77777777" w:rsidR="004336BC" w:rsidRDefault="004336BC" w:rsidP="004336BC">
            <w:pPr>
              <w:tabs>
                <w:tab w:val="num" w:pos="170"/>
              </w:tabs>
              <w:ind w:left="170" w:hanging="170"/>
            </w:pPr>
            <w:r>
              <w:t>Našteje vrste merilnih inštrumentov in njihovo zgradbo.</w:t>
            </w:r>
          </w:p>
          <w:p w14:paraId="3F7AC6A1" w14:textId="77777777" w:rsidR="004336BC" w:rsidRDefault="004336BC" w:rsidP="004336BC">
            <w:pPr>
              <w:tabs>
                <w:tab w:val="num" w:pos="170"/>
              </w:tabs>
              <w:ind w:left="170" w:hanging="170"/>
            </w:pPr>
            <w:r>
              <w:t xml:space="preserve">Našteje vrste pogreškov. </w:t>
            </w:r>
          </w:p>
          <w:p w14:paraId="6422E5ED" w14:textId="77777777" w:rsidR="004336BC" w:rsidRDefault="004336BC" w:rsidP="004336BC">
            <w:pPr>
              <w:tabs>
                <w:tab w:val="num" w:pos="170"/>
              </w:tabs>
              <w:ind w:left="170" w:hanging="170"/>
            </w:pPr>
            <w:r>
              <w:t>Opiše vzroke za nastanek pogreškov.</w:t>
            </w:r>
          </w:p>
          <w:p w14:paraId="29DBB454" w14:textId="77777777" w:rsidR="004336BC" w:rsidRPr="0018016E" w:rsidRDefault="004336BC" w:rsidP="004336BC">
            <w:pPr>
              <w:tabs>
                <w:tab w:val="num" w:pos="170"/>
              </w:tabs>
              <w:ind w:left="170" w:hanging="170"/>
            </w:pPr>
            <w:r>
              <w:t xml:space="preserve">Izračunava pogreške glede na odčitane vrednosti na instrumentih. </w:t>
            </w:r>
          </w:p>
        </w:tc>
        <w:tc>
          <w:tcPr>
            <w:tcW w:w="1692" w:type="dxa"/>
            <w:vMerge w:val="restart"/>
            <w:shd w:val="clear" w:color="auto" w:fill="auto"/>
            <w:vAlign w:val="center"/>
          </w:tcPr>
          <w:p w14:paraId="6CA1BE53" w14:textId="77777777" w:rsidR="004336BC" w:rsidRPr="00F3697D" w:rsidRDefault="004336BC" w:rsidP="007F66D9">
            <w:pPr>
              <w:ind w:left="170" w:hanging="170"/>
            </w:pPr>
          </w:p>
        </w:tc>
      </w:tr>
      <w:tr w:rsidR="004336BC" w:rsidRPr="00F3697D" w14:paraId="0759E7D2" w14:textId="77777777" w:rsidTr="007F66D9">
        <w:trPr>
          <w:trHeight w:val="2973"/>
          <w:jc w:val="center"/>
        </w:trPr>
        <w:tc>
          <w:tcPr>
            <w:tcW w:w="1696" w:type="dxa"/>
            <w:shd w:val="clear" w:color="auto" w:fill="auto"/>
            <w:vAlign w:val="center"/>
          </w:tcPr>
          <w:p w14:paraId="2CB2DB78" w14:textId="77777777" w:rsidR="004336BC" w:rsidRPr="001B324C" w:rsidRDefault="004336BC" w:rsidP="004336BC">
            <w:pPr>
              <w:tabs>
                <w:tab w:val="num" w:pos="170"/>
              </w:tabs>
              <w:ind w:left="170" w:hanging="170"/>
              <w:rPr>
                <w:rFonts w:eastAsia="Arial Narrow"/>
              </w:rPr>
            </w:pPr>
            <w:r>
              <w:rPr>
                <w:rFonts w:eastAsia="Arial Narrow"/>
              </w:rPr>
              <w:t xml:space="preserve">Metode in oprema za merjenje električnih </w:t>
            </w:r>
            <w:r w:rsidRPr="001B2512">
              <w:rPr>
                <w:rFonts w:eastAsia="Arial Narrow"/>
              </w:rPr>
              <w:t>veličin</w:t>
            </w:r>
          </w:p>
        </w:tc>
        <w:tc>
          <w:tcPr>
            <w:tcW w:w="5954" w:type="dxa"/>
            <w:shd w:val="clear" w:color="auto" w:fill="auto"/>
            <w:vAlign w:val="center"/>
          </w:tcPr>
          <w:p w14:paraId="649A5DC3" w14:textId="77777777" w:rsidR="004336BC" w:rsidRDefault="004336BC" w:rsidP="004336BC">
            <w:pPr>
              <w:tabs>
                <w:tab w:val="num" w:pos="170"/>
              </w:tabs>
              <w:ind w:left="170" w:hanging="170"/>
            </w:pPr>
            <w:r>
              <w:t>Po</w:t>
            </w:r>
            <w:r w:rsidRPr="00A34C51">
              <w:t>zna m</w:t>
            </w:r>
            <w:r>
              <w:t>erilne metode merjenja napetosti in toka.</w:t>
            </w:r>
          </w:p>
          <w:p w14:paraId="110BF382" w14:textId="77777777" w:rsidR="004336BC" w:rsidRDefault="004336BC" w:rsidP="004336BC">
            <w:pPr>
              <w:tabs>
                <w:tab w:val="num" w:pos="170"/>
              </w:tabs>
              <w:ind w:left="170" w:hanging="170"/>
            </w:pPr>
            <w:r w:rsidRPr="00A34C51">
              <w:t>Nariše in opiše U-I metodo merjenja upornosti</w:t>
            </w:r>
            <w:r>
              <w:t>.</w:t>
            </w:r>
          </w:p>
          <w:p w14:paraId="12898AC3" w14:textId="77777777" w:rsidR="004336BC" w:rsidRPr="00A34C51" w:rsidRDefault="004336BC" w:rsidP="004336BC">
            <w:pPr>
              <w:tabs>
                <w:tab w:val="num" w:pos="170"/>
              </w:tabs>
              <w:ind w:left="170" w:hanging="170"/>
            </w:pPr>
            <w:r w:rsidRPr="00A34C51">
              <w:t xml:space="preserve">Nariše in opiše </w:t>
            </w:r>
            <w:proofErr w:type="spellStart"/>
            <w:r w:rsidRPr="00A34C51">
              <w:t>mostične</w:t>
            </w:r>
            <w:proofErr w:type="spellEnd"/>
            <w:r w:rsidRPr="00A34C51">
              <w:t xml:space="preserve"> metode merjenja upornosti</w:t>
            </w:r>
            <w:r>
              <w:t>.</w:t>
            </w:r>
          </w:p>
          <w:p w14:paraId="419D07B9" w14:textId="77777777" w:rsidR="004336BC" w:rsidRDefault="004336BC" w:rsidP="004336BC">
            <w:pPr>
              <w:tabs>
                <w:tab w:val="num" w:pos="170"/>
              </w:tabs>
              <w:ind w:left="170" w:hanging="170"/>
            </w:pPr>
            <w:r w:rsidRPr="00A34C51">
              <w:t xml:space="preserve">Nariše in opiše </w:t>
            </w:r>
            <w:proofErr w:type="spellStart"/>
            <w:r w:rsidRPr="00A34C51">
              <w:t>mostične</w:t>
            </w:r>
            <w:proofErr w:type="spellEnd"/>
            <w:r w:rsidRPr="00A34C51">
              <w:t xml:space="preserve"> metode merjenja kapacitivnosti</w:t>
            </w:r>
            <w:r>
              <w:t>.</w:t>
            </w:r>
          </w:p>
          <w:p w14:paraId="403E167B" w14:textId="77777777" w:rsidR="004336BC" w:rsidRPr="00A34C51" w:rsidRDefault="004336BC" w:rsidP="004336BC">
            <w:pPr>
              <w:tabs>
                <w:tab w:val="num" w:pos="170"/>
              </w:tabs>
              <w:ind w:left="170" w:hanging="170"/>
            </w:pPr>
            <w:r w:rsidRPr="00A34C51">
              <w:t>Nariše in opiše U-I</w:t>
            </w:r>
            <w:r>
              <w:t>-f metodo merjenja kapacitivnosti.</w:t>
            </w:r>
          </w:p>
          <w:p w14:paraId="28F13118" w14:textId="77777777" w:rsidR="004336BC" w:rsidRPr="00A34C51" w:rsidRDefault="004336BC" w:rsidP="004336BC">
            <w:pPr>
              <w:tabs>
                <w:tab w:val="num" w:pos="170"/>
              </w:tabs>
              <w:ind w:left="170" w:hanging="170"/>
            </w:pPr>
            <w:r w:rsidRPr="00A34C51">
              <w:t>Nariše in opiše U-I-f metodo merjenja induktivnosti</w:t>
            </w:r>
            <w:r>
              <w:t>.</w:t>
            </w:r>
          </w:p>
          <w:p w14:paraId="47F53957" w14:textId="77777777" w:rsidR="004336BC" w:rsidRPr="00A34C51" w:rsidRDefault="004336BC" w:rsidP="004336BC">
            <w:pPr>
              <w:tabs>
                <w:tab w:val="num" w:pos="170"/>
              </w:tabs>
              <w:ind w:left="170" w:hanging="170"/>
            </w:pPr>
            <w:r w:rsidRPr="00A34C51">
              <w:t>Zna pripraviti osciloskop za merjenje</w:t>
            </w:r>
            <w:r>
              <w:t>.</w:t>
            </w:r>
          </w:p>
          <w:p w14:paraId="25A58D5B" w14:textId="77777777" w:rsidR="004336BC" w:rsidRDefault="004336BC" w:rsidP="004336BC">
            <w:pPr>
              <w:tabs>
                <w:tab w:val="num" w:pos="170"/>
              </w:tabs>
              <w:ind w:left="170" w:hanging="170"/>
            </w:pPr>
            <w:r w:rsidRPr="00A34C51">
              <w:t>Zna izmeriti enosmerno in izmenično napetost, periodo in frekvenco z osciloskopom</w:t>
            </w:r>
            <w:r>
              <w:t>.</w:t>
            </w:r>
          </w:p>
          <w:p w14:paraId="5B2CB23A" w14:textId="77777777" w:rsidR="004336BC" w:rsidRPr="00056614" w:rsidRDefault="004336BC" w:rsidP="004336BC">
            <w:pPr>
              <w:tabs>
                <w:tab w:val="num" w:pos="170"/>
              </w:tabs>
              <w:ind w:left="170" w:hanging="170"/>
            </w:pPr>
            <w:r w:rsidRPr="00A34C51">
              <w:t>Zna uporabljati nastavitve na funkcijskem generatorju</w:t>
            </w:r>
            <w:r>
              <w:t>.</w:t>
            </w:r>
          </w:p>
        </w:tc>
        <w:tc>
          <w:tcPr>
            <w:tcW w:w="1692" w:type="dxa"/>
            <w:vMerge/>
            <w:shd w:val="clear" w:color="auto" w:fill="auto"/>
            <w:vAlign w:val="center"/>
          </w:tcPr>
          <w:p w14:paraId="5CBE3090" w14:textId="77777777" w:rsidR="004336BC" w:rsidRPr="00F3697D" w:rsidRDefault="004336BC" w:rsidP="007F66D9">
            <w:pPr>
              <w:ind w:left="170" w:hanging="170"/>
            </w:pPr>
          </w:p>
        </w:tc>
      </w:tr>
      <w:tr w:rsidR="004336BC" w:rsidRPr="00F3697D" w14:paraId="6BD13DFA" w14:textId="77777777" w:rsidTr="007F66D9">
        <w:trPr>
          <w:jc w:val="center"/>
        </w:trPr>
        <w:tc>
          <w:tcPr>
            <w:tcW w:w="1696" w:type="dxa"/>
            <w:shd w:val="clear" w:color="auto" w:fill="auto"/>
            <w:vAlign w:val="center"/>
          </w:tcPr>
          <w:p w14:paraId="1F1F1F29" w14:textId="77777777" w:rsidR="004336BC" w:rsidRPr="001B324C" w:rsidRDefault="004336BC" w:rsidP="004336BC">
            <w:pPr>
              <w:numPr>
                <w:ilvl w:val="0"/>
                <w:numId w:val="82"/>
              </w:numPr>
              <w:rPr>
                <w:rFonts w:eastAsia="Arial Narrow"/>
              </w:rPr>
            </w:pPr>
            <w:r w:rsidRPr="001B2512">
              <w:rPr>
                <w:rFonts w:eastAsia="Arial Narrow"/>
              </w:rPr>
              <w:t>Računalniška orodja</w:t>
            </w:r>
            <w:r>
              <w:rPr>
                <w:rFonts w:eastAsia="Arial Narrow"/>
              </w:rPr>
              <w:t xml:space="preserve"> za merjenje električnih veličin</w:t>
            </w:r>
          </w:p>
        </w:tc>
        <w:tc>
          <w:tcPr>
            <w:tcW w:w="5954" w:type="dxa"/>
            <w:shd w:val="clear" w:color="auto" w:fill="auto"/>
            <w:vAlign w:val="center"/>
          </w:tcPr>
          <w:p w14:paraId="07FB2065" w14:textId="77777777" w:rsidR="004336BC" w:rsidRPr="00900BCC" w:rsidRDefault="004336BC" w:rsidP="004336BC">
            <w:pPr>
              <w:tabs>
                <w:tab w:val="num" w:pos="170"/>
              </w:tabs>
              <w:ind w:left="170" w:hanging="170"/>
              <w:rPr>
                <w:rFonts w:eastAsia="Arial Narrow"/>
              </w:rPr>
            </w:pPr>
            <w:r w:rsidRPr="00900BCC">
              <w:rPr>
                <w:rFonts w:eastAsia="Arial Narrow"/>
              </w:rPr>
              <w:t xml:space="preserve">Opiše vlogo računalniških programov za </w:t>
            </w:r>
            <w:r>
              <w:rPr>
                <w:rFonts w:eastAsia="Arial Narrow"/>
              </w:rPr>
              <w:t>merjenje električnih veličin.</w:t>
            </w:r>
          </w:p>
          <w:p w14:paraId="48167485" w14:textId="77777777" w:rsidR="004336BC" w:rsidRPr="00900BCC" w:rsidRDefault="004336BC" w:rsidP="004336BC">
            <w:pPr>
              <w:tabs>
                <w:tab w:val="num" w:pos="170"/>
              </w:tabs>
              <w:ind w:left="170" w:hanging="170"/>
              <w:rPr>
                <w:rFonts w:eastAsia="Arial Narrow"/>
              </w:rPr>
            </w:pPr>
            <w:r w:rsidRPr="00900BCC">
              <w:rPr>
                <w:rFonts w:eastAsia="Arial Narrow"/>
              </w:rPr>
              <w:t>Opiše merilno kartico</w:t>
            </w:r>
            <w:r>
              <w:rPr>
                <w:rFonts w:eastAsia="Arial Narrow"/>
              </w:rPr>
              <w:t xml:space="preserve"> oziroma vmesnik.</w:t>
            </w:r>
            <w:r w:rsidRPr="00900BCC">
              <w:rPr>
                <w:rFonts w:eastAsia="Arial Narrow"/>
              </w:rPr>
              <w:t xml:space="preserve"> </w:t>
            </w:r>
          </w:p>
          <w:p w14:paraId="2080E424" w14:textId="77777777" w:rsidR="004336BC" w:rsidRPr="00900BCC" w:rsidRDefault="004336BC" w:rsidP="004336BC">
            <w:pPr>
              <w:tabs>
                <w:tab w:val="num" w:pos="170"/>
              </w:tabs>
              <w:ind w:left="170" w:hanging="170"/>
              <w:rPr>
                <w:rFonts w:eastAsia="Arial Narrow"/>
              </w:rPr>
            </w:pPr>
            <w:r>
              <w:rPr>
                <w:rFonts w:eastAsia="Arial Narrow"/>
              </w:rPr>
              <w:t>Opiše načine merjenja in prikazovanja vrednosti.</w:t>
            </w:r>
          </w:p>
        </w:tc>
        <w:tc>
          <w:tcPr>
            <w:tcW w:w="1692" w:type="dxa"/>
            <w:vMerge/>
            <w:shd w:val="clear" w:color="auto" w:fill="auto"/>
            <w:vAlign w:val="center"/>
          </w:tcPr>
          <w:p w14:paraId="0BBCFA0B" w14:textId="77777777" w:rsidR="004336BC" w:rsidRPr="00F3697D" w:rsidRDefault="004336BC" w:rsidP="007F66D9">
            <w:pPr>
              <w:ind w:left="170" w:hanging="170"/>
            </w:pPr>
          </w:p>
        </w:tc>
      </w:tr>
    </w:tbl>
    <w:p w14:paraId="20C898CF" w14:textId="77777777" w:rsidR="00A25F67" w:rsidRDefault="00A25F67" w:rsidP="00C972A7">
      <w:pPr>
        <w:tabs>
          <w:tab w:val="right" w:leader="dot" w:pos="3420"/>
        </w:tabs>
        <w:jc w:val="both"/>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76D9B416" w14:textId="77777777" w:rsidR="005C4AC7" w:rsidRDefault="005C4AC7" w:rsidP="00C972A7">
      <w:pPr>
        <w:tabs>
          <w:tab w:val="right" w:leader="dot" w:pos="3420"/>
        </w:tabs>
        <w:jc w:val="both"/>
        <w:rPr>
          <w:rFonts w:ascii="Arial" w:hAnsi="Arial" w:cs="Arial"/>
          <w:color w:val="000000"/>
          <w:sz w:val="20"/>
          <w:szCs w:val="20"/>
        </w:rPr>
      </w:pPr>
    </w:p>
    <w:p w14:paraId="6817FB36" w14:textId="77777777" w:rsidR="005C4AC7" w:rsidRDefault="005C4AC7" w:rsidP="00C972A7">
      <w:pPr>
        <w:tabs>
          <w:tab w:val="right" w:leader="dot" w:pos="3420"/>
        </w:tabs>
        <w:jc w:val="both"/>
        <w:rPr>
          <w:rFonts w:ascii="Arial" w:hAnsi="Arial" w:cs="Arial"/>
          <w:color w:val="000000"/>
          <w:sz w:val="20"/>
          <w:szCs w:val="20"/>
        </w:rPr>
      </w:pPr>
    </w:p>
    <w:p w14:paraId="555C5C6E" w14:textId="77777777" w:rsidR="004336BC" w:rsidRDefault="004336BC" w:rsidP="00C972A7">
      <w:pPr>
        <w:tabs>
          <w:tab w:val="right" w:leader="dot" w:pos="3420"/>
        </w:tabs>
        <w:jc w:val="both"/>
        <w:rPr>
          <w:rFonts w:ascii="Arial" w:hAnsi="Arial" w:cs="Arial"/>
          <w:color w:val="000000"/>
          <w:sz w:val="20"/>
          <w:szCs w:val="20"/>
        </w:rPr>
      </w:pPr>
    </w:p>
    <w:p w14:paraId="2A519698" w14:textId="77777777" w:rsidR="004336BC" w:rsidRDefault="004336BC" w:rsidP="00C972A7">
      <w:pPr>
        <w:tabs>
          <w:tab w:val="right" w:leader="dot" w:pos="3420"/>
        </w:tabs>
        <w:jc w:val="both"/>
        <w:rPr>
          <w:rFonts w:ascii="Arial" w:hAnsi="Arial" w:cs="Arial"/>
          <w:color w:val="000000"/>
          <w:sz w:val="20"/>
          <w:szCs w:val="20"/>
        </w:rPr>
      </w:pPr>
    </w:p>
    <w:p w14:paraId="1C524690" w14:textId="77777777" w:rsidR="004336BC" w:rsidRDefault="004336BC" w:rsidP="00C972A7">
      <w:pPr>
        <w:tabs>
          <w:tab w:val="right" w:leader="dot" w:pos="3420"/>
        </w:tabs>
        <w:jc w:val="both"/>
        <w:rPr>
          <w:rFonts w:ascii="Arial" w:hAnsi="Arial" w:cs="Arial"/>
          <w:color w:val="000000"/>
          <w:sz w:val="20"/>
          <w:szCs w:val="20"/>
        </w:rPr>
      </w:pPr>
    </w:p>
    <w:p w14:paraId="40C35FD1" w14:textId="77777777" w:rsidR="004336BC" w:rsidRDefault="004336BC" w:rsidP="00C972A7">
      <w:pPr>
        <w:tabs>
          <w:tab w:val="right" w:leader="dot" w:pos="3420"/>
        </w:tabs>
        <w:jc w:val="both"/>
        <w:rPr>
          <w:rFonts w:ascii="Arial" w:hAnsi="Arial" w:cs="Arial"/>
          <w:color w:val="000000"/>
          <w:sz w:val="20"/>
          <w:szCs w:val="20"/>
        </w:rPr>
      </w:pPr>
    </w:p>
    <w:p w14:paraId="7CDECC60" w14:textId="77777777" w:rsidR="004336BC" w:rsidRDefault="004336BC" w:rsidP="00C972A7">
      <w:pPr>
        <w:tabs>
          <w:tab w:val="right" w:leader="dot" w:pos="3420"/>
        </w:tabs>
        <w:jc w:val="both"/>
        <w:rPr>
          <w:rFonts w:ascii="Arial" w:hAnsi="Arial" w:cs="Arial"/>
          <w:color w:val="000000"/>
          <w:sz w:val="20"/>
          <w:szCs w:val="20"/>
        </w:rPr>
      </w:pPr>
    </w:p>
    <w:p w14:paraId="410DEAB4" w14:textId="77777777" w:rsidR="004336BC" w:rsidRDefault="004336BC" w:rsidP="00C972A7">
      <w:pPr>
        <w:tabs>
          <w:tab w:val="right" w:leader="dot" w:pos="3420"/>
        </w:tabs>
        <w:jc w:val="both"/>
        <w:rPr>
          <w:rFonts w:ascii="Arial" w:hAnsi="Arial" w:cs="Arial"/>
          <w:color w:val="000000"/>
          <w:sz w:val="20"/>
          <w:szCs w:val="20"/>
        </w:rPr>
      </w:pPr>
    </w:p>
    <w:p w14:paraId="4E4F4F7B" w14:textId="77777777" w:rsidR="004336BC" w:rsidRDefault="004336BC" w:rsidP="00C972A7">
      <w:pPr>
        <w:tabs>
          <w:tab w:val="right" w:leader="dot" w:pos="3420"/>
        </w:tabs>
        <w:jc w:val="both"/>
        <w:rPr>
          <w:rFonts w:ascii="Arial" w:hAnsi="Arial" w:cs="Arial"/>
          <w:color w:val="000000"/>
          <w:sz w:val="20"/>
          <w:szCs w:val="20"/>
        </w:rPr>
      </w:pPr>
    </w:p>
    <w:p w14:paraId="14F6F328" w14:textId="77777777" w:rsidR="004336BC" w:rsidRDefault="004336BC" w:rsidP="00C972A7">
      <w:pPr>
        <w:tabs>
          <w:tab w:val="right" w:leader="dot" w:pos="3420"/>
        </w:tabs>
        <w:jc w:val="both"/>
        <w:rPr>
          <w:rFonts w:ascii="Arial" w:hAnsi="Arial" w:cs="Arial"/>
          <w:color w:val="000000"/>
          <w:sz w:val="20"/>
          <w:szCs w:val="20"/>
        </w:rPr>
      </w:pPr>
    </w:p>
    <w:p w14:paraId="2EFE126F" w14:textId="77777777" w:rsidR="009276AB" w:rsidRDefault="009276AB" w:rsidP="00C972A7">
      <w:pPr>
        <w:tabs>
          <w:tab w:val="right" w:leader="dot" w:pos="3420"/>
        </w:tabs>
        <w:jc w:val="both"/>
        <w:rPr>
          <w:rFonts w:ascii="Arial" w:hAnsi="Arial" w:cs="Arial"/>
          <w:color w:val="000000"/>
          <w:sz w:val="20"/>
          <w:szCs w:val="20"/>
        </w:rPr>
      </w:pPr>
    </w:p>
    <w:p w14:paraId="6922C08A" w14:textId="7E89014B" w:rsidR="009276AB" w:rsidRDefault="009276AB" w:rsidP="009276AB">
      <w:pPr>
        <w:numPr>
          <w:ilvl w:val="0"/>
          <w:numId w:val="9"/>
        </w:numPr>
        <w:rPr>
          <w:rFonts w:ascii="Arial" w:hAnsi="Arial" w:cs="Arial"/>
          <w:color w:val="000000"/>
          <w:sz w:val="20"/>
          <w:szCs w:val="20"/>
        </w:rPr>
      </w:pPr>
      <w:r>
        <w:rPr>
          <w:rFonts w:ascii="Arial" w:hAnsi="Arial" w:cs="Arial"/>
          <w:color w:val="000000"/>
          <w:sz w:val="20"/>
          <w:szCs w:val="20"/>
        </w:rPr>
        <w:lastRenderedPageBreak/>
        <w:t xml:space="preserve">Minimalni standard znanja – </w:t>
      </w:r>
      <w:r w:rsidR="000B3921">
        <w:rPr>
          <w:rFonts w:ascii="Arial" w:hAnsi="Arial" w:cs="Arial"/>
          <w:color w:val="000000"/>
          <w:sz w:val="20"/>
          <w:szCs w:val="20"/>
        </w:rPr>
        <w:t>praktični</w:t>
      </w:r>
      <w:r>
        <w:rPr>
          <w:rFonts w:ascii="Arial" w:hAnsi="Arial" w:cs="Arial"/>
          <w:color w:val="000000"/>
          <w:sz w:val="20"/>
          <w:szCs w:val="20"/>
        </w:rPr>
        <w:t xml:space="preserve"> pouk</w:t>
      </w:r>
    </w:p>
    <w:p w14:paraId="75414EF0" w14:textId="77777777" w:rsidR="009276AB" w:rsidRDefault="009276AB" w:rsidP="009276AB">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4336BC" w:rsidRPr="00F3697D" w14:paraId="0394A788" w14:textId="77777777" w:rsidTr="007F66D9">
        <w:trPr>
          <w:trHeight w:hRule="exact" w:val="612"/>
          <w:tblHeader/>
          <w:jc w:val="center"/>
        </w:trPr>
        <w:tc>
          <w:tcPr>
            <w:tcW w:w="1696" w:type="dxa"/>
            <w:shd w:val="clear" w:color="auto" w:fill="E0E0E0"/>
            <w:vAlign w:val="center"/>
          </w:tcPr>
          <w:p w14:paraId="1590EB2F" w14:textId="77777777" w:rsidR="004336BC" w:rsidRPr="00F3697D" w:rsidRDefault="004336BC" w:rsidP="004336BC">
            <w:pPr>
              <w:numPr>
                <w:ilvl w:val="0"/>
                <w:numId w:val="11"/>
              </w:numPr>
            </w:pPr>
            <w:r w:rsidRPr="00F3697D">
              <w:t>Učni sklop</w:t>
            </w:r>
          </w:p>
        </w:tc>
        <w:tc>
          <w:tcPr>
            <w:tcW w:w="5954" w:type="dxa"/>
            <w:shd w:val="clear" w:color="auto" w:fill="E0E0E0"/>
            <w:vAlign w:val="center"/>
          </w:tcPr>
          <w:p w14:paraId="739B390C" w14:textId="77777777" w:rsidR="004336BC" w:rsidRPr="00F3697D" w:rsidRDefault="004336BC" w:rsidP="004336BC">
            <w:pPr>
              <w:numPr>
                <w:ilvl w:val="0"/>
                <w:numId w:val="11"/>
              </w:numPr>
            </w:pPr>
            <w:r w:rsidRPr="00F3697D">
              <w:t>Minimalni standard znanj</w:t>
            </w:r>
          </w:p>
        </w:tc>
        <w:tc>
          <w:tcPr>
            <w:tcW w:w="1692" w:type="dxa"/>
            <w:shd w:val="clear" w:color="auto" w:fill="E0E0E0"/>
            <w:vAlign w:val="center"/>
          </w:tcPr>
          <w:p w14:paraId="24E86C6F" w14:textId="77777777" w:rsidR="004336BC" w:rsidRPr="00F3697D" w:rsidRDefault="004336BC" w:rsidP="004336BC">
            <w:pPr>
              <w:numPr>
                <w:ilvl w:val="0"/>
                <w:numId w:val="11"/>
              </w:numPr>
            </w:pPr>
            <w:r w:rsidRPr="00F3697D">
              <w:t>Način ocenjevanja</w:t>
            </w:r>
          </w:p>
        </w:tc>
      </w:tr>
      <w:tr w:rsidR="004336BC" w:rsidRPr="00F3697D" w14:paraId="248DF513" w14:textId="77777777" w:rsidTr="007F66D9">
        <w:trPr>
          <w:trHeight w:val="2220"/>
          <w:jc w:val="center"/>
        </w:trPr>
        <w:tc>
          <w:tcPr>
            <w:tcW w:w="1696" w:type="dxa"/>
            <w:shd w:val="clear" w:color="auto" w:fill="auto"/>
            <w:vAlign w:val="center"/>
          </w:tcPr>
          <w:p w14:paraId="78EBD1A3" w14:textId="77777777" w:rsidR="004336BC" w:rsidRPr="00F3697D" w:rsidRDefault="004336BC" w:rsidP="004336BC">
            <w:pPr>
              <w:numPr>
                <w:ilvl w:val="0"/>
                <w:numId w:val="11"/>
              </w:numPr>
            </w:pPr>
            <w:r w:rsidRPr="00AE3D14">
              <w:t>Analogni in digitalni merilni instrument</w:t>
            </w:r>
            <w:r>
              <w:t>i</w:t>
            </w:r>
          </w:p>
        </w:tc>
        <w:tc>
          <w:tcPr>
            <w:tcW w:w="5954" w:type="dxa"/>
            <w:shd w:val="clear" w:color="auto" w:fill="auto"/>
            <w:vAlign w:val="center"/>
          </w:tcPr>
          <w:p w14:paraId="09D65420" w14:textId="77777777" w:rsidR="004336BC" w:rsidRPr="00594E9D" w:rsidRDefault="004336BC" w:rsidP="004336BC">
            <w:pPr>
              <w:numPr>
                <w:ilvl w:val="0"/>
                <w:numId w:val="11"/>
              </w:numPr>
            </w:pPr>
            <w:r w:rsidRPr="00594E9D">
              <w:t xml:space="preserve">Pred priključitvijo </w:t>
            </w:r>
            <w:r>
              <w:t xml:space="preserve">instrumenta </w:t>
            </w:r>
            <w:r w:rsidRPr="00594E9D">
              <w:t>pravilno izbere merilne funkcije merilnega instrumenta in izvede meritve</w:t>
            </w:r>
            <w:r>
              <w:t>.</w:t>
            </w:r>
          </w:p>
          <w:p w14:paraId="7E66177A" w14:textId="77777777" w:rsidR="004336BC" w:rsidRDefault="004336BC" w:rsidP="004336BC">
            <w:pPr>
              <w:numPr>
                <w:ilvl w:val="0"/>
                <w:numId w:val="11"/>
              </w:numPr>
            </w:pPr>
            <w:r>
              <w:t>Pravilno izvede različne meritve napetosti in toka.</w:t>
            </w:r>
          </w:p>
          <w:p w14:paraId="2D9FAAF1" w14:textId="77777777" w:rsidR="004336BC" w:rsidRDefault="004336BC" w:rsidP="004336BC">
            <w:pPr>
              <w:numPr>
                <w:ilvl w:val="0"/>
                <w:numId w:val="11"/>
              </w:numPr>
            </w:pPr>
            <w:r>
              <w:t>Pravilno izvede različne meritve upornosti in kapacitivnosti.</w:t>
            </w:r>
          </w:p>
          <w:p w14:paraId="616DB0B2" w14:textId="77777777" w:rsidR="004336BC" w:rsidRPr="0018016E" w:rsidRDefault="004336BC" w:rsidP="004336BC">
            <w:pPr>
              <w:numPr>
                <w:ilvl w:val="0"/>
                <w:numId w:val="11"/>
              </w:numPr>
            </w:pPr>
            <w:r>
              <w:t>Z</w:t>
            </w:r>
            <w:r w:rsidRPr="00056614">
              <w:t>na izdelati merilno poročilo v zahtevani obliki in oceni merilne rezultate</w:t>
            </w:r>
            <w:r>
              <w:t xml:space="preserve">. </w:t>
            </w:r>
          </w:p>
        </w:tc>
        <w:tc>
          <w:tcPr>
            <w:tcW w:w="1692" w:type="dxa"/>
            <w:vMerge w:val="restart"/>
            <w:shd w:val="clear" w:color="auto" w:fill="auto"/>
            <w:vAlign w:val="center"/>
          </w:tcPr>
          <w:p w14:paraId="48209200" w14:textId="77777777" w:rsidR="004336BC" w:rsidRPr="00116A71" w:rsidRDefault="004336BC" w:rsidP="007F66D9">
            <w:pPr>
              <w:pStyle w:val="Okvir1"/>
              <w:numPr>
                <w:ilvl w:val="0"/>
                <w:numId w:val="0"/>
              </w:numPr>
              <w:ind w:left="170"/>
              <w:rPr>
                <w:rFonts w:ascii="Arial" w:hAnsi="Arial" w:cs="Arial"/>
                <w:sz w:val="16"/>
                <w:szCs w:val="16"/>
              </w:rPr>
            </w:pPr>
          </w:p>
        </w:tc>
      </w:tr>
      <w:tr w:rsidR="004336BC" w:rsidRPr="00F3697D" w14:paraId="0E202F0D" w14:textId="77777777" w:rsidTr="007F66D9">
        <w:trPr>
          <w:jc w:val="center"/>
        </w:trPr>
        <w:tc>
          <w:tcPr>
            <w:tcW w:w="1696" w:type="dxa"/>
            <w:shd w:val="clear" w:color="auto" w:fill="auto"/>
            <w:vAlign w:val="center"/>
          </w:tcPr>
          <w:p w14:paraId="74FFA308" w14:textId="77777777" w:rsidR="004336BC" w:rsidRPr="00F3697D" w:rsidRDefault="004336BC" w:rsidP="004336BC">
            <w:pPr>
              <w:numPr>
                <w:ilvl w:val="0"/>
                <w:numId w:val="11"/>
              </w:numPr>
            </w:pPr>
            <w:r>
              <w:rPr>
                <w:rFonts w:eastAsia="Arial Narrow"/>
              </w:rPr>
              <w:t>Pogreški pri merjenju električnih veličin</w:t>
            </w:r>
          </w:p>
        </w:tc>
        <w:tc>
          <w:tcPr>
            <w:tcW w:w="5954" w:type="dxa"/>
            <w:shd w:val="clear" w:color="auto" w:fill="auto"/>
            <w:vAlign w:val="center"/>
          </w:tcPr>
          <w:p w14:paraId="0E1E4E8A" w14:textId="77777777" w:rsidR="004336BC" w:rsidRDefault="004336BC" w:rsidP="004336BC">
            <w:pPr>
              <w:numPr>
                <w:ilvl w:val="0"/>
                <w:numId w:val="11"/>
              </w:numPr>
            </w:pPr>
            <w:r>
              <w:t xml:space="preserve">Izvede enostavno elektronsko vezje za izvajanje meritev napetosti in toka. </w:t>
            </w:r>
          </w:p>
          <w:p w14:paraId="3BB7B583" w14:textId="77777777" w:rsidR="004336BC" w:rsidRDefault="004336BC" w:rsidP="004336BC">
            <w:pPr>
              <w:numPr>
                <w:ilvl w:val="0"/>
                <w:numId w:val="11"/>
              </w:numPr>
            </w:pPr>
            <w:r>
              <w:t>Pravilno izvede različne meritve in izračuna pogreške pri merjenju.</w:t>
            </w:r>
          </w:p>
          <w:p w14:paraId="11BB30F8" w14:textId="77777777" w:rsidR="004336BC" w:rsidRDefault="004336BC" w:rsidP="004336BC">
            <w:pPr>
              <w:numPr>
                <w:ilvl w:val="0"/>
                <w:numId w:val="11"/>
              </w:numPr>
            </w:pPr>
            <w:r>
              <w:t xml:space="preserve">Izvede enostavno elektronsko vezje za izvajanje meritev upornosti in kapacitivnosti. </w:t>
            </w:r>
          </w:p>
          <w:p w14:paraId="55524D6B" w14:textId="77777777" w:rsidR="004336BC" w:rsidRDefault="004336BC" w:rsidP="004336BC">
            <w:pPr>
              <w:numPr>
                <w:ilvl w:val="0"/>
                <w:numId w:val="11"/>
              </w:numPr>
            </w:pPr>
            <w:r>
              <w:t>Opiše vzroke za nastanek pogreškov.</w:t>
            </w:r>
          </w:p>
          <w:p w14:paraId="5170EBF8" w14:textId="77777777" w:rsidR="004336BC" w:rsidRPr="00116A71" w:rsidRDefault="004336BC" w:rsidP="004336BC">
            <w:pPr>
              <w:numPr>
                <w:ilvl w:val="0"/>
                <w:numId w:val="11"/>
              </w:numPr>
              <w:rPr>
                <w:b/>
                <w:sz w:val="16"/>
                <w:szCs w:val="16"/>
              </w:rPr>
            </w:pPr>
            <w:r>
              <w:t>Z</w:t>
            </w:r>
            <w:r w:rsidRPr="00056614">
              <w:t>na izdelati merilno poročilo v zahtevani obliki in oceni merilne rezultate</w:t>
            </w:r>
            <w:r>
              <w:t>.</w:t>
            </w:r>
          </w:p>
        </w:tc>
        <w:tc>
          <w:tcPr>
            <w:tcW w:w="1692" w:type="dxa"/>
            <w:vMerge/>
            <w:shd w:val="clear" w:color="auto" w:fill="auto"/>
            <w:vAlign w:val="center"/>
          </w:tcPr>
          <w:p w14:paraId="74196AB9" w14:textId="77777777" w:rsidR="004336BC" w:rsidRPr="00F3697D" w:rsidRDefault="004336BC" w:rsidP="004336BC">
            <w:pPr>
              <w:pStyle w:val="Odstavekseznama"/>
              <w:numPr>
                <w:ilvl w:val="0"/>
                <w:numId w:val="82"/>
              </w:numPr>
            </w:pPr>
          </w:p>
        </w:tc>
      </w:tr>
      <w:tr w:rsidR="004336BC" w:rsidRPr="00F3697D" w14:paraId="4330F6AB" w14:textId="77777777" w:rsidTr="007F66D9">
        <w:trPr>
          <w:jc w:val="center"/>
        </w:trPr>
        <w:tc>
          <w:tcPr>
            <w:tcW w:w="1696" w:type="dxa"/>
            <w:shd w:val="clear" w:color="auto" w:fill="auto"/>
            <w:vAlign w:val="center"/>
          </w:tcPr>
          <w:p w14:paraId="03B9B24F" w14:textId="77777777" w:rsidR="004336BC" w:rsidRDefault="004336BC" w:rsidP="004336BC">
            <w:pPr>
              <w:numPr>
                <w:ilvl w:val="0"/>
                <w:numId w:val="11"/>
              </w:numPr>
              <w:rPr>
                <w:rFonts w:eastAsia="Arial Narrow"/>
              </w:rPr>
            </w:pPr>
            <w:r>
              <w:rPr>
                <w:rFonts w:eastAsia="Arial Narrow"/>
              </w:rPr>
              <w:t>Uporaba osciloskopa in funkcijskega generatorja</w:t>
            </w:r>
          </w:p>
        </w:tc>
        <w:tc>
          <w:tcPr>
            <w:tcW w:w="5954" w:type="dxa"/>
            <w:shd w:val="clear" w:color="auto" w:fill="auto"/>
            <w:vAlign w:val="center"/>
          </w:tcPr>
          <w:p w14:paraId="05FA371A" w14:textId="77777777" w:rsidR="004336BC" w:rsidRDefault="004336BC" w:rsidP="004336BC">
            <w:pPr>
              <w:numPr>
                <w:ilvl w:val="0"/>
                <w:numId w:val="11"/>
              </w:numPr>
            </w:pPr>
            <w:r>
              <w:t>Izvede enostavno elektronsko vezje za izvajanje meritev z osciloskopom in funkcijskim generatorjem.</w:t>
            </w:r>
          </w:p>
          <w:p w14:paraId="6B208EF9" w14:textId="77777777" w:rsidR="004336BC" w:rsidRPr="00A34C51" w:rsidRDefault="004336BC" w:rsidP="004336BC">
            <w:pPr>
              <w:numPr>
                <w:ilvl w:val="0"/>
                <w:numId w:val="11"/>
              </w:numPr>
            </w:pPr>
            <w:r w:rsidRPr="00A34C51">
              <w:t>Zna pripraviti</w:t>
            </w:r>
            <w:r>
              <w:t xml:space="preserve"> in nastaviti</w:t>
            </w:r>
            <w:r w:rsidRPr="00A34C51">
              <w:t xml:space="preserve"> osciloskop za merjenje</w:t>
            </w:r>
            <w:r>
              <w:t>.</w:t>
            </w:r>
          </w:p>
          <w:p w14:paraId="5B19DEF1" w14:textId="77777777" w:rsidR="004336BC" w:rsidRDefault="004336BC" w:rsidP="004336BC">
            <w:pPr>
              <w:numPr>
                <w:ilvl w:val="0"/>
                <w:numId w:val="11"/>
              </w:numPr>
            </w:pPr>
            <w:r w:rsidRPr="00A34C51">
              <w:t>Zna izmeriti enosmerno in izmenično napetost, periodo in frekvenco z osciloskopom</w:t>
            </w:r>
            <w:r>
              <w:t>.</w:t>
            </w:r>
          </w:p>
          <w:p w14:paraId="0A8AA064" w14:textId="77777777" w:rsidR="004336BC" w:rsidRDefault="004336BC" w:rsidP="004336BC">
            <w:pPr>
              <w:numPr>
                <w:ilvl w:val="0"/>
                <w:numId w:val="11"/>
              </w:numPr>
            </w:pPr>
            <w:r w:rsidRPr="00A34C51">
              <w:t>Zna uporabljati nastavitve na funkcijskem generatorju</w:t>
            </w:r>
            <w:r>
              <w:t xml:space="preserve">. </w:t>
            </w:r>
          </w:p>
          <w:p w14:paraId="0337D1D5" w14:textId="77777777" w:rsidR="004336BC" w:rsidRDefault="004336BC" w:rsidP="004336BC">
            <w:pPr>
              <w:numPr>
                <w:ilvl w:val="0"/>
                <w:numId w:val="11"/>
              </w:numPr>
            </w:pPr>
            <w:r>
              <w:t>Z</w:t>
            </w:r>
            <w:r w:rsidRPr="00056614">
              <w:t>na izdelati merilno poročilo v zahtevani obliki in oceni merilne rezultate</w:t>
            </w:r>
            <w:r>
              <w:t>.</w:t>
            </w:r>
          </w:p>
        </w:tc>
        <w:tc>
          <w:tcPr>
            <w:tcW w:w="1692" w:type="dxa"/>
            <w:vMerge/>
            <w:shd w:val="clear" w:color="auto" w:fill="auto"/>
            <w:vAlign w:val="center"/>
          </w:tcPr>
          <w:p w14:paraId="0F798005" w14:textId="77777777" w:rsidR="004336BC" w:rsidRPr="00F3697D" w:rsidRDefault="004336BC" w:rsidP="007F66D9"/>
        </w:tc>
      </w:tr>
      <w:tr w:rsidR="004336BC" w:rsidRPr="00F3697D" w14:paraId="62D825C8" w14:textId="77777777" w:rsidTr="007F66D9">
        <w:trPr>
          <w:jc w:val="center"/>
        </w:trPr>
        <w:tc>
          <w:tcPr>
            <w:tcW w:w="1696" w:type="dxa"/>
            <w:shd w:val="clear" w:color="auto" w:fill="auto"/>
            <w:vAlign w:val="center"/>
          </w:tcPr>
          <w:p w14:paraId="4873C71A" w14:textId="77777777" w:rsidR="004336BC" w:rsidRDefault="004336BC" w:rsidP="004336BC">
            <w:pPr>
              <w:numPr>
                <w:ilvl w:val="0"/>
                <w:numId w:val="11"/>
              </w:numPr>
              <w:rPr>
                <w:rFonts w:eastAsia="Arial Narrow"/>
              </w:rPr>
            </w:pPr>
            <w:r>
              <w:rPr>
                <w:rFonts w:eastAsia="Arial Narrow"/>
              </w:rPr>
              <w:t>Merjenje električnih veličin s pomočjo PC-ja</w:t>
            </w:r>
          </w:p>
        </w:tc>
        <w:tc>
          <w:tcPr>
            <w:tcW w:w="5954" w:type="dxa"/>
            <w:shd w:val="clear" w:color="auto" w:fill="auto"/>
            <w:vAlign w:val="center"/>
          </w:tcPr>
          <w:p w14:paraId="1CAA0724" w14:textId="77777777" w:rsidR="004336BC" w:rsidRDefault="004336BC" w:rsidP="004336BC">
            <w:pPr>
              <w:numPr>
                <w:ilvl w:val="0"/>
                <w:numId w:val="11"/>
              </w:numPr>
            </w:pPr>
            <w:r>
              <w:t xml:space="preserve">Priključi, izvede nastavitve in izmeri električne veličine s pomočjo PC-ja. </w:t>
            </w:r>
          </w:p>
        </w:tc>
        <w:tc>
          <w:tcPr>
            <w:tcW w:w="1692" w:type="dxa"/>
            <w:vMerge/>
            <w:shd w:val="clear" w:color="auto" w:fill="auto"/>
            <w:vAlign w:val="center"/>
          </w:tcPr>
          <w:p w14:paraId="41E0A9A0" w14:textId="77777777" w:rsidR="004336BC" w:rsidRPr="00F3697D" w:rsidRDefault="004336BC" w:rsidP="007F66D9">
            <w:pPr>
              <w:pStyle w:val="Odstavekseznama"/>
              <w:ind w:left="170"/>
            </w:pPr>
          </w:p>
        </w:tc>
      </w:tr>
    </w:tbl>
    <w:p w14:paraId="22F03561" w14:textId="77777777" w:rsidR="009276AB" w:rsidRDefault="009276AB"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68479"/>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Default="002C2188" w:rsidP="002311D8">
      <w:pPr>
        <w:pStyle w:val="Brezrazmikov"/>
        <w:jc w:val="both"/>
        <w:rPr>
          <w:rFonts w:ascii="Arial" w:hAnsi="Arial" w:cs="Arial"/>
          <w:sz w:val="20"/>
          <w:szCs w:val="20"/>
        </w:rPr>
      </w:pPr>
    </w:p>
    <w:p w14:paraId="534F015F" w14:textId="77777777" w:rsidR="004336BC" w:rsidRPr="0065181D" w:rsidRDefault="004336BC"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16C8E5FB" w14:textId="77777777" w:rsidR="00C972A7" w:rsidRDefault="00C972A7" w:rsidP="00C972A7">
      <w:pPr>
        <w:rPr>
          <w:rFonts w:ascii="Arial" w:hAnsi="Arial" w:cs="Arial"/>
          <w:color w:val="000000"/>
          <w:sz w:val="20"/>
          <w:szCs w:val="20"/>
        </w:rPr>
      </w:pPr>
    </w:p>
    <w:p w14:paraId="785E2E4F" w14:textId="77777777" w:rsidR="004336BC" w:rsidRDefault="004336BC"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6BC" w:rsidRPr="0015194C" w14:paraId="04D22894" w14:textId="77777777" w:rsidTr="007F66D9">
        <w:tc>
          <w:tcPr>
            <w:tcW w:w="9210" w:type="dxa"/>
          </w:tcPr>
          <w:p w14:paraId="40F7FDD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nezadostno (1)</w:t>
            </w:r>
          </w:p>
        </w:tc>
      </w:tr>
      <w:tr w:rsidR="004336BC" w:rsidRPr="0015194C" w14:paraId="45CF08F0" w14:textId="77777777" w:rsidTr="007F66D9">
        <w:tc>
          <w:tcPr>
            <w:tcW w:w="9210" w:type="dxa"/>
            <w:tcBorders>
              <w:bottom w:val="single" w:sz="12" w:space="0" w:color="auto"/>
            </w:tcBorders>
          </w:tcPr>
          <w:p w14:paraId="0D6B78D4"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6F07264B"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0054FDD1"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5799E40F" w14:textId="77777777" w:rsidR="004336BC" w:rsidRPr="00030E6A" w:rsidRDefault="004336BC" w:rsidP="007F66D9">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336BC" w:rsidRPr="0015194C" w14:paraId="5C5906CC" w14:textId="77777777" w:rsidTr="007F66D9">
        <w:tc>
          <w:tcPr>
            <w:tcW w:w="9210" w:type="dxa"/>
            <w:tcBorders>
              <w:top w:val="single" w:sz="12" w:space="0" w:color="auto"/>
              <w:bottom w:val="single" w:sz="4" w:space="0" w:color="auto"/>
            </w:tcBorders>
          </w:tcPr>
          <w:p w14:paraId="3296C03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zadostno (2)</w:t>
            </w:r>
          </w:p>
        </w:tc>
      </w:tr>
      <w:tr w:rsidR="004336BC" w:rsidRPr="0015194C" w14:paraId="6F4BD8C1" w14:textId="77777777" w:rsidTr="007F66D9">
        <w:tc>
          <w:tcPr>
            <w:tcW w:w="9210" w:type="dxa"/>
            <w:tcBorders>
              <w:top w:val="single" w:sz="4" w:space="0" w:color="auto"/>
              <w:bottom w:val="single" w:sz="12" w:space="0" w:color="auto"/>
            </w:tcBorders>
          </w:tcPr>
          <w:p w14:paraId="5E66B3DF"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250F6434"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5A83F1D6"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12E17B82" w14:textId="77777777" w:rsidR="004336BC" w:rsidRPr="00030E6A" w:rsidRDefault="004336BC" w:rsidP="007F66D9">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336BC" w:rsidRPr="0015194C" w14:paraId="3A38366B" w14:textId="77777777" w:rsidTr="007F66D9">
        <w:tc>
          <w:tcPr>
            <w:tcW w:w="9210" w:type="dxa"/>
            <w:tcBorders>
              <w:top w:val="single" w:sz="12" w:space="0" w:color="auto"/>
              <w:bottom w:val="single" w:sz="4" w:space="0" w:color="auto"/>
            </w:tcBorders>
          </w:tcPr>
          <w:p w14:paraId="4BC75C9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dobro (3)</w:t>
            </w:r>
          </w:p>
        </w:tc>
      </w:tr>
      <w:tr w:rsidR="004336BC" w:rsidRPr="0015194C" w14:paraId="3889543F" w14:textId="77777777" w:rsidTr="007F66D9">
        <w:tc>
          <w:tcPr>
            <w:tcW w:w="9210" w:type="dxa"/>
            <w:tcBorders>
              <w:top w:val="single" w:sz="4" w:space="0" w:color="auto"/>
              <w:bottom w:val="single" w:sz="12" w:space="0" w:color="auto"/>
            </w:tcBorders>
          </w:tcPr>
          <w:p w14:paraId="198C82BC"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3E80344C"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76324D2"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118864A2" w14:textId="77777777" w:rsidR="004336BC" w:rsidRPr="00030E6A" w:rsidRDefault="004336BC" w:rsidP="007F66D9">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336BC" w:rsidRPr="0015194C" w14:paraId="34DDBE31" w14:textId="77777777" w:rsidTr="007F66D9">
        <w:tc>
          <w:tcPr>
            <w:tcW w:w="9210" w:type="dxa"/>
            <w:tcBorders>
              <w:top w:val="single" w:sz="12" w:space="0" w:color="auto"/>
              <w:bottom w:val="single" w:sz="4" w:space="0" w:color="auto"/>
            </w:tcBorders>
          </w:tcPr>
          <w:p w14:paraId="0771D3F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prav dobro (4)</w:t>
            </w:r>
          </w:p>
        </w:tc>
      </w:tr>
      <w:tr w:rsidR="004336BC" w:rsidRPr="0015194C" w14:paraId="2435E339" w14:textId="77777777" w:rsidTr="007F66D9">
        <w:tc>
          <w:tcPr>
            <w:tcW w:w="9210" w:type="dxa"/>
            <w:tcBorders>
              <w:top w:val="single" w:sz="4" w:space="0" w:color="auto"/>
              <w:bottom w:val="single" w:sz="12" w:space="0" w:color="auto"/>
            </w:tcBorders>
          </w:tcPr>
          <w:p w14:paraId="39D62343"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6713836D"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72A5CE60"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5DEB3AA6" w14:textId="77777777" w:rsidR="004336BC" w:rsidRPr="00587C4F" w:rsidRDefault="004336BC" w:rsidP="007F66D9">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336BC" w:rsidRPr="0015194C" w14:paraId="311B8D40" w14:textId="77777777" w:rsidTr="007F66D9">
        <w:tc>
          <w:tcPr>
            <w:tcW w:w="9210" w:type="dxa"/>
            <w:tcBorders>
              <w:top w:val="single" w:sz="12" w:space="0" w:color="auto"/>
              <w:bottom w:val="single" w:sz="4" w:space="0" w:color="auto"/>
            </w:tcBorders>
          </w:tcPr>
          <w:p w14:paraId="425AD14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odlično (5)</w:t>
            </w:r>
          </w:p>
        </w:tc>
      </w:tr>
      <w:tr w:rsidR="004336BC" w:rsidRPr="0015194C" w14:paraId="3AB563C2" w14:textId="77777777" w:rsidTr="007F66D9">
        <w:trPr>
          <w:trHeight w:val="861"/>
        </w:trPr>
        <w:tc>
          <w:tcPr>
            <w:tcW w:w="9210" w:type="dxa"/>
            <w:tcBorders>
              <w:top w:val="single" w:sz="4" w:space="0" w:color="auto"/>
            </w:tcBorders>
          </w:tcPr>
          <w:p w14:paraId="09069EC7"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5E05F98E"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26439E72"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0B22376F"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74985C8A" w14:textId="77777777" w:rsidR="001E386E" w:rsidRDefault="001E386E" w:rsidP="00CE58F5">
      <w:pPr>
        <w:pStyle w:val="Brezrazmikov"/>
        <w:jc w:val="both"/>
        <w:rPr>
          <w:rFonts w:ascii="Arial" w:hAnsi="Arial" w:cs="Arial"/>
          <w:sz w:val="20"/>
          <w:szCs w:val="20"/>
        </w:rPr>
      </w:pPr>
    </w:p>
    <w:p w14:paraId="745DC62A" w14:textId="77777777" w:rsidR="007C349B" w:rsidRDefault="007C349B" w:rsidP="00CE58F5">
      <w:pPr>
        <w:pStyle w:val="Brezrazmikov"/>
        <w:jc w:val="both"/>
        <w:rPr>
          <w:rFonts w:ascii="Arial" w:hAnsi="Arial" w:cs="Arial"/>
          <w:sz w:val="20"/>
          <w:szCs w:val="20"/>
        </w:rPr>
      </w:pPr>
    </w:p>
    <w:p w14:paraId="1EB870B8" w14:textId="77777777" w:rsidR="007C349B" w:rsidRDefault="007C349B" w:rsidP="00CE58F5">
      <w:pPr>
        <w:pStyle w:val="Brezrazmikov"/>
        <w:jc w:val="both"/>
        <w:rPr>
          <w:rFonts w:ascii="Arial" w:hAnsi="Arial" w:cs="Arial"/>
          <w:sz w:val="20"/>
          <w:szCs w:val="20"/>
        </w:rPr>
      </w:pPr>
    </w:p>
    <w:p w14:paraId="513BE44F" w14:textId="77777777" w:rsidR="007C349B" w:rsidRDefault="007C349B" w:rsidP="00CE58F5">
      <w:pPr>
        <w:pStyle w:val="Brezrazmikov"/>
        <w:jc w:val="both"/>
        <w:rPr>
          <w:rFonts w:ascii="Arial" w:hAnsi="Arial" w:cs="Arial"/>
          <w:sz w:val="20"/>
          <w:szCs w:val="20"/>
        </w:rPr>
      </w:pPr>
    </w:p>
    <w:p w14:paraId="37A4DE8A" w14:textId="77777777" w:rsidR="007C349B" w:rsidRDefault="007C349B" w:rsidP="00CE58F5">
      <w:pPr>
        <w:pStyle w:val="Brezrazmikov"/>
        <w:jc w:val="both"/>
        <w:rPr>
          <w:rFonts w:ascii="Arial" w:hAnsi="Arial" w:cs="Arial"/>
          <w:sz w:val="20"/>
          <w:szCs w:val="20"/>
        </w:rPr>
      </w:pPr>
    </w:p>
    <w:p w14:paraId="7A35B877" w14:textId="77777777" w:rsidR="007C349B" w:rsidRDefault="007C349B" w:rsidP="00CE58F5">
      <w:pPr>
        <w:pStyle w:val="Brezrazmikov"/>
        <w:jc w:val="both"/>
        <w:rPr>
          <w:rFonts w:ascii="Arial" w:hAnsi="Arial" w:cs="Arial"/>
          <w:sz w:val="20"/>
          <w:szCs w:val="20"/>
        </w:rPr>
      </w:pPr>
    </w:p>
    <w:p w14:paraId="6E0B4C09" w14:textId="77777777" w:rsidR="007C349B" w:rsidRDefault="007C349B" w:rsidP="00CE58F5">
      <w:pPr>
        <w:pStyle w:val="Brezrazmikov"/>
        <w:jc w:val="both"/>
        <w:rPr>
          <w:rFonts w:ascii="Arial" w:hAnsi="Arial" w:cs="Arial"/>
          <w:sz w:val="20"/>
          <w:szCs w:val="20"/>
        </w:rPr>
      </w:pPr>
    </w:p>
    <w:p w14:paraId="7E922239" w14:textId="77777777" w:rsidR="007C349B" w:rsidRDefault="007C349B" w:rsidP="00CE58F5">
      <w:pPr>
        <w:pStyle w:val="Brezrazmikov"/>
        <w:jc w:val="both"/>
        <w:rPr>
          <w:rFonts w:ascii="Arial" w:hAnsi="Arial" w:cs="Arial"/>
          <w:sz w:val="20"/>
          <w:szCs w:val="20"/>
        </w:rPr>
      </w:pPr>
    </w:p>
    <w:p w14:paraId="463BB1A1" w14:textId="77777777" w:rsidR="007C349B" w:rsidRDefault="007C349B" w:rsidP="00CE58F5">
      <w:pPr>
        <w:pStyle w:val="Brezrazmikov"/>
        <w:jc w:val="both"/>
        <w:rPr>
          <w:rFonts w:ascii="Arial" w:hAnsi="Arial" w:cs="Arial"/>
          <w:sz w:val="20"/>
          <w:szCs w:val="20"/>
        </w:rPr>
      </w:pPr>
    </w:p>
    <w:p w14:paraId="6A96E72F" w14:textId="77777777" w:rsidR="004336BC" w:rsidRDefault="004336BC" w:rsidP="00CE58F5">
      <w:pPr>
        <w:pStyle w:val="Brezrazmikov"/>
        <w:jc w:val="both"/>
        <w:rPr>
          <w:rFonts w:ascii="Arial" w:hAnsi="Arial" w:cs="Arial"/>
          <w:sz w:val="20"/>
          <w:szCs w:val="20"/>
        </w:rPr>
      </w:pPr>
    </w:p>
    <w:p w14:paraId="5A33740E" w14:textId="77777777" w:rsidR="004336BC" w:rsidRDefault="004336BC" w:rsidP="00CE58F5">
      <w:pPr>
        <w:pStyle w:val="Brezrazmikov"/>
        <w:jc w:val="both"/>
        <w:rPr>
          <w:rFonts w:ascii="Arial" w:hAnsi="Arial" w:cs="Arial"/>
          <w:sz w:val="20"/>
          <w:szCs w:val="20"/>
        </w:rPr>
      </w:pPr>
    </w:p>
    <w:p w14:paraId="02EA8FE5" w14:textId="77777777" w:rsidR="004336BC" w:rsidRDefault="004336BC" w:rsidP="00CE58F5">
      <w:pPr>
        <w:pStyle w:val="Brezrazmikov"/>
        <w:jc w:val="both"/>
        <w:rPr>
          <w:rFonts w:ascii="Arial" w:hAnsi="Arial" w:cs="Arial"/>
          <w:sz w:val="20"/>
          <w:szCs w:val="20"/>
        </w:rPr>
      </w:pPr>
    </w:p>
    <w:p w14:paraId="1B375350" w14:textId="77777777" w:rsidR="004336BC" w:rsidRDefault="004336BC" w:rsidP="00CE58F5">
      <w:pPr>
        <w:pStyle w:val="Brezrazmikov"/>
        <w:jc w:val="both"/>
        <w:rPr>
          <w:rFonts w:ascii="Arial" w:hAnsi="Arial" w:cs="Arial"/>
          <w:sz w:val="20"/>
          <w:szCs w:val="20"/>
        </w:rPr>
      </w:pPr>
    </w:p>
    <w:p w14:paraId="437FFD52" w14:textId="77777777" w:rsidR="004336BC" w:rsidRDefault="004336BC" w:rsidP="00CE58F5">
      <w:pPr>
        <w:pStyle w:val="Brezrazmikov"/>
        <w:jc w:val="both"/>
        <w:rPr>
          <w:rFonts w:ascii="Arial" w:hAnsi="Arial" w:cs="Arial"/>
          <w:sz w:val="20"/>
          <w:szCs w:val="20"/>
        </w:rPr>
      </w:pPr>
    </w:p>
    <w:p w14:paraId="6BD9AF86" w14:textId="77777777" w:rsidR="004336BC" w:rsidRDefault="004336BC" w:rsidP="00CE58F5">
      <w:pPr>
        <w:pStyle w:val="Brezrazmikov"/>
        <w:jc w:val="both"/>
        <w:rPr>
          <w:rFonts w:ascii="Arial" w:hAnsi="Arial" w:cs="Arial"/>
          <w:sz w:val="20"/>
          <w:szCs w:val="20"/>
        </w:rPr>
      </w:pPr>
    </w:p>
    <w:p w14:paraId="52936E81" w14:textId="77777777" w:rsidR="004336BC" w:rsidRDefault="004336BC" w:rsidP="00CE58F5">
      <w:pPr>
        <w:pStyle w:val="Brezrazmikov"/>
        <w:jc w:val="both"/>
        <w:rPr>
          <w:rFonts w:ascii="Arial" w:hAnsi="Arial" w:cs="Arial"/>
          <w:sz w:val="20"/>
          <w:szCs w:val="20"/>
        </w:rPr>
      </w:pPr>
    </w:p>
    <w:p w14:paraId="7F80DE15" w14:textId="77777777" w:rsidR="004336BC" w:rsidRDefault="004336BC" w:rsidP="00CE58F5">
      <w:pPr>
        <w:pStyle w:val="Brezrazmikov"/>
        <w:jc w:val="both"/>
        <w:rPr>
          <w:rFonts w:ascii="Arial" w:hAnsi="Arial" w:cs="Arial"/>
          <w:sz w:val="20"/>
          <w:szCs w:val="20"/>
        </w:rPr>
      </w:pPr>
    </w:p>
    <w:p w14:paraId="354C56C5" w14:textId="77777777" w:rsidR="004336BC" w:rsidRDefault="004336BC" w:rsidP="00CE58F5">
      <w:pPr>
        <w:pStyle w:val="Brezrazmikov"/>
        <w:jc w:val="both"/>
        <w:rPr>
          <w:rFonts w:ascii="Arial" w:hAnsi="Arial" w:cs="Arial"/>
          <w:sz w:val="20"/>
          <w:szCs w:val="20"/>
        </w:rPr>
      </w:pPr>
    </w:p>
    <w:p w14:paraId="679BE499" w14:textId="77777777" w:rsidR="007C349B" w:rsidRDefault="007C349B" w:rsidP="00CE58F5">
      <w:pPr>
        <w:pStyle w:val="Brezrazmikov"/>
        <w:jc w:val="both"/>
        <w:rPr>
          <w:rFonts w:ascii="Arial" w:hAnsi="Arial" w:cs="Arial"/>
          <w:sz w:val="20"/>
          <w:szCs w:val="20"/>
        </w:rPr>
      </w:pPr>
    </w:p>
    <w:p w14:paraId="7C4669AA" w14:textId="77777777" w:rsidR="004336BC" w:rsidRDefault="004336BC"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6BC" w:rsidRPr="0015194C" w14:paraId="285B180B" w14:textId="77777777" w:rsidTr="007F66D9">
        <w:tc>
          <w:tcPr>
            <w:tcW w:w="9210" w:type="dxa"/>
          </w:tcPr>
          <w:p w14:paraId="4CA9C79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nezadostno (1)</w:t>
            </w:r>
          </w:p>
        </w:tc>
      </w:tr>
      <w:tr w:rsidR="004336BC" w:rsidRPr="0015194C" w14:paraId="4293CCEB" w14:textId="77777777" w:rsidTr="007F66D9">
        <w:tc>
          <w:tcPr>
            <w:tcW w:w="9210" w:type="dxa"/>
            <w:tcBorders>
              <w:bottom w:val="single" w:sz="12" w:space="0" w:color="auto"/>
            </w:tcBorders>
          </w:tcPr>
          <w:p w14:paraId="49B62135"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B24C578"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7CB876EA"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4BB6E59E" w14:textId="77777777" w:rsidR="004336BC" w:rsidRPr="00030E6A"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4336BC" w:rsidRPr="0015194C" w14:paraId="35426798" w14:textId="77777777" w:rsidTr="007F66D9">
        <w:tc>
          <w:tcPr>
            <w:tcW w:w="9210" w:type="dxa"/>
            <w:tcBorders>
              <w:top w:val="single" w:sz="12" w:space="0" w:color="auto"/>
              <w:bottom w:val="single" w:sz="4" w:space="0" w:color="auto"/>
            </w:tcBorders>
          </w:tcPr>
          <w:p w14:paraId="3B292A24"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zadostno (2)</w:t>
            </w:r>
          </w:p>
        </w:tc>
      </w:tr>
      <w:tr w:rsidR="004336BC" w:rsidRPr="0015194C" w14:paraId="36554BEE" w14:textId="77777777" w:rsidTr="007F66D9">
        <w:tc>
          <w:tcPr>
            <w:tcW w:w="9210" w:type="dxa"/>
            <w:tcBorders>
              <w:top w:val="single" w:sz="4" w:space="0" w:color="auto"/>
              <w:bottom w:val="single" w:sz="12" w:space="0" w:color="auto"/>
            </w:tcBorders>
          </w:tcPr>
          <w:p w14:paraId="4F8CF4C1"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D967557"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02073A8"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801C0FC" w14:textId="77777777" w:rsidR="004336BC" w:rsidRPr="00030E6A"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4336BC" w:rsidRPr="0015194C" w14:paraId="42939614" w14:textId="77777777" w:rsidTr="007F66D9">
        <w:tc>
          <w:tcPr>
            <w:tcW w:w="9210" w:type="dxa"/>
            <w:tcBorders>
              <w:top w:val="single" w:sz="12" w:space="0" w:color="auto"/>
              <w:bottom w:val="single" w:sz="4" w:space="0" w:color="auto"/>
            </w:tcBorders>
          </w:tcPr>
          <w:p w14:paraId="014EAEC6"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dobro (3)</w:t>
            </w:r>
          </w:p>
        </w:tc>
      </w:tr>
      <w:tr w:rsidR="004336BC" w:rsidRPr="0015194C" w14:paraId="5A9FAF35" w14:textId="77777777" w:rsidTr="007F66D9">
        <w:tc>
          <w:tcPr>
            <w:tcW w:w="9210" w:type="dxa"/>
            <w:tcBorders>
              <w:top w:val="single" w:sz="4" w:space="0" w:color="auto"/>
              <w:bottom w:val="single" w:sz="12" w:space="0" w:color="auto"/>
            </w:tcBorders>
          </w:tcPr>
          <w:p w14:paraId="32F1674B"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2146802"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13E704AC"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0AAFC59" w14:textId="77777777" w:rsidR="004336BC" w:rsidRPr="00365DA7"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4336BC" w:rsidRPr="0015194C" w14:paraId="266A3856" w14:textId="77777777" w:rsidTr="007F66D9">
        <w:tc>
          <w:tcPr>
            <w:tcW w:w="9210" w:type="dxa"/>
            <w:tcBorders>
              <w:top w:val="single" w:sz="12" w:space="0" w:color="auto"/>
              <w:bottom w:val="single" w:sz="4" w:space="0" w:color="auto"/>
            </w:tcBorders>
          </w:tcPr>
          <w:p w14:paraId="3B116C0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prav dobro (4)</w:t>
            </w:r>
          </w:p>
        </w:tc>
      </w:tr>
      <w:tr w:rsidR="004336BC" w:rsidRPr="0015194C" w14:paraId="5B47ADF4" w14:textId="77777777" w:rsidTr="007F66D9">
        <w:tc>
          <w:tcPr>
            <w:tcW w:w="9210" w:type="dxa"/>
            <w:tcBorders>
              <w:top w:val="single" w:sz="4" w:space="0" w:color="auto"/>
              <w:bottom w:val="single" w:sz="12" w:space="0" w:color="auto"/>
            </w:tcBorders>
          </w:tcPr>
          <w:p w14:paraId="54001561"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24117C9"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63A42ED"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74264DD2" w14:textId="77777777" w:rsidR="004336BC"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7C845551" w14:textId="77777777" w:rsidR="004336BC" w:rsidRDefault="004336BC" w:rsidP="007F66D9">
            <w:pPr>
              <w:jc w:val="both"/>
              <w:rPr>
                <w:rFonts w:ascii="Arial" w:hAnsi="Arial" w:cs="Arial"/>
                <w:sz w:val="20"/>
                <w:szCs w:val="20"/>
              </w:rPr>
            </w:pPr>
          </w:p>
          <w:p w14:paraId="7BC9F125" w14:textId="77777777" w:rsidR="004336BC" w:rsidRDefault="004336BC" w:rsidP="007F66D9">
            <w:pPr>
              <w:jc w:val="both"/>
              <w:rPr>
                <w:rFonts w:ascii="Arial" w:hAnsi="Arial" w:cs="Arial"/>
                <w:sz w:val="20"/>
                <w:szCs w:val="20"/>
              </w:rPr>
            </w:pPr>
          </w:p>
          <w:p w14:paraId="0D3507DD" w14:textId="77777777" w:rsidR="004336BC" w:rsidRDefault="004336BC" w:rsidP="007F66D9">
            <w:pPr>
              <w:jc w:val="both"/>
              <w:rPr>
                <w:rFonts w:ascii="Arial" w:hAnsi="Arial" w:cs="Arial"/>
                <w:sz w:val="20"/>
                <w:szCs w:val="20"/>
              </w:rPr>
            </w:pPr>
          </w:p>
          <w:p w14:paraId="467B60A8" w14:textId="77777777" w:rsidR="004336BC" w:rsidRDefault="004336BC" w:rsidP="007F66D9">
            <w:pPr>
              <w:jc w:val="both"/>
              <w:rPr>
                <w:rFonts w:ascii="Arial" w:hAnsi="Arial" w:cs="Arial"/>
                <w:sz w:val="20"/>
                <w:szCs w:val="20"/>
              </w:rPr>
            </w:pPr>
          </w:p>
          <w:p w14:paraId="0637EFCA" w14:textId="77777777" w:rsidR="004336BC" w:rsidRDefault="004336BC" w:rsidP="007F66D9">
            <w:pPr>
              <w:jc w:val="both"/>
              <w:rPr>
                <w:rFonts w:ascii="Arial" w:hAnsi="Arial" w:cs="Arial"/>
                <w:sz w:val="20"/>
                <w:szCs w:val="20"/>
              </w:rPr>
            </w:pPr>
          </w:p>
          <w:p w14:paraId="2AF6DB4C" w14:textId="77777777" w:rsidR="004336BC" w:rsidRPr="004A588B" w:rsidRDefault="004336BC" w:rsidP="007F66D9">
            <w:pPr>
              <w:jc w:val="both"/>
              <w:rPr>
                <w:rFonts w:ascii="Arial" w:hAnsi="Arial" w:cs="Arial"/>
                <w:sz w:val="20"/>
                <w:szCs w:val="20"/>
              </w:rPr>
            </w:pPr>
          </w:p>
        </w:tc>
      </w:tr>
      <w:tr w:rsidR="004336BC" w:rsidRPr="0015194C" w14:paraId="79FFA0AA" w14:textId="77777777" w:rsidTr="007F66D9">
        <w:tc>
          <w:tcPr>
            <w:tcW w:w="9210" w:type="dxa"/>
            <w:tcBorders>
              <w:top w:val="single" w:sz="12" w:space="0" w:color="auto"/>
              <w:bottom w:val="single" w:sz="4" w:space="0" w:color="auto"/>
            </w:tcBorders>
          </w:tcPr>
          <w:p w14:paraId="67E93E15"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lastRenderedPageBreak/>
              <w:t>Ocena: odlično (5)</w:t>
            </w:r>
          </w:p>
        </w:tc>
      </w:tr>
      <w:tr w:rsidR="004336BC" w:rsidRPr="0015194C" w14:paraId="50CBD457" w14:textId="77777777" w:rsidTr="007F66D9">
        <w:trPr>
          <w:trHeight w:val="1516"/>
        </w:trPr>
        <w:tc>
          <w:tcPr>
            <w:tcW w:w="9210" w:type="dxa"/>
            <w:tcBorders>
              <w:top w:val="single" w:sz="4" w:space="0" w:color="auto"/>
            </w:tcBorders>
          </w:tcPr>
          <w:p w14:paraId="5EC38F52"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0F5E167B"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791306C"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7FB5A82" w14:textId="77777777" w:rsidR="004336BC" w:rsidRPr="00030E6A"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68480"/>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3DA635E"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074703">
        <w:rPr>
          <w:rFonts w:ascii="Arial" w:hAnsi="Arial" w:cs="Arial"/>
          <w:color w:val="000000"/>
          <w:sz w:val="20"/>
          <w:szCs w:val="20"/>
        </w:rPr>
        <w:t>1</w:t>
      </w:r>
      <w:r w:rsidR="000D04E6">
        <w:rPr>
          <w:rFonts w:ascii="Arial" w:hAnsi="Arial" w:cs="Arial"/>
          <w:color w:val="000000"/>
          <w:sz w:val="20"/>
          <w:szCs w:val="20"/>
        </w:rPr>
        <w:t xml:space="preserve">. </w:t>
      </w:r>
      <w:r w:rsidR="00074703">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257B7D48"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E82FD5">
        <w:rPr>
          <w:rFonts w:ascii="Arial" w:hAnsi="Arial" w:cs="Arial"/>
          <w:color w:val="000000"/>
          <w:sz w:val="20"/>
          <w:szCs w:val="20"/>
        </w:rPr>
        <w:t>5</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68481"/>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2403D2E" w14:textId="77777777" w:rsidR="00481369" w:rsidRDefault="00481369" w:rsidP="00481369">
      <w:pPr>
        <w:rPr>
          <w:rFonts w:ascii="Arial" w:hAnsi="Arial" w:cs="Arial"/>
          <w:color w:val="000000"/>
          <w:sz w:val="20"/>
          <w:szCs w:val="20"/>
        </w:rPr>
      </w:pPr>
    </w:p>
    <w:p w14:paraId="1472B640" w14:textId="77777777" w:rsidR="000B3921" w:rsidRPr="008477D1" w:rsidRDefault="000B3921" w:rsidP="000B3921">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0FC665E2" w14:textId="77777777" w:rsidR="000B3921" w:rsidRDefault="000B3921" w:rsidP="000B3921">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68482"/>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13F59DB4"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w:t>
      </w:r>
      <w:r w:rsidR="000B3921">
        <w:rPr>
          <w:rFonts w:ascii="Arial" w:hAnsi="Arial" w:cs="Arial"/>
          <w:color w:val="000000"/>
          <w:sz w:val="20"/>
          <w:szCs w:val="20"/>
        </w:rPr>
        <w:t xml:space="preserve"> in pozitivno ocenjen praktični pouk (ocena/e zagovora izdelka oziroma storitve).</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38E1BF2F" w14:textId="77777777" w:rsidR="00A10E07" w:rsidRDefault="00A10E07" w:rsidP="00C972A7">
      <w:pPr>
        <w:jc w:val="both"/>
        <w:rPr>
          <w:rFonts w:ascii="Arial" w:hAnsi="Arial" w:cs="Arial"/>
          <w:color w:val="000000"/>
          <w:sz w:val="20"/>
          <w:szCs w:val="20"/>
        </w:rPr>
      </w:pPr>
    </w:p>
    <w:p w14:paraId="27019C29" w14:textId="77777777" w:rsidR="00A10E07" w:rsidRDefault="00A10E07" w:rsidP="00C972A7">
      <w:pPr>
        <w:jc w:val="both"/>
        <w:rPr>
          <w:rFonts w:ascii="Arial" w:hAnsi="Arial" w:cs="Arial"/>
          <w:color w:val="000000"/>
          <w:sz w:val="20"/>
          <w:szCs w:val="20"/>
        </w:rPr>
      </w:pPr>
    </w:p>
    <w:p w14:paraId="7469E00A" w14:textId="77777777" w:rsidR="00A10E07" w:rsidRDefault="00A10E07" w:rsidP="00C972A7">
      <w:pPr>
        <w:jc w:val="both"/>
        <w:rPr>
          <w:rFonts w:ascii="Arial" w:hAnsi="Arial" w:cs="Arial"/>
          <w:color w:val="000000"/>
          <w:sz w:val="20"/>
          <w:szCs w:val="20"/>
        </w:rPr>
      </w:pPr>
    </w:p>
    <w:p w14:paraId="45A9BF10" w14:textId="77777777" w:rsidR="00A10E07" w:rsidRDefault="00A10E07" w:rsidP="00C972A7">
      <w:pPr>
        <w:jc w:val="both"/>
        <w:rPr>
          <w:rFonts w:ascii="Arial" w:hAnsi="Arial" w:cs="Arial"/>
          <w:color w:val="000000"/>
          <w:sz w:val="20"/>
          <w:szCs w:val="20"/>
        </w:rPr>
      </w:pPr>
    </w:p>
    <w:p w14:paraId="35E9AE25" w14:textId="77777777" w:rsidR="00A10E07" w:rsidRDefault="00A10E07" w:rsidP="00C972A7">
      <w:pPr>
        <w:jc w:val="both"/>
        <w:rPr>
          <w:rFonts w:ascii="Arial" w:hAnsi="Arial" w:cs="Arial"/>
          <w:color w:val="000000"/>
          <w:sz w:val="20"/>
          <w:szCs w:val="20"/>
        </w:rPr>
      </w:pPr>
    </w:p>
    <w:p w14:paraId="582F8544" w14:textId="77777777" w:rsidR="00A10E07" w:rsidRDefault="00A10E07" w:rsidP="00C972A7">
      <w:pPr>
        <w:jc w:val="both"/>
        <w:rPr>
          <w:rFonts w:ascii="Arial" w:hAnsi="Arial" w:cs="Arial"/>
          <w:color w:val="000000"/>
          <w:sz w:val="20"/>
          <w:szCs w:val="20"/>
        </w:rPr>
      </w:pPr>
    </w:p>
    <w:p w14:paraId="6D9BFCB9" w14:textId="77777777" w:rsidR="00A10E07" w:rsidRDefault="00A10E07" w:rsidP="00C972A7">
      <w:pPr>
        <w:jc w:val="both"/>
        <w:rPr>
          <w:rFonts w:ascii="Arial" w:hAnsi="Arial" w:cs="Arial"/>
          <w:color w:val="000000"/>
          <w:sz w:val="20"/>
          <w:szCs w:val="20"/>
        </w:rPr>
      </w:pPr>
    </w:p>
    <w:p w14:paraId="3F13D3CA" w14:textId="77777777" w:rsidR="00A10E07" w:rsidRDefault="00A10E07" w:rsidP="00C972A7">
      <w:pPr>
        <w:jc w:val="both"/>
        <w:rPr>
          <w:rFonts w:ascii="Arial" w:hAnsi="Arial" w:cs="Arial"/>
          <w:color w:val="000000"/>
          <w:sz w:val="20"/>
          <w:szCs w:val="20"/>
        </w:rPr>
      </w:pPr>
    </w:p>
    <w:p w14:paraId="74A901C9" w14:textId="77777777" w:rsidR="00A10E07" w:rsidRDefault="00A10E07"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68483"/>
      <w:r>
        <w:rPr>
          <w:color w:val="000000"/>
        </w:rPr>
        <w:lastRenderedPageBreak/>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49F115A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0D79D6D" w14:textId="77777777" w:rsidR="000B3921" w:rsidRDefault="000B3921" w:rsidP="000B3921">
      <w:pPr>
        <w:jc w:val="both"/>
        <w:rPr>
          <w:rFonts w:ascii="Arial" w:hAnsi="Arial" w:cs="Arial"/>
          <w:color w:val="000000"/>
          <w:sz w:val="20"/>
          <w:szCs w:val="20"/>
        </w:rPr>
      </w:pPr>
    </w:p>
    <w:p w14:paraId="2ABF339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C352D10" w14:textId="77777777" w:rsidR="00C03130" w:rsidRDefault="00C03130" w:rsidP="000B3921">
      <w:pPr>
        <w:jc w:val="both"/>
        <w:rPr>
          <w:rFonts w:ascii="Arial" w:hAnsi="Arial" w:cs="Arial"/>
          <w:color w:val="000000"/>
          <w:sz w:val="20"/>
          <w:szCs w:val="20"/>
        </w:rPr>
      </w:pPr>
    </w:p>
    <w:p w14:paraId="1A401BAB" w14:textId="77777777" w:rsidR="00C03130" w:rsidRDefault="00C03130" w:rsidP="000B3921">
      <w:pPr>
        <w:jc w:val="both"/>
        <w:rPr>
          <w:rFonts w:ascii="Arial" w:hAnsi="Arial" w:cs="Arial"/>
          <w:color w:val="000000"/>
          <w:sz w:val="20"/>
          <w:szCs w:val="20"/>
        </w:rPr>
      </w:pPr>
    </w:p>
    <w:p w14:paraId="5E51A9EB"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DF0789B" w14:textId="77777777" w:rsidR="000B3921" w:rsidRDefault="000B3921" w:rsidP="000B3921">
      <w:pPr>
        <w:jc w:val="both"/>
        <w:rPr>
          <w:rFonts w:ascii="Arial" w:hAnsi="Arial" w:cs="Arial"/>
          <w:color w:val="000000"/>
          <w:sz w:val="20"/>
          <w:szCs w:val="20"/>
        </w:rPr>
      </w:pPr>
    </w:p>
    <w:p w14:paraId="0D4FC327"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7FE77EC" w14:textId="77777777" w:rsidR="000B3921" w:rsidRDefault="000B3921" w:rsidP="000B3921">
      <w:pPr>
        <w:jc w:val="both"/>
        <w:rPr>
          <w:rFonts w:ascii="Arial" w:hAnsi="Arial" w:cs="Arial"/>
          <w:color w:val="000000"/>
          <w:sz w:val="20"/>
          <w:szCs w:val="20"/>
        </w:rPr>
      </w:pPr>
    </w:p>
    <w:p w14:paraId="084B80E3"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9C4A5F" w14:textId="77777777" w:rsidR="000B3921" w:rsidRDefault="000B3921" w:rsidP="000B3921">
      <w:pPr>
        <w:jc w:val="both"/>
        <w:rPr>
          <w:rFonts w:ascii="Arial" w:hAnsi="Arial" w:cs="Arial"/>
          <w:color w:val="000000"/>
          <w:sz w:val="20"/>
          <w:szCs w:val="20"/>
        </w:rPr>
      </w:pPr>
    </w:p>
    <w:p w14:paraId="2DDE0A69" w14:textId="77777777" w:rsidR="000B3921" w:rsidRPr="00D268EF" w:rsidRDefault="000B3921" w:rsidP="000B3921">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7DFCB0BB" w14:textId="77777777" w:rsidR="00A849B0" w:rsidRDefault="00A849B0" w:rsidP="00DF31A7">
      <w:pPr>
        <w:jc w:val="both"/>
        <w:rPr>
          <w:rFonts w:ascii="Arial" w:hAnsi="Arial" w:cs="Arial"/>
          <w:color w:val="000000"/>
          <w:sz w:val="20"/>
          <w:szCs w:val="20"/>
        </w:rPr>
      </w:pPr>
    </w:p>
    <w:p w14:paraId="0423AFCE" w14:textId="77777777" w:rsidR="004336BC" w:rsidRDefault="004336BC" w:rsidP="004336B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1C304A6C" w14:textId="77777777" w:rsidR="001E386E" w:rsidRDefault="001E386E" w:rsidP="00C972A7">
      <w:pPr>
        <w:jc w:val="both"/>
        <w:rPr>
          <w:rFonts w:ascii="Arial" w:hAnsi="Arial" w:cs="Arial"/>
          <w:color w:val="000000"/>
          <w:sz w:val="20"/>
          <w:szCs w:val="20"/>
        </w:rPr>
      </w:pPr>
    </w:p>
    <w:p w14:paraId="68C5B7A9" w14:textId="77777777" w:rsidR="004336BC" w:rsidRDefault="004336BC"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68484"/>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18C3EE3C" w14:textId="1E860EFB" w:rsidR="00A10E0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58933428" w14:textId="77777777" w:rsidR="004336BC" w:rsidRDefault="004336BC" w:rsidP="00C972A7">
      <w:pPr>
        <w:jc w:val="both"/>
        <w:rPr>
          <w:rFonts w:ascii="Arial" w:hAnsi="Arial" w:cs="Arial"/>
          <w:color w:val="000000"/>
          <w:sz w:val="20"/>
          <w:szCs w:val="20"/>
        </w:rPr>
      </w:pPr>
    </w:p>
    <w:p w14:paraId="43CA255D" w14:textId="77777777" w:rsidR="004336BC" w:rsidRDefault="004336BC" w:rsidP="00C972A7">
      <w:pPr>
        <w:jc w:val="both"/>
        <w:rPr>
          <w:rFonts w:ascii="Arial" w:hAnsi="Arial" w:cs="Arial"/>
          <w:color w:val="000000"/>
          <w:sz w:val="20"/>
          <w:szCs w:val="20"/>
        </w:rPr>
      </w:pPr>
    </w:p>
    <w:p w14:paraId="56FE7664" w14:textId="77777777" w:rsidR="004336BC" w:rsidRDefault="004336BC" w:rsidP="00C972A7">
      <w:pPr>
        <w:jc w:val="both"/>
        <w:rPr>
          <w:rFonts w:ascii="Arial" w:hAnsi="Arial" w:cs="Arial"/>
          <w:color w:val="000000"/>
          <w:sz w:val="20"/>
          <w:szCs w:val="20"/>
        </w:rPr>
      </w:pPr>
    </w:p>
    <w:p w14:paraId="7D058E28" w14:textId="77777777" w:rsidR="004336BC" w:rsidRDefault="004336BC" w:rsidP="00C972A7">
      <w:pPr>
        <w:jc w:val="both"/>
        <w:rPr>
          <w:rFonts w:ascii="Arial" w:hAnsi="Arial" w:cs="Arial"/>
          <w:color w:val="000000"/>
          <w:sz w:val="20"/>
          <w:szCs w:val="20"/>
        </w:rPr>
      </w:pPr>
    </w:p>
    <w:p w14:paraId="1BEA34DC" w14:textId="77777777" w:rsidR="004336BC" w:rsidRDefault="004336BC" w:rsidP="00C972A7">
      <w:pPr>
        <w:jc w:val="both"/>
        <w:rPr>
          <w:rFonts w:ascii="Arial" w:hAnsi="Arial" w:cs="Arial"/>
          <w:color w:val="000000"/>
          <w:sz w:val="20"/>
          <w:szCs w:val="20"/>
        </w:rPr>
      </w:pPr>
    </w:p>
    <w:p w14:paraId="5D31F3B7" w14:textId="77777777" w:rsidR="004336BC" w:rsidRDefault="004336BC" w:rsidP="00C972A7">
      <w:pPr>
        <w:jc w:val="both"/>
        <w:rPr>
          <w:rFonts w:ascii="Arial" w:hAnsi="Arial" w:cs="Arial"/>
          <w:color w:val="000000"/>
          <w:sz w:val="20"/>
          <w:szCs w:val="20"/>
        </w:rPr>
      </w:pPr>
    </w:p>
    <w:p w14:paraId="6E4D48AB" w14:textId="77777777" w:rsidR="004336BC" w:rsidRDefault="004336BC" w:rsidP="00C972A7">
      <w:pPr>
        <w:jc w:val="both"/>
        <w:rPr>
          <w:rFonts w:ascii="Arial" w:hAnsi="Arial" w:cs="Arial"/>
          <w:color w:val="000000"/>
          <w:sz w:val="20"/>
          <w:szCs w:val="20"/>
        </w:rPr>
      </w:pPr>
    </w:p>
    <w:p w14:paraId="0A5F4129" w14:textId="77777777" w:rsidR="004336BC" w:rsidRDefault="004336BC" w:rsidP="00C972A7">
      <w:pPr>
        <w:jc w:val="both"/>
        <w:rPr>
          <w:rFonts w:ascii="Arial" w:hAnsi="Arial" w:cs="Arial"/>
          <w:color w:val="000000"/>
          <w:sz w:val="20"/>
          <w:szCs w:val="20"/>
        </w:rPr>
      </w:pPr>
    </w:p>
    <w:p w14:paraId="6FC99D76" w14:textId="77777777" w:rsidR="004336BC" w:rsidRDefault="004336BC" w:rsidP="00C972A7">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568485"/>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68486"/>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4F8DB" w14:textId="77777777" w:rsidR="001E31B8" w:rsidRDefault="001E31B8">
      <w:r>
        <w:separator/>
      </w:r>
    </w:p>
  </w:endnote>
  <w:endnote w:type="continuationSeparator" w:id="0">
    <w:p w14:paraId="2EB0088C" w14:textId="77777777" w:rsidR="001E31B8" w:rsidRDefault="001E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0E241" w14:textId="77777777" w:rsidR="001E31B8" w:rsidRDefault="001E31B8">
      <w:r>
        <w:separator/>
      </w:r>
    </w:p>
  </w:footnote>
  <w:footnote w:type="continuationSeparator" w:id="0">
    <w:p w14:paraId="1C9F5005" w14:textId="77777777" w:rsidR="001E31B8" w:rsidRDefault="001E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8"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9"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0"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4"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5"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1"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5"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6"/>
  </w:num>
  <w:num w:numId="4" w16cid:durableId="1918320073">
    <w:abstractNumId w:val="1"/>
  </w:num>
  <w:num w:numId="5" w16cid:durableId="1230730948">
    <w:abstractNumId w:val="53"/>
  </w:num>
  <w:num w:numId="6" w16cid:durableId="1528983886">
    <w:abstractNumId w:val="55"/>
  </w:num>
  <w:num w:numId="7" w16cid:durableId="1734543552">
    <w:abstractNumId w:val="62"/>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56"/>
  </w:num>
  <w:num w:numId="15" w16cid:durableId="1316185237">
    <w:abstractNumId w:val="32"/>
  </w:num>
  <w:num w:numId="16" w16cid:durableId="1925915834">
    <w:abstractNumId w:val="72"/>
  </w:num>
  <w:num w:numId="17" w16cid:durableId="1864202084">
    <w:abstractNumId w:val="66"/>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5"/>
  </w:num>
  <w:num w:numId="24" w16cid:durableId="589584597">
    <w:abstractNumId w:val="51"/>
  </w:num>
  <w:num w:numId="25" w16cid:durableId="231816265">
    <w:abstractNumId w:val="8"/>
  </w:num>
  <w:num w:numId="26" w16cid:durableId="1954703963">
    <w:abstractNumId w:val="33"/>
  </w:num>
  <w:num w:numId="27" w16cid:durableId="764617495">
    <w:abstractNumId w:val="39"/>
  </w:num>
  <w:num w:numId="28" w16cid:durableId="610475291">
    <w:abstractNumId w:val="58"/>
  </w:num>
  <w:num w:numId="29" w16cid:durableId="2062287226">
    <w:abstractNumId w:val="64"/>
  </w:num>
  <w:num w:numId="30" w16cid:durableId="1735466230">
    <w:abstractNumId w:val="44"/>
  </w:num>
  <w:num w:numId="31" w16cid:durableId="26226446">
    <w:abstractNumId w:val="4"/>
  </w:num>
  <w:num w:numId="32" w16cid:durableId="1793742033">
    <w:abstractNumId w:val="14"/>
  </w:num>
  <w:num w:numId="33" w16cid:durableId="170998456">
    <w:abstractNumId w:val="21"/>
  </w:num>
  <w:num w:numId="34" w16cid:durableId="1334645353">
    <w:abstractNumId w:val="29"/>
  </w:num>
  <w:num w:numId="35" w16cid:durableId="61368676">
    <w:abstractNumId w:val="63"/>
  </w:num>
  <w:num w:numId="36" w16cid:durableId="887451334">
    <w:abstractNumId w:val="59"/>
  </w:num>
  <w:num w:numId="37" w16cid:durableId="1319573130">
    <w:abstractNumId w:val="13"/>
  </w:num>
  <w:num w:numId="38" w16cid:durableId="291137447">
    <w:abstractNumId w:val="52"/>
  </w:num>
  <w:num w:numId="39" w16cid:durableId="1409109694">
    <w:abstractNumId w:val="26"/>
  </w:num>
  <w:num w:numId="40" w16cid:durableId="1929458428">
    <w:abstractNumId w:val="48"/>
  </w:num>
  <w:num w:numId="41" w16cid:durableId="1202136533">
    <w:abstractNumId w:val="73"/>
  </w:num>
  <w:num w:numId="42" w16cid:durableId="1306544496">
    <w:abstractNumId w:val="38"/>
  </w:num>
  <w:num w:numId="43" w16cid:durableId="2007517320">
    <w:abstractNumId w:val="12"/>
  </w:num>
  <w:num w:numId="44" w16cid:durableId="249313518">
    <w:abstractNumId w:val="70"/>
  </w:num>
  <w:num w:numId="45" w16cid:durableId="961570168">
    <w:abstractNumId w:val="60"/>
  </w:num>
  <w:num w:numId="46" w16cid:durableId="1533149346">
    <w:abstractNumId w:val="31"/>
  </w:num>
  <w:num w:numId="47" w16cid:durableId="1443643186">
    <w:abstractNumId w:val="46"/>
  </w:num>
  <w:num w:numId="48" w16cid:durableId="1288243448">
    <w:abstractNumId w:val="18"/>
  </w:num>
  <w:num w:numId="49" w16cid:durableId="719939015">
    <w:abstractNumId w:val="79"/>
  </w:num>
  <w:num w:numId="50" w16cid:durableId="834295976">
    <w:abstractNumId w:val="54"/>
  </w:num>
  <w:num w:numId="51" w16cid:durableId="1047685647">
    <w:abstractNumId w:val="22"/>
  </w:num>
  <w:num w:numId="52" w16cid:durableId="1832676048">
    <w:abstractNumId w:val="78"/>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5"/>
  </w:num>
  <w:num w:numId="59" w16cid:durableId="688794119">
    <w:abstractNumId w:val="68"/>
  </w:num>
  <w:num w:numId="60" w16cid:durableId="1034845625">
    <w:abstractNumId w:val="75"/>
  </w:num>
  <w:num w:numId="61" w16cid:durableId="1472358945">
    <w:abstractNumId w:val="42"/>
  </w:num>
  <w:num w:numId="62" w16cid:durableId="1627390267">
    <w:abstractNumId w:val="10"/>
  </w:num>
  <w:num w:numId="63" w16cid:durableId="1971472262">
    <w:abstractNumId w:val="77"/>
  </w:num>
  <w:num w:numId="64" w16cid:durableId="1042360221">
    <w:abstractNumId w:val="71"/>
  </w:num>
  <w:num w:numId="65" w16cid:durableId="1151363819">
    <w:abstractNumId w:val="43"/>
  </w:num>
  <w:num w:numId="66" w16cid:durableId="1164904016">
    <w:abstractNumId w:val="61"/>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69"/>
  </w:num>
  <w:num w:numId="73" w16cid:durableId="1017004974">
    <w:abstractNumId w:val="7"/>
  </w:num>
  <w:num w:numId="74" w16cid:durableId="71758442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7"/>
  </w:num>
  <w:num w:numId="81" w16cid:durableId="235240484">
    <w:abstractNumId w:val="50"/>
  </w:num>
  <w:num w:numId="82" w16cid:durableId="1063722281">
    <w:abstractNumId w:val="6"/>
  </w:num>
  <w:num w:numId="83" w16cid:durableId="439182138">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0E63AC"/>
    <w:rsid w:val="00112259"/>
    <w:rsid w:val="00120B63"/>
    <w:rsid w:val="001247B3"/>
    <w:rsid w:val="00131ADA"/>
    <w:rsid w:val="00140D5A"/>
    <w:rsid w:val="00165488"/>
    <w:rsid w:val="00190FFE"/>
    <w:rsid w:val="001A225A"/>
    <w:rsid w:val="001A2390"/>
    <w:rsid w:val="001E31B8"/>
    <w:rsid w:val="001E386E"/>
    <w:rsid w:val="0020433E"/>
    <w:rsid w:val="00205494"/>
    <w:rsid w:val="00226255"/>
    <w:rsid w:val="002311D8"/>
    <w:rsid w:val="00232C2A"/>
    <w:rsid w:val="00266656"/>
    <w:rsid w:val="00296507"/>
    <w:rsid w:val="002C2188"/>
    <w:rsid w:val="002D573A"/>
    <w:rsid w:val="002E4F93"/>
    <w:rsid w:val="00302198"/>
    <w:rsid w:val="003134A5"/>
    <w:rsid w:val="00315702"/>
    <w:rsid w:val="0032029E"/>
    <w:rsid w:val="00321C74"/>
    <w:rsid w:val="00324A35"/>
    <w:rsid w:val="003547EA"/>
    <w:rsid w:val="0038022E"/>
    <w:rsid w:val="003851F7"/>
    <w:rsid w:val="003B0133"/>
    <w:rsid w:val="003B4AAE"/>
    <w:rsid w:val="003B6728"/>
    <w:rsid w:val="003D5172"/>
    <w:rsid w:val="003F1A88"/>
    <w:rsid w:val="0042036A"/>
    <w:rsid w:val="004336BC"/>
    <w:rsid w:val="004618FF"/>
    <w:rsid w:val="00464609"/>
    <w:rsid w:val="004808E8"/>
    <w:rsid w:val="00481369"/>
    <w:rsid w:val="004839B6"/>
    <w:rsid w:val="004A151D"/>
    <w:rsid w:val="004A165D"/>
    <w:rsid w:val="004D5928"/>
    <w:rsid w:val="004F6B48"/>
    <w:rsid w:val="00546B7A"/>
    <w:rsid w:val="005A56A8"/>
    <w:rsid w:val="005C4AC7"/>
    <w:rsid w:val="005C5C27"/>
    <w:rsid w:val="005C7749"/>
    <w:rsid w:val="005C7772"/>
    <w:rsid w:val="0061504A"/>
    <w:rsid w:val="00624969"/>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5467B"/>
    <w:rsid w:val="00877CEB"/>
    <w:rsid w:val="00890266"/>
    <w:rsid w:val="00896C24"/>
    <w:rsid w:val="008B4DD9"/>
    <w:rsid w:val="008B5313"/>
    <w:rsid w:val="008E1BA2"/>
    <w:rsid w:val="008F68FC"/>
    <w:rsid w:val="009276AB"/>
    <w:rsid w:val="00954A3F"/>
    <w:rsid w:val="0099709D"/>
    <w:rsid w:val="009A33A0"/>
    <w:rsid w:val="009B5E13"/>
    <w:rsid w:val="00A062AC"/>
    <w:rsid w:val="00A10E07"/>
    <w:rsid w:val="00A15AC5"/>
    <w:rsid w:val="00A1600D"/>
    <w:rsid w:val="00A25F67"/>
    <w:rsid w:val="00A47481"/>
    <w:rsid w:val="00A47CF2"/>
    <w:rsid w:val="00A80826"/>
    <w:rsid w:val="00A8206F"/>
    <w:rsid w:val="00A849B0"/>
    <w:rsid w:val="00A96CE2"/>
    <w:rsid w:val="00AB49D0"/>
    <w:rsid w:val="00AE0430"/>
    <w:rsid w:val="00B0002A"/>
    <w:rsid w:val="00B103C4"/>
    <w:rsid w:val="00B408C3"/>
    <w:rsid w:val="00BA31C5"/>
    <w:rsid w:val="00BD485B"/>
    <w:rsid w:val="00BE1322"/>
    <w:rsid w:val="00BE5312"/>
    <w:rsid w:val="00BF63FD"/>
    <w:rsid w:val="00C03130"/>
    <w:rsid w:val="00C078EB"/>
    <w:rsid w:val="00C652C2"/>
    <w:rsid w:val="00C717DD"/>
    <w:rsid w:val="00C74BF6"/>
    <w:rsid w:val="00C90ECA"/>
    <w:rsid w:val="00C972A7"/>
    <w:rsid w:val="00CD4418"/>
    <w:rsid w:val="00CE0CEC"/>
    <w:rsid w:val="00CE58F5"/>
    <w:rsid w:val="00D02F6E"/>
    <w:rsid w:val="00D06E45"/>
    <w:rsid w:val="00D10F53"/>
    <w:rsid w:val="00D16E5C"/>
    <w:rsid w:val="00D268EF"/>
    <w:rsid w:val="00D63A46"/>
    <w:rsid w:val="00D64A04"/>
    <w:rsid w:val="00D64DB7"/>
    <w:rsid w:val="00D72844"/>
    <w:rsid w:val="00DB161E"/>
    <w:rsid w:val="00DE7DE7"/>
    <w:rsid w:val="00DF31A7"/>
    <w:rsid w:val="00DF574D"/>
    <w:rsid w:val="00E046C4"/>
    <w:rsid w:val="00E051E9"/>
    <w:rsid w:val="00E27942"/>
    <w:rsid w:val="00E3338E"/>
    <w:rsid w:val="00E75495"/>
    <w:rsid w:val="00E81714"/>
    <w:rsid w:val="00E82FD5"/>
    <w:rsid w:val="00E838FC"/>
    <w:rsid w:val="00E84F12"/>
    <w:rsid w:val="00EA1805"/>
    <w:rsid w:val="00EF3C80"/>
    <w:rsid w:val="00EF5A0B"/>
    <w:rsid w:val="00F105DB"/>
    <w:rsid w:val="00F3488D"/>
    <w:rsid w:val="00F53115"/>
    <w:rsid w:val="00F90159"/>
    <w:rsid w:val="00FA149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4336BC"/>
    <w:pPr>
      <w:numPr>
        <w:numId w:val="83"/>
      </w:numPr>
    </w:pPr>
    <w:rPr>
      <w:rFonts w:eastAsiaTheme="minorEastAsia"/>
      <w:sz w:val="20"/>
      <w:szCs w:val="20"/>
      <w:lang w:eastAsia="en-US"/>
    </w:rPr>
  </w:style>
  <w:style w:type="character" w:customStyle="1" w:styleId="Okvir1Znak">
    <w:name w:val="Okvir_1 Znak"/>
    <w:basedOn w:val="Privzetapisavaodstavka"/>
    <w:link w:val="Okvir1"/>
    <w:rsid w:val="004336BC"/>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TotalTime>
  <Pages>10</Pages>
  <Words>2785</Words>
  <Characters>15876</Characters>
  <Application>Microsoft Office Word</Application>
  <DocSecurity>0</DocSecurity>
  <Lines>132</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66</cp:revision>
  <dcterms:created xsi:type="dcterms:W3CDTF">2024-10-26T08:58:00Z</dcterms:created>
  <dcterms:modified xsi:type="dcterms:W3CDTF">2024-11-03T22:20:00Z</dcterms:modified>
</cp:coreProperties>
</file>